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F8A1" w14:textId="1681961B" w:rsidR="00AE2D8D" w:rsidRPr="00740C4F" w:rsidRDefault="001B1764" w:rsidP="009B33F3">
      <w:pPr>
        <w:spacing w:after="0"/>
        <w:jc w:val="center"/>
        <w:rPr>
          <w:rFonts w:ascii="Times New Roman" w:hAnsi="Times New Roman" w:cs="Times New Roman"/>
          <w:b/>
          <w:bCs/>
          <w:sz w:val="28"/>
          <w:szCs w:val="28"/>
        </w:rPr>
      </w:pPr>
      <w:r w:rsidRPr="00740C4F">
        <w:rPr>
          <w:rFonts w:ascii="Times New Roman" w:hAnsi="Times New Roman" w:cs="Times New Roman"/>
          <w:b/>
          <w:bCs/>
          <w:sz w:val="28"/>
          <w:szCs w:val="28"/>
        </w:rPr>
        <w:t xml:space="preserve">Masterclass Training: </w:t>
      </w:r>
      <w:r w:rsidR="007B3EAF" w:rsidRPr="00740C4F">
        <w:rPr>
          <w:rFonts w:ascii="Times New Roman" w:hAnsi="Times New Roman" w:cs="Times New Roman"/>
          <w:b/>
          <w:bCs/>
          <w:sz w:val="28"/>
          <w:szCs w:val="28"/>
        </w:rPr>
        <w:t>Understanding the Numbers in Construction</w:t>
      </w:r>
    </w:p>
    <w:p w14:paraId="06347AB8" w14:textId="77777777" w:rsidR="00F223E8" w:rsidRPr="00904CAF" w:rsidRDefault="00F223E8" w:rsidP="00F223E8">
      <w:pPr>
        <w:jc w:val="center"/>
        <w:rPr>
          <w:rFonts w:ascii="Times New Roman" w:hAnsi="Times New Roman" w:cs="Times New Roman"/>
          <w:i/>
          <w:iCs/>
          <w:sz w:val="28"/>
          <w:szCs w:val="28"/>
        </w:rPr>
      </w:pPr>
      <w:r w:rsidRPr="00904CAF">
        <w:rPr>
          <w:rFonts w:ascii="Times New Roman" w:hAnsi="Times New Roman" w:cs="Times New Roman"/>
          <w:i/>
          <w:iCs/>
          <w:sz w:val="28"/>
          <w:szCs w:val="28"/>
        </w:rPr>
        <w:t>Maximize Profit, Control Costs, and Drive Project Success</w:t>
      </w:r>
    </w:p>
    <w:p w14:paraId="49E302D7" w14:textId="1BE607A6" w:rsidR="00B959A9" w:rsidRDefault="00B959A9" w:rsidP="004D5130">
      <w:pPr>
        <w:spacing w:after="0" w:line="240" w:lineRule="auto"/>
        <w:rPr>
          <w:rFonts w:ascii="Times New Roman" w:hAnsi="Times New Roman" w:cs="Times New Roman"/>
          <w:sz w:val="24"/>
          <w:szCs w:val="24"/>
        </w:rPr>
      </w:pPr>
      <w:r w:rsidRPr="00093021">
        <w:rPr>
          <w:rFonts w:ascii="Times New Roman" w:hAnsi="Times New Roman" w:cs="Times New Roman"/>
          <w:sz w:val="24"/>
          <w:szCs w:val="24"/>
        </w:rPr>
        <w:t>A practical, real-world training course for construction professionals who want to improve project execution and strengthen financial results. Learn how to manage budgets, track costs, control change orders, reduce risk, and lead more successful projects—from field to financials.</w:t>
      </w:r>
    </w:p>
    <w:p w14:paraId="3699004A" w14:textId="77777777" w:rsidR="00AA17CE" w:rsidRPr="00685199" w:rsidRDefault="00AA17CE" w:rsidP="004D5130">
      <w:pPr>
        <w:spacing w:after="0" w:line="240" w:lineRule="auto"/>
        <w:rPr>
          <w:rFonts w:ascii="Times New Roman" w:hAnsi="Times New Roman" w:cs="Times New Roman"/>
          <w:sz w:val="8"/>
          <w:szCs w:val="8"/>
        </w:rPr>
      </w:pPr>
    </w:p>
    <w:p w14:paraId="06A314E1" w14:textId="2E8B2E8F" w:rsidR="00A42477" w:rsidRDefault="009B3D80" w:rsidP="004D5130">
      <w:pPr>
        <w:pStyle w:val="NormalWeb"/>
        <w:spacing w:before="0" w:beforeAutospacing="0" w:after="0" w:afterAutospacing="0"/>
      </w:pPr>
      <w:r w:rsidRPr="00E85E79">
        <w:rPr>
          <w:rStyle w:val="Strong"/>
          <w:rFonts w:eastAsiaTheme="majorEastAsia"/>
        </w:rPr>
        <w:t>Understanding construction costs and estimates is critical for all roles.</w:t>
      </w:r>
      <w:r w:rsidRPr="00E85E79">
        <w:t xml:space="preserve"> Project managers use it to control costs, accounting and admin teams rely on it for budgeting and reporting, and G&amp;A leaders need it to manage overhead and guide strategic decisions. When everyone understands the numbers, the whole operation runs smoother—and profitably.</w:t>
      </w:r>
    </w:p>
    <w:p w14:paraId="2B773F48" w14:textId="77777777" w:rsidR="00C626B6" w:rsidRPr="00685199" w:rsidRDefault="00C626B6" w:rsidP="004D5130">
      <w:pPr>
        <w:pStyle w:val="NormalWeb"/>
        <w:spacing w:before="0" w:beforeAutospacing="0" w:after="0" w:afterAutospacing="0"/>
        <w:rPr>
          <w:rStyle w:val="Strong"/>
          <w:rFonts w:eastAsiaTheme="majorEastAsia"/>
          <w:sz w:val="8"/>
          <w:szCs w:val="8"/>
        </w:rPr>
      </w:pPr>
    </w:p>
    <w:p w14:paraId="023053B0" w14:textId="63E5DFDE" w:rsidR="00132D57" w:rsidRDefault="00814268" w:rsidP="004D5130">
      <w:pPr>
        <w:pStyle w:val="NormalWeb"/>
        <w:spacing w:before="0" w:beforeAutospacing="0" w:after="0" w:afterAutospacing="0"/>
      </w:pPr>
      <w:r w:rsidRPr="00E85E79">
        <w:rPr>
          <w:rStyle w:val="Strong"/>
          <w:rFonts w:eastAsiaTheme="majorEastAsia"/>
        </w:rPr>
        <w:t xml:space="preserve">Delivered over </w:t>
      </w:r>
      <w:r w:rsidR="005A797B">
        <w:rPr>
          <w:rStyle w:val="Strong"/>
          <w:rFonts w:eastAsiaTheme="majorEastAsia"/>
        </w:rPr>
        <w:t xml:space="preserve">three </w:t>
      </w:r>
      <w:r w:rsidRPr="00E85E79">
        <w:rPr>
          <w:rStyle w:val="Strong"/>
          <w:rFonts w:eastAsiaTheme="majorEastAsia"/>
        </w:rPr>
        <w:t>half-day (4-hour) sessions</w:t>
      </w:r>
      <w:r w:rsidRPr="00E85E79">
        <w:t xml:space="preserve">, </w:t>
      </w:r>
      <w:r w:rsidR="00FB55FE">
        <w:t>this course takes part</w:t>
      </w:r>
      <w:r w:rsidR="002859AC">
        <w:t>i</w:t>
      </w:r>
      <w:r w:rsidR="00A24C0B">
        <w:t xml:space="preserve">cipants </w:t>
      </w:r>
      <w:r w:rsidRPr="00E85E79">
        <w:t>through the real-world lifecycle of a construction project—from concept and estimating to closeout and financial wrap-up. Whether your projects are under $1 million or over $100 million, mastering operations and financial control</w:t>
      </w:r>
      <w:r>
        <w:t>s</w:t>
      </w:r>
      <w:r w:rsidRPr="00E85E79">
        <w:t xml:space="preserve"> is key to reducing costs, improving productivity, and protecting profit</w:t>
      </w:r>
      <w:r w:rsidR="00C626B6">
        <w:t>s.</w:t>
      </w:r>
    </w:p>
    <w:p w14:paraId="5BE90DC2" w14:textId="77777777" w:rsidR="00C626B6" w:rsidRPr="00132D57" w:rsidRDefault="00C626B6" w:rsidP="004D5130">
      <w:pPr>
        <w:pStyle w:val="NormalWeb"/>
        <w:spacing w:before="0" w:beforeAutospacing="0" w:after="0" w:afterAutospacing="0"/>
        <w:rPr>
          <w:sz w:val="2"/>
          <w:szCs w:val="2"/>
        </w:rPr>
      </w:pPr>
    </w:p>
    <w:p w14:paraId="76E1C15F" w14:textId="5B9D6297" w:rsidR="0092630C" w:rsidRPr="00E85E79" w:rsidRDefault="00E652F8" w:rsidP="004D5130">
      <w:pPr>
        <w:spacing w:after="0" w:line="240" w:lineRule="auto"/>
        <w:rPr>
          <w:rFonts w:ascii="Times New Roman" w:eastAsia="Times New Roman" w:hAnsi="Times New Roman" w:cs="Times New Roman"/>
          <w:b/>
          <w:bCs/>
          <w:kern w:val="0"/>
          <w:sz w:val="24"/>
          <w:szCs w:val="24"/>
          <w:lang w:eastAsia="en-CA"/>
          <w14:ligatures w14:val="none"/>
        </w:rPr>
      </w:pPr>
      <w:r>
        <w:rPr>
          <w:rFonts w:ascii="Times New Roman" w:hAnsi="Times New Roman" w:cs="Times New Roman"/>
          <w:sz w:val="24"/>
          <w:szCs w:val="24"/>
        </w:rPr>
        <w:t xml:space="preserve">Whether </w:t>
      </w:r>
      <w:r w:rsidR="00EF533B">
        <w:rPr>
          <w:rFonts w:ascii="Times New Roman" w:hAnsi="Times New Roman" w:cs="Times New Roman"/>
          <w:sz w:val="24"/>
          <w:szCs w:val="24"/>
        </w:rPr>
        <w:t>you work in operations, supervis</w:t>
      </w:r>
      <w:r w:rsidR="009D15DF">
        <w:rPr>
          <w:rFonts w:ascii="Times New Roman" w:hAnsi="Times New Roman" w:cs="Times New Roman"/>
          <w:sz w:val="24"/>
          <w:szCs w:val="24"/>
        </w:rPr>
        <w:t>i</w:t>
      </w:r>
      <w:r w:rsidR="00EF533B">
        <w:rPr>
          <w:rFonts w:ascii="Times New Roman" w:hAnsi="Times New Roman" w:cs="Times New Roman"/>
          <w:sz w:val="24"/>
          <w:szCs w:val="24"/>
        </w:rPr>
        <w:t xml:space="preserve">on, estimating, accounting or executive </w:t>
      </w:r>
      <w:r w:rsidR="009D15DF">
        <w:rPr>
          <w:rFonts w:ascii="Times New Roman" w:hAnsi="Times New Roman" w:cs="Times New Roman"/>
          <w:sz w:val="24"/>
          <w:szCs w:val="24"/>
        </w:rPr>
        <w:t xml:space="preserve">leadership, Masterclass </w:t>
      </w:r>
      <w:r w:rsidR="00507A8D">
        <w:rPr>
          <w:rFonts w:ascii="Times New Roman" w:hAnsi="Times New Roman" w:cs="Times New Roman"/>
          <w:sz w:val="24"/>
          <w:szCs w:val="24"/>
        </w:rPr>
        <w:t>will help you bridge the gap between field execution, finance and strategy</w:t>
      </w:r>
      <w:r w:rsidR="00C306BD">
        <w:rPr>
          <w:rFonts w:ascii="Times New Roman" w:hAnsi="Times New Roman" w:cs="Times New Roman"/>
          <w:sz w:val="24"/>
          <w:szCs w:val="24"/>
        </w:rPr>
        <w:t xml:space="preserve"> to improve coordination, reduce costs and increase profits.</w:t>
      </w:r>
      <w:r w:rsidR="00000000">
        <w:pict w14:anchorId="78743FA4">
          <v:rect id="_x0000_i1054" style="width:0;height:1.5pt" o:hralign="center" o:hrstd="t" o:hr="t" fillcolor="#a0a0a0" stroked="f"/>
        </w:pict>
      </w:r>
      <w:r w:rsidR="0092630C">
        <w:rPr>
          <w:rFonts w:ascii="Times New Roman" w:eastAsia="Times New Roman" w:hAnsi="Times New Roman" w:cs="Times New Roman"/>
          <w:b/>
          <w:bCs/>
          <w:kern w:val="0"/>
          <w:sz w:val="24"/>
          <w:szCs w:val="24"/>
          <w:lang w:eastAsia="en-CA"/>
          <w14:ligatures w14:val="none"/>
        </w:rPr>
        <w:t>Participants will</w:t>
      </w:r>
      <w:r w:rsidR="0092630C" w:rsidRPr="00E85E79">
        <w:rPr>
          <w:rFonts w:ascii="Times New Roman" w:eastAsia="Times New Roman" w:hAnsi="Times New Roman" w:cs="Times New Roman"/>
          <w:b/>
          <w:bCs/>
          <w:kern w:val="0"/>
          <w:sz w:val="24"/>
          <w:szCs w:val="24"/>
          <w:lang w:eastAsia="en-CA"/>
          <w14:ligatures w14:val="none"/>
        </w:rPr>
        <w:t xml:space="preserve"> </w:t>
      </w:r>
      <w:r w:rsidR="0092630C">
        <w:rPr>
          <w:rFonts w:ascii="Times New Roman" w:eastAsia="Times New Roman" w:hAnsi="Times New Roman" w:cs="Times New Roman"/>
          <w:b/>
          <w:bCs/>
          <w:kern w:val="0"/>
          <w:sz w:val="24"/>
          <w:szCs w:val="24"/>
          <w:lang w:eastAsia="en-CA"/>
          <w14:ligatures w14:val="none"/>
        </w:rPr>
        <w:t>l</w:t>
      </w:r>
      <w:r w:rsidR="0092630C" w:rsidRPr="00E85E79">
        <w:rPr>
          <w:rFonts w:ascii="Times New Roman" w:eastAsia="Times New Roman" w:hAnsi="Times New Roman" w:cs="Times New Roman"/>
          <w:b/>
          <w:bCs/>
          <w:kern w:val="0"/>
          <w:sz w:val="24"/>
          <w:szCs w:val="24"/>
          <w:lang w:eastAsia="en-CA"/>
          <w14:ligatures w14:val="none"/>
        </w:rPr>
        <w:t>earn</w:t>
      </w:r>
      <w:r w:rsidR="0092630C">
        <w:rPr>
          <w:rFonts w:ascii="Times New Roman" w:eastAsia="Times New Roman" w:hAnsi="Times New Roman" w:cs="Times New Roman"/>
          <w:b/>
          <w:bCs/>
          <w:kern w:val="0"/>
          <w:sz w:val="24"/>
          <w:szCs w:val="24"/>
          <w:lang w:eastAsia="en-CA"/>
          <w14:ligatures w14:val="none"/>
        </w:rPr>
        <w:t xml:space="preserve"> to</w:t>
      </w:r>
      <w:r w:rsidR="0092630C" w:rsidRPr="00E85E79">
        <w:rPr>
          <w:rFonts w:ascii="Times New Roman" w:eastAsia="Times New Roman" w:hAnsi="Times New Roman" w:cs="Times New Roman"/>
          <w:b/>
          <w:bCs/>
          <w:kern w:val="0"/>
          <w:sz w:val="24"/>
          <w:szCs w:val="24"/>
          <w:lang w:eastAsia="en-CA"/>
          <w14:ligatures w14:val="none"/>
        </w:rPr>
        <w:t>:</w:t>
      </w:r>
    </w:p>
    <w:p w14:paraId="4DC4596A" w14:textId="77777777" w:rsidR="0092630C" w:rsidRPr="00E85E79" w:rsidRDefault="0092630C" w:rsidP="0092630C">
      <w:pPr>
        <w:numPr>
          <w:ilvl w:val="0"/>
          <w:numId w:val="3"/>
        </w:num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Efficiently </w:t>
      </w:r>
      <w:r w:rsidRPr="00E85E79">
        <w:rPr>
          <w:rFonts w:ascii="Times New Roman" w:eastAsia="Times New Roman" w:hAnsi="Times New Roman" w:cs="Times New Roman"/>
          <w:kern w:val="0"/>
          <w:sz w:val="24"/>
          <w:szCs w:val="24"/>
          <w:lang w:eastAsia="en-CA"/>
          <w14:ligatures w14:val="none"/>
        </w:rPr>
        <w:t>manage project lifecycle</w:t>
      </w:r>
      <w:r>
        <w:rPr>
          <w:rFonts w:ascii="Times New Roman" w:eastAsia="Times New Roman" w:hAnsi="Times New Roman" w:cs="Times New Roman"/>
          <w:kern w:val="0"/>
          <w:sz w:val="24"/>
          <w:szCs w:val="24"/>
          <w:lang w:eastAsia="en-CA"/>
          <w14:ligatures w14:val="none"/>
        </w:rPr>
        <w:t>s</w:t>
      </w:r>
    </w:p>
    <w:p w14:paraId="00A713C0" w14:textId="77777777" w:rsidR="0092630C" w:rsidRPr="00E85E79" w:rsidRDefault="0092630C" w:rsidP="0092630C">
      <w:pPr>
        <w:numPr>
          <w:ilvl w:val="0"/>
          <w:numId w:val="3"/>
        </w:numPr>
        <w:spacing w:after="0" w:line="240" w:lineRule="auto"/>
        <w:rPr>
          <w:rFonts w:ascii="Times New Roman" w:eastAsia="Times New Roman" w:hAnsi="Times New Roman" w:cs="Times New Roman"/>
          <w:kern w:val="0"/>
          <w:sz w:val="24"/>
          <w:szCs w:val="24"/>
          <w:lang w:eastAsia="en-CA"/>
          <w14:ligatures w14:val="none"/>
        </w:rPr>
      </w:pPr>
      <w:r w:rsidRPr="00E85E79">
        <w:rPr>
          <w:rFonts w:ascii="Times New Roman" w:eastAsia="Times New Roman" w:hAnsi="Times New Roman" w:cs="Times New Roman"/>
          <w:kern w:val="0"/>
          <w:sz w:val="24"/>
          <w:szCs w:val="24"/>
          <w:lang w:eastAsia="en-CA"/>
          <w14:ligatures w14:val="none"/>
        </w:rPr>
        <w:t>Build robust cost controls and job costing processes</w:t>
      </w:r>
    </w:p>
    <w:p w14:paraId="24AD50DE" w14:textId="77777777" w:rsidR="0092630C" w:rsidRPr="00E85E79" w:rsidRDefault="0092630C" w:rsidP="0092630C">
      <w:pPr>
        <w:numPr>
          <w:ilvl w:val="0"/>
          <w:numId w:val="3"/>
        </w:numPr>
        <w:spacing w:after="0" w:line="240" w:lineRule="auto"/>
        <w:rPr>
          <w:rFonts w:ascii="Times New Roman" w:eastAsia="Times New Roman" w:hAnsi="Times New Roman" w:cs="Times New Roman"/>
          <w:kern w:val="0"/>
          <w:sz w:val="24"/>
          <w:szCs w:val="24"/>
          <w:lang w:eastAsia="en-CA"/>
          <w14:ligatures w14:val="none"/>
        </w:rPr>
      </w:pPr>
      <w:r w:rsidRPr="00E85E79">
        <w:rPr>
          <w:rFonts w:ascii="Times New Roman" w:eastAsia="Times New Roman" w:hAnsi="Times New Roman" w:cs="Times New Roman"/>
          <w:kern w:val="0"/>
          <w:sz w:val="24"/>
          <w:szCs w:val="24"/>
          <w:lang w:eastAsia="en-CA"/>
          <w14:ligatures w14:val="none"/>
        </w:rPr>
        <w:t>Connect estimating with field execution and financial reporting</w:t>
      </w:r>
    </w:p>
    <w:p w14:paraId="28041D42" w14:textId="77777777" w:rsidR="0092630C" w:rsidRPr="00E85E79" w:rsidRDefault="0092630C" w:rsidP="0092630C">
      <w:pPr>
        <w:numPr>
          <w:ilvl w:val="0"/>
          <w:numId w:val="3"/>
        </w:numPr>
        <w:spacing w:after="0" w:line="240" w:lineRule="auto"/>
        <w:rPr>
          <w:rFonts w:ascii="Times New Roman" w:eastAsia="Times New Roman" w:hAnsi="Times New Roman" w:cs="Times New Roman"/>
          <w:kern w:val="0"/>
          <w:sz w:val="24"/>
          <w:szCs w:val="24"/>
          <w:lang w:eastAsia="en-CA"/>
          <w14:ligatures w14:val="none"/>
        </w:rPr>
      </w:pPr>
      <w:r w:rsidRPr="00E85E79">
        <w:rPr>
          <w:rFonts w:ascii="Times New Roman" w:eastAsia="Times New Roman" w:hAnsi="Times New Roman" w:cs="Times New Roman"/>
          <w:kern w:val="0"/>
          <w:sz w:val="24"/>
          <w:szCs w:val="24"/>
          <w:lang w:eastAsia="en-CA"/>
          <w14:ligatures w14:val="none"/>
        </w:rPr>
        <w:t>Manag</w:t>
      </w:r>
      <w:r>
        <w:rPr>
          <w:rFonts w:ascii="Times New Roman" w:eastAsia="Times New Roman" w:hAnsi="Times New Roman" w:cs="Times New Roman"/>
          <w:kern w:val="0"/>
          <w:sz w:val="24"/>
          <w:szCs w:val="24"/>
          <w:lang w:eastAsia="en-CA"/>
          <w14:ligatures w14:val="none"/>
        </w:rPr>
        <w:t xml:space="preserve">e contracts and </w:t>
      </w:r>
      <w:r w:rsidRPr="00E85E79">
        <w:rPr>
          <w:rFonts w:ascii="Times New Roman" w:eastAsia="Times New Roman" w:hAnsi="Times New Roman" w:cs="Times New Roman"/>
          <w:kern w:val="0"/>
          <w:sz w:val="24"/>
          <w:szCs w:val="24"/>
          <w:lang w:eastAsia="en-CA"/>
          <w14:ligatures w14:val="none"/>
        </w:rPr>
        <w:t>change orders to protect cash flow and margins</w:t>
      </w:r>
    </w:p>
    <w:p w14:paraId="40E32C54" w14:textId="77777777" w:rsidR="0092630C" w:rsidRPr="00E85E79" w:rsidRDefault="0092630C" w:rsidP="0092630C">
      <w:pPr>
        <w:numPr>
          <w:ilvl w:val="0"/>
          <w:numId w:val="3"/>
        </w:num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Key principles to i</w:t>
      </w:r>
      <w:r w:rsidRPr="00E85E79">
        <w:rPr>
          <w:rFonts w:ascii="Times New Roman" w:eastAsia="Times New Roman" w:hAnsi="Times New Roman" w:cs="Times New Roman"/>
          <w:kern w:val="0"/>
          <w:sz w:val="24"/>
          <w:szCs w:val="24"/>
          <w:lang w:eastAsia="en-CA"/>
          <w14:ligatures w14:val="none"/>
        </w:rPr>
        <w:t>mprov</w:t>
      </w:r>
      <w:r>
        <w:rPr>
          <w:rFonts w:ascii="Times New Roman" w:eastAsia="Times New Roman" w:hAnsi="Times New Roman" w:cs="Times New Roman"/>
          <w:kern w:val="0"/>
          <w:sz w:val="24"/>
          <w:szCs w:val="24"/>
          <w:lang w:eastAsia="en-CA"/>
          <w14:ligatures w14:val="none"/>
        </w:rPr>
        <w:t>e</w:t>
      </w:r>
      <w:r w:rsidRPr="00E85E79">
        <w:rPr>
          <w:rFonts w:ascii="Times New Roman" w:eastAsia="Times New Roman" w:hAnsi="Times New Roman" w:cs="Times New Roman"/>
          <w:kern w:val="0"/>
          <w:sz w:val="24"/>
          <w:szCs w:val="24"/>
          <w:lang w:eastAsia="en-CA"/>
          <w14:ligatures w14:val="none"/>
        </w:rPr>
        <w:t xml:space="preserve"> labour productivity and site logistics</w:t>
      </w:r>
    </w:p>
    <w:p w14:paraId="66286F50" w14:textId="77777777" w:rsidR="0092630C" w:rsidRDefault="0092630C" w:rsidP="0092630C">
      <w:pPr>
        <w:numPr>
          <w:ilvl w:val="0"/>
          <w:numId w:val="3"/>
        </w:numPr>
        <w:spacing w:after="0" w:line="240" w:lineRule="auto"/>
        <w:rPr>
          <w:rFonts w:ascii="Times New Roman" w:eastAsia="Times New Roman" w:hAnsi="Times New Roman" w:cs="Times New Roman"/>
          <w:kern w:val="0"/>
          <w:sz w:val="24"/>
          <w:szCs w:val="24"/>
          <w:lang w:eastAsia="en-CA"/>
          <w14:ligatures w14:val="none"/>
        </w:rPr>
      </w:pPr>
      <w:r w:rsidRPr="005B00A6">
        <w:rPr>
          <w:rFonts w:ascii="Times New Roman" w:eastAsia="Times New Roman" w:hAnsi="Times New Roman" w:cs="Times New Roman"/>
          <w:kern w:val="0"/>
          <w:sz w:val="24"/>
          <w:szCs w:val="24"/>
          <w:lang w:eastAsia="en-CA"/>
          <w14:ligatures w14:val="none"/>
        </w:rPr>
        <w:t>Minimize the misleading effects of revenue and cost accruals on financial reports</w:t>
      </w:r>
    </w:p>
    <w:p w14:paraId="38433BA9" w14:textId="77777777" w:rsidR="0092630C" w:rsidRPr="00852B57" w:rsidRDefault="0092630C" w:rsidP="0092630C">
      <w:pPr>
        <w:numPr>
          <w:ilvl w:val="0"/>
          <w:numId w:val="3"/>
        </w:numPr>
        <w:spacing w:after="0" w:line="240" w:lineRule="auto"/>
        <w:rPr>
          <w:rFonts w:ascii="Times New Roman" w:eastAsia="Times New Roman" w:hAnsi="Times New Roman" w:cs="Times New Roman"/>
          <w:kern w:val="0"/>
          <w:sz w:val="24"/>
          <w:szCs w:val="24"/>
          <w:lang w:eastAsia="en-CA"/>
          <w14:ligatures w14:val="none"/>
        </w:rPr>
      </w:pPr>
      <w:r w:rsidRPr="00852B57">
        <w:rPr>
          <w:rFonts w:ascii="Times New Roman" w:eastAsia="Times New Roman" w:hAnsi="Times New Roman" w:cs="Times New Roman"/>
          <w:kern w:val="0"/>
          <w:sz w:val="24"/>
          <w:szCs w:val="24"/>
          <w:lang w:eastAsia="en-CA"/>
          <w14:ligatures w14:val="none"/>
        </w:rPr>
        <w:t>Identify the costs and underlying causes of productivity gaps</w:t>
      </w:r>
    </w:p>
    <w:p w14:paraId="20F0BEC2" w14:textId="3166D596" w:rsidR="00AE2D8D" w:rsidRPr="00AE2D8D" w:rsidRDefault="00C626B6" w:rsidP="00CF31CA">
      <w:pPr>
        <w:spacing w:after="0"/>
      </w:pPr>
      <w:r>
        <w:pict w14:anchorId="76623A63">
          <v:rect id="_x0000_i1044" style="width:0;height:1.5pt" o:hralign="center" o:hrstd="t" o:hr="t" fillcolor="#a0a0a0" stroked="f"/>
        </w:pict>
      </w:r>
    </w:p>
    <w:p w14:paraId="4EE34FDF" w14:textId="77777777" w:rsidR="00953FE3" w:rsidRPr="00E85E79" w:rsidRDefault="00953FE3" w:rsidP="00953FE3">
      <w:pPr>
        <w:spacing w:after="0" w:line="240" w:lineRule="auto"/>
        <w:outlineLvl w:val="2"/>
        <w:rPr>
          <w:rFonts w:ascii="Times New Roman" w:eastAsia="Times New Roman" w:hAnsi="Times New Roman" w:cs="Times New Roman"/>
          <w:b/>
          <w:bCs/>
          <w:kern w:val="0"/>
          <w:sz w:val="24"/>
          <w:szCs w:val="24"/>
          <w:lang w:eastAsia="en-CA"/>
          <w14:ligatures w14:val="none"/>
        </w:rPr>
      </w:pPr>
      <w:r w:rsidRPr="00E85E79">
        <w:rPr>
          <w:rFonts w:ascii="Times New Roman" w:eastAsia="Times New Roman" w:hAnsi="Times New Roman" w:cs="Times New Roman"/>
          <w:b/>
          <w:bCs/>
          <w:kern w:val="0"/>
          <w:sz w:val="24"/>
          <w:szCs w:val="24"/>
          <w:lang w:eastAsia="en-CA"/>
          <w14:ligatures w14:val="none"/>
        </w:rPr>
        <w:t>Who Benefits by Attending?</w:t>
      </w:r>
    </w:p>
    <w:p w14:paraId="5CA47AFB" w14:textId="749C73A3" w:rsidR="00AE2D8D" w:rsidRPr="00CF31CA" w:rsidRDefault="00953FE3" w:rsidP="00C626B6">
      <w:pPr>
        <w:spacing w:after="0" w:line="240" w:lineRule="auto"/>
        <w:rPr>
          <w:rFonts w:ascii="Times New Roman" w:hAnsi="Times New Roman" w:cs="Times New Roman"/>
          <w:sz w:val="24"/>
          <w:szCs w:val="24"/>
        </w:rPr>
      </w:pPr>
      <w:r w:rsidRPr="00E85E79">
        <w:rPr>
          <w:rFonts w:ascii="Times New Roman" w:eastAsia="Times New Roman" w:hAnsi="Times New Roman" w:cs="Times New Roman"/>
          <w:kern w:val="0"/>
          <w:sz w:val="24"/>
          <w:szCs w:val="24"/>
          <w:lang w:eastAsia="en-CA"/>
          <w14:ligatures w14:val="none"/>
        </w:rPr>
        <w:t xml:space="preserve">Masterclass is ideal for anyone responsible for delivering profitable work: project managers, estimators, supervisors, accounting staff, and company executives. Participants </w:t>
      </w:r>
      <w:r>
        <w:rPr>
          <w:rFonts w:ascii="Times New Roman" w:eastAsia="Times New Roman" w:hAnsi="Times New Roman" w:cs="Times New Roman"/>
          <w:kern w:val="0"/>
          <w:sz w:val="24"/>
          <w:szCs w:val="24"/>
          <w:lang w:eastAsia="en-CA"/>
          <w14:ligatures w14:val="none"/>
        </w:rPr>
        <w:t>will</w:t>
      </w:r>
      <w:r w:rsidRPr="00E85E79">
        <w:rPr>
          <w:rFonts w:ascii="Times New Roman" w:eastAsia="Times New Roman" w:hAnsi="Times New Roman" w:cs="Times New Roman"/>
          <w:kern w:val="0"/>
          <w:sz w:val="24"/>
          <w:szCs w:val="24"/>
          <w:lang w:eastAsia="en-CA"/>
          <w14:ligatures w14:val="none"/>
        </w:rPr>
        <w:t xml:space="preserve"> understand how operational and financial decisions affect project success and company performance.</w:t>
      </w:r>
      <w:r>
        <w:rPr>
          <w:rFonts w:ascii="Times New Roman" w:eastAsia="Times New Roman" w:hAnsi="Times New Roman" w:cs="Times New Roman"/>
          <w:kern w:val="0"/>
          <w:sz w:val="24"/>
          <w:szCs w:val="24"/>
          <w:lang w:eastAsia="en-CA"/>
          <w14:ligatures w14:val="none"/>
        </w:rPr>
        <w:t xml:space="preserve"> The comprehensive course manual contains tables, case studies, financial and cost reports.</w:t>
      </w:r>
      <w:r w:rsidR="00000000" w:rsidRPr="00CF31CA">
        <w:rPr>
          <w:rFonts w:ascii="Times New Roman" w:hAnsi="Times New Roman" w:cs="Times New Roman"/>
          <w:sz w:val="24"/>
          <w:szCs w:val="24"/>
        </w:rPr>
        <w:pict w14:anchorId="6F8EA94E">
          <v:rect id="_x0000_i1027" style="width:0;height:1.5pt" o:hralign="center" o:hrstd="t" o:hr="t" fillcolor="#a0a0a0" stroked="f"/>
        </w:pict>
      </w:r>
    </w:p>
    <w:p w14:paraId="2D0ECC05" w14:textId="755D5D66" w:rsidR="00AE2D8D" w:rsidRPr="00CF31CA" w:rsidRDefault="00AE2D8D" w:rsidP="00080002">
      <w:pPr>
        <w:spacing w:after="0" w:line="240" w:lineRule="auto"/>
        <w:rPr>
          <w:rFonts w:ascii="Times New Roman" w:hAnsi="Times New Roman" w:cs="Times New Roman"/>
          <w:b/>
          <w:bCs/>
          <w:sz w:val="24"/>
          <w:szCs w:val="24"/>
        </w:rPr>
      </w:pPr>
      <w:r w:rsidRPr="00CF31CA">
        <w:rPr>
          <w:rFonts w:ascii="Times New Roman" w:hAnsi="Times New Roman" w:cs="Times New Roman"/>
          <w:b/>
          <w:bCs/>
          <w:sz w:val="24"/>
          <w:szCs w:val="24"/>
        </w:rPr>
        <w:t>Bonus Tools Included:</w:t>
      </w:r>
    </w:p>
    <w:p w14:paraId="2BB5B7AE" w14:textId="77777777" w:rsidR="00AE2D8D" w:rsidRPr="00CF31CA" w:rsidRDefault="00AE2D8D" w:rsidP="00080002">
      <w:pPr>
        <w:numPr>
          <w:ilvl w:val="0"/>
          <w:numId w:val="2"/>
        </w:numPr>
        <w:spacing w:after="0" w:line="240" w:lineRule="auto"/>
        <w:rPr>
          <w:rFonts w:ascii="Times New Roman" w:hAnsi="Times New Roman" w:cs="Times New Roman"/>
          <w:sz w:val="24"/>
          <w:szCs w:val="24"/>
        </w:rPr>
      </w:pPr>
      <w:r w:rsidRPr="00CF31CA">
        <w:rPr>
          <w:rFonts w:ascii="Times New Roman" w:hAnsi="Times New Roman" w:cs="Times New Roman"/>
          <w:sz w:val="24"/>
          <w:szCs w:val="24"/>
        </w:rPr>
        <w:t>Checklists for cost control &amp; productivity</w:t>
      </w:r>
    </w:p>
    <w:p w14:paraId="75545C35" w14:textId="77777777" w:rsidR="00AE2D8D" w:rsidRPr="00CF31CA" w:rsidRDefault="00AE2D8D" w:rsidP="00080002">
      <w:pPr>
        <w:numPr>
          <w:ilvl w:val="0"/>
          <w:numId w:val="2"/>
        </w:numPr>
        <w:spacing w:after="0" w:line="240" w:lineRule="auto"/>
        <w:rPr>
          <w:rFonts w:ascii="Times New Roman" w:hAnsi="Times New Roman" w:cs="Times New Roman"/>
          <w:sz w:val="24"/>
          <w:szCs w:val="24"/>
        </w:rPr>
      </w:pPr>
      <w:r w:rsidRPr="00CF31CA">
        <w:rPr>
          <w:rFonts w:ascii="Times New Roman" w:hAnsi="Times New Roman" w:cs="Times New Roman"/>
          <w:sz w:val="24"/>
          <w:szCs w:val="24"/>
        </w:rPr>
        <w:t>Templates for forecasting and reporting</w:t>
      </w:r>
    </w:p>
    <w:p w14:paraId="406260D4" w14:textId="77777777" w:rsidR="00AE2D8D" w:rsidRPr="00CF31CA" w:rsidRDefault="00AE2D8D" w:rsidP="00080002">
      <w:pPr>
        <w:numPr>
          <w:ilvl w:val="0"/>
          <w:numId w:val="2"/>
        </w:numPr>
        <w:spacing w:after="0" w:line="240" w:lineRule="auto"/>
        <w:rPr>
          <w:rFonts w:ascii="Times New Roman" w:hAnsi="Times New Roman" w:cs="Times New Roman"/>
          <w:sz w:val="24"/>
          <w:szCs w:val="24"/>
        </w:rPr>
      </w:pPr>
      <w:r w:rsidRPr="00CF31CA">
        <w:rPr>
          <w:rFonts w:ascii="Times New Roman" w:hAnsi="Times New Roman" w:cs="Times New Roman"/>
          <w:sz w:val="24"/>
          <w:szCs w:val="24"/>
        </w:rPr>
        <w:t>Change order and risk management guides</w:t>
      </w:r>
    </w:p>
    <w:p w14:paraId="21209344" w14:textId="4815DF6C" w:rsidR="0029491B" w:rsidRDefault="00AE2D8D" w:rsidP="0029491B">
      <w:pPr>
        <w:numPr>
          <w:ilvl w:val="0"/>
          <w:numId w:val="2"/>
        </w:numPr>
        <w:spacing w:after="0" w:line="240" w:lineRule="auto"/>
        <w:rPr>
          <w:rFonts w:ascii="Times New Roman" w:hAnsi="Times New Roman" w:cs="Times New Roman"/>
          <w:sz w:val="24"/>
          <w:szCs w:val="24"/>
        </w:rPr>
      </w:pPr>
      <w:r w:rsidRPr="00904CAF">
        <w:rPr>
          <w:rFonts w:ascii="Times New Roman" w:hAnsi="Times New Roman" w:cs="Times New Roman"/>
          <w:sz w:val="24"/>
          <w:szCs w:val="24"/>
        </w:rPr>
        <w:t>Real-world case studies</w:t>
      </w:r>
    </w:p>
    <w:p w14:paraId="56FC7DFE" w14:textId="5EEE6CBF" w:rsidR="005221C2" w:rsidRPr="0029491B" w:rsidRDefault="005221C2" w:rsidP="005221C2">
      <w:pPr>
        <w:spacing w:after="0" w:line="240" w:lineRule="auto"/>
        <w:rPr>
          <w:rFonts w:ascii="Times New Roman" w:hAnsi="Times New Roman" w:cs="Times New Roman"/>
          <w:sz w:val="24"/>
          <w:szCs w:val="24"/>
        </w:rPr>
      </w:pPr>
      <w:r w:rsidRPr="00CF31CA">
        <w:rPr>
          <w:rFonts w:ascii="Times New Roman" w:hAnsi="Times New Roman" w:cs="Times New Roman"/>
          <w:sz w:val="24"/>
          <w:szCs w:val="24"/>
        </w:rPr>
        <w:pict w14:anchorId="25E50B47">
          <v:rect id="_x0000_i1062" style="width:0;height:1.5pt" o:hralign="center" o:hrstd="t" o:hr="t" fillcolor="#a0a0a0" stroked="f"/>
        </w:pict>
      </w:r>
    </w:p>
    <w:p w14:paraId="0C4E7DC8" w14:textId="77777777" w:rsidR="00904CAF" w:rsidRPr="00E85E79" w:rsidRDefault="00904CAF" w:rsidP="00904CAF">
      <w:pPr>
        <w:spacing w:after="0" w:line="240" w:lineRule="auto"/>
        <w:rPr>
          <w:rFonts w:ascii="Times New Roman" w:hAnsi="Times New Roman" w:cs="Times New Roman"/>
          <w:b/>
          <w:bCs/>
          <w:sz w:val="24"/>
          <w:szCs w:val="24"/>
        </w:rPr>
      </w:pPr>
      <w:r w:rsidRPr="00E85E79">
        <w:rPr>
          <w:rFonts w:ascii="Times New Roman" w:hAnsi="Times New Roman" w:cs="Times New Roman"/>
          <w:b/>
          <w:bCs/>
          <w:sz w:val="24"/>
          <w:szCs w:val="24"/>
          <w:u w:val="single"/>
        </w:rPr>
        <w:t>About the instructor:</w:t>
      </w:r>
    </w:p>
    <w:p w14:paraId="3A3C1CB3" w14:textId="22E9C2ED" w:rsidR="00904CAF" w:rsidRPr="00E85E79" w:rsidRDefault="00904CAF" w:rsidP="00904CAF">
      <w:pPr>
        <w:spacing w:line="240" w:lineRule="auto"/>
        <w:rPr>
          <w:rFonts w:ascii="Times New Roman" w:eastAsia="Times New Roman" w:hAnsi="Times New Roman" w:cs="Times New Roman"/>
          <w:b/>
          <w:sz w:val="24"/>
          <w:szCs w:val="24"/>
        </w:rPr>
      </w:pPr>
      <w:r w:rsidRPr="00E85E79">
        <w:rPr>
          <w:rFonts w:ascii="Times New Roman" w:hAnsi="Times New Roman" w:cs="Times New Roman"/>
          <w:b/>
          <w:bCs/>
          <w:sz w:val="24"/>
          <w:szCs w:val="24"/>
        </w:rPr>
        <w:t>Wayne Newell</w:t>
      </w:r>
      <w:r w:rsidRPr="00E85E79">
        <w:rPr>
          <w:rFonts w:ascii="Times New Roman" w:hAnsi="Times New Roman" w:cs="Times New Roman"/>
          <w:sz w:val="24"/>
          <w:szCs w:val="24"/>
        </w:rPr>
        <w:t xml:space="preserve"> has over 35 years of experience in financial and operational management across construction, manufacturing, and service sectors in Canada, the U.S., and the Caribbean. A CMA since 1972, </w:t>
      </w:r>
      <w:r w:rsidR="00AA00C2">
        <w:rPr>
          <w:rFonts w:ascii="Times New Roman" w:hAnsi="Times New Roman" w:cs="Times New Roman"/>
          <w:sz w:val="24"/>
          <w:szCs w:val="24"/>
        </w:rPr>
        <w:t>he</w:t>
      </w:r>
      <w:r w:rsidRPr="00E85E79">
        <w:rPr>
          <w:rFonts w:ascii="Times New Roman" w:hAnsi="Times New Roman" w:cs="Times New Roman"/>
          <w:sz w:val="24"/>
          <w:szCs w:val="24"/>
        </w:rPr>
        <w:t xml:space="preserve"> has trained more than 4,000 construction professionals in the past 20+ years. His courses are known for being clear, relevant, and results-focused, helping contractors improve performance and profitability</w:t>
      </w:r>
      <w:r w:rsidRPr="00E85E79">
        <w:rPr>
          <w:rFonts w:ascii="Times New Roman" w:hAnsi="Times New Roman" w:cs="Times New Roman"/>
          <w:b/>
          <w:bCs/>
          <w:sz w:val="24"/>
          <w:szCs w:val="24"/>
        </w:rPr>
        <w:t>.</w:t>
      </w:r>
    </w:p>
    <w:sectPr w:rsidR="00904CAF" w:rsidRPr="00E85E79" w:rsidSect="00FD4501">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378"/>
    <w:multiLevelType w:val="multilevel"/>
    <w:tmpl w:val="7542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7F46"/>
    <w:multiLevelType w:val="hybridMultilevel"/>
    <w:tmpl w:val="DDD6E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3F034F"/>
    <w:multiLevelType w:val="multilevel"/>
    <w:tmpl w:val="F476F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96DE8"/>
    <w:multiLevelType w:val="multilevel"/>
    <w:tmpl w:val="4BAA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711709">
    <w:abstractNumId w:val="3"/>
  </w:num>
  <w:num w:numId="2" w16cid:durableId="1918661132">
    <w:abstractNumId w:val="0"/>
  </w:num>
  <w:num w:numId="3" w16cid:durableId="515651535">
    <w:abstractNumId w:val="2"/>
  </w:num>
  <w:num w:numId="4" w16cid:durableId="81468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AB"/>
    <w:rsid w:val="00080002"/>
    <w:rsid w:val="00084E80"/>
    <w:rsid w:val="00093021"/>
    <w:rsid w:val="001248AB"/>
    <w:rsid w:val="00132D57"/>
    <w:rsid w:val="00155B41"/>
    <w:rsid w:val="0016026F"/>
    <w:rsid w:val="001A093E"/>
    <w:rsid w:val="001A4A82"/>
    <w:rsid w:val="001A57F3"/>
    <w:rsid w:val="001B1764"/>
    <w:rsid w:val="001E691D"/>
    <w:rsid w:val="00207DC8"/>
    <w:rsid w:val="002163FA"/>
    <w:rsid w:val="002224FD"/>
    <w:rsid w:val="002406AC"/>
    <w:rsid w:val="00255154"/>
    <w:rsid w:val="00261F66"/>
    <w:rsid w:val="002859AC"/>
    <w:rsid w:val="0029491B"/>
    <w:rsid w:val="00297843"/>
    <w:rsid w:val="002D322E"/>
    <w:rsid w:val="002F61CF"/>
    <w:rsid w:val="00316424"/>
    <w:rsid w:val="0033650E"/>
    <w:rsid w:val="003633B9"/>
    <w:rsid w:val="003B20B0"/>
    <w:rsid w:val="003B5CBE"/>
    <w:rsid w:val="003F269A"/>
    <w:rsid w:val="003F3CFD"/>
    <w:rsid w:val="00403BFB"/>
    <w:rsid w:val="004873C8"/>
    <w:rsid w:val="004920CF"/>
    <w:rsid w:val="00495328"/>
    <w:rsid w:val="00495AB5"/>
    <w:rsid w:val="004D5130"/>
    <w:rsid w:val="00507A8D"/>
    <w:rsid w:val="005221C2"/>
    <w:rsid w:val="005310FB"/>
    <w:rsid w:val="00536144"/>
    <w:rsid w:val="0054210D"/>
    <w:rsid w:val="00543E5B"/>
    <w:rsid w:val="005577FA"/>
    <w:rsid w:val="005630A0"/>
    <w:rsid w:val="0056640D"/>
    <w:rsid w:val="00567E2F"/>
    <w:rsid w:val="005A67A4"/>
    <w:rsid w:val="005A797B"/>
    <w:rsid w:val="005B00A6"/>
    <w:rsid w:val="005C79B5"/>
    <w:rsid w:val="00601FD1"/>
    <w:rsid w:val="006455F6"/>
    <w:rsid w:val="006717D2"/>
    <w:rsid w:val="00685199"/>
    <w:rsid w:val="006B112C"/>
    <w:rsid w:val="006C2F14"/>
    <w:rsid w:val="006D05E1"/>
    <w:rsid w:val="006F072D"/>
    <w:rsid w:val="00740C4F"/>
    <w:rsid w:val="007416E3"/>
    <w:rsid w:val="0074481C"/>
    <w:rsid w:val="00775497"/>
    <w:rsid w:val="007B3EAF"/>
    <w:rsid w:val="007B4D35"/>
    <w:rsid w:val="007C4530"/>
    <w:rsid w:val="007C5A92"/>
    <w:rsid w:val="007F249C"/>
    <w:rsid w:val="007F6E60"/>
    <w:rsid w:val="00814268"/>
    <w:rsid w:val="00816D66"/>
    <w:rsid w:val="00830AFD"/>
    <w:rsid w:val="008436D3"/>
    <w:rsid w:val="00852B57"/>
    <w:rsid w:val="00871A19"/>
    <w:rsid w:val="00880A96"/>
    <w:rsid w:val="00890225"/>
    <w:rsid w:val="00892FD9"/>
    <w:rsid w:val="00897C56"/>
    <w:rsid w:val="009014D3"/>
    <w:rsid w:val="00904CAF"/>
    <w:rsid w:val="00906AC3"/>
    <w:rsid w:val="0092630C"/>
    <w:rsid w:val="00932B95"/>
    <w:rsid w:val="00953FE3"/>
    <w:rsid w:val="009621D3"/>
    <w:rsid w:val="00964309"/>
    <w:rsid w:val="009A07CB"/>
    <w:rsid w:val="009A4EA3"/>
    <w:rsid w:val="009A75DD"/>
    <w:rsid w:val="009B33F3"/>
    <w:rsid w:val="009B3D80"/>
    <w:rsid w:val="009C31E7"/>
    <w:rsid w:val="009D15DF"/>
    <w:rsid w:val="009F3C41"/>
    <w:rsid w:val="00A05F76"/>
    <w:rsid w:val="00A115BB"/>
    <w:rsid w:val="00A24C0B"/>
    <w:rsid w:val="00A42477"/>
    <w:rsid w:val="00A565B5"/>
    <w:rsid w:val="00A94786"/>
    <w:rsid w:val="00A94930"/>
    <w:rsid w:val="00AA00C2"/>
    <w:rsid w:val="00AA17CE"/>
    <w:rsid w:val="00AA3820"/>
    <w:rsid w:val="00AB230D"/>
    <w:rsid w:val="00AB546D"/>
    <w:rsid w:val="00AC287F"/>
    <w:rsid w:val="00AC6CD2"/>
    <w:rsid w:val="00AD37B2"/>
    <w:rsid w:val="00AE2D8D"/>
    <w:rsid w:val="00B959A9"/>
    <w:rsid w:val="00BF3525"/>
    <w:rsid w:val="00C306BD"/>
    <w:rsid w:val="00C440AB"/>
    <w:rsid w:val="00C626B6"/>
    <w:rsid w:val="00CE2660"/>
    <w:rsid w:val="00CE77B5"/>
    <w:rsid w:val="00CF31CA"/>
    <w:rsid w:val="00D23900"/>
    <w:rsid w:val="00D5188A"/>
    <w:rsid w:val="00D53456"/>
    <w:rsid w:val="00D858FC"/>
    <w:rsid w:val="00DB3332"/>
    <w:rsid w:val="00E124B5"/>
    <w:rsid w:val="00E35BC2"/>
    <w:rsid w:val="00E362BC"/>
    <w:rsid w:val="00E652F8"/>
    <w:rsid w:val="00E67938"/>
    <w:rsid w:val="00E85E79"/>
    <w:rsid w:val="00EE531B"/>
    <w:rsid w:val="00EF533B"/>
    <w:rsid w:val="00F223E8"/>
    <w:rsid w:val="00F6311B"/>
    <w:rsid w:val="00F85392"/>
    <w:rsid w:val="00F95C36"/>
    <w:rsid w:val="00F97965"/>
    <w:rsid w:val="00FB55FE"/>
    <w:rsid w:val="00FD084E"/>
    <w:rsid w:val="00FD45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533A"/>
  <w15:chartTrackingRefBased/>
  <w15:docId w15:val="{C4EE3650-928E-46E4-AAA9-EB7DAA9F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CAF"/>
  </w:style>
  <w:style w:type="paragraph" w:styleId="Heading1">
    <w:name w:val="heading 1"/>
    <w:basedOn w:val="Normal"/>
    <w:next w:val="Normal"/>
    <w:link w:val="Heading1Char"/>
    <w:uiPriority w:val="9"/>
    <w:qFormat/>
    <w:rsid w:val="001248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248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48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248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248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24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48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48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48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248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4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8AB"/>
    <w:rPr>
      <w:rFonts w:eastAsiaTheme="majorEastAsia" w:cstheme="majorBidi"/>
      <w:color w:val="272727" w:themeColor="text1" w:themeTint="D8"/>
    </w:rPr>
  </w:style>
  <w:style w:type="paragraph" w:styleId="Title">
    <w:name w:val="Title"/>
    <w:basedOn w:val="Normal"/>
    <w:next w:val="Normal"/>
    <w:link w:val="TitleChar"/>
    <w:uiPriority w:val="10"/>
    <w:qFormat/>
    <w:rsid w:val="00124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8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8AB"/>
    <w:rPr>
      <w:i/>
      <w:iCs/>
      <w:color w:val="404040" w:themeColor="text1" w:themeTint="BF"/>
    </w:rPr>
  </w:style>
  <w:style w:type="paragraph" w:styleId="ListParagraph">
    <w:name w:val="List Paragraph"/>
    <w:basedOn w:val="Normal"/>
    <w:uiPriority w:val="34"/>
    <w:qFormat/>
    <w:rsid w:val="001248AB"/>
    <w:pPr>
      <w:ind w:left="720"/>
      <w:contextualSpacing/>
    </w:pPr>
  </w:style>
  <w:style w:type="character" w:styleId="IntenseEmphasis">
    <w:name w:val="Intense Emphasis"/>
    <w:basedOn w:val="DefaultParagraphFont"/>
    <w:uiPriority w:val="21"/>
    <w:qFormat/>
    <w:rsid w:val="001248AB"/>
    <w:rPr>
      <w:i/>
      <w:iCs/>
      <w:color w:val="365F91" w:themeColor="accent1" w:themeShade="BF"/>
    </w:rPr>
  </w:style>
  <w:style w:type="paragraph" w:styleId="IntenseQuote">
    <w:name w:val="Intense Quote"/>
    <w:basedOn w:val="Normal"/>
    <w:next w:val="Normal"/>
    <w:link w:val="IntenseQuoteChar"/>
    <w:uiPriority w:val="30"/>
    <w:qFormat/>
    <w:rsid w:val="001248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48AB"/>
    <w:rPr>
      <w:i/>
      <w:iCs/>
      <w:color w:val="365F91" w:themeColor="accent1" w:themeShade="BF"/>
    </w:rPr>
  </w:style>
  <w:style w:type="character" w:styleId="IntenseReference">
    <w:name w:val="Intense Reference"/>
    <w:basedOn w:val="DefaultParagraphFont"/>
    <w:uiPriority w:val="32"/>
    <w:qFormat/>
    <w:rsid w:val="001248AB"/>
    <w:rPr>
      <w:b/>
      <w:bCs/>
      <w:smallCaps/>
      <w:color w:val="365F91" w:themeColor="accent1" w:themeShade="BF"/>
      <w:spacing w:val="5"/>
    </w:rPr>
  </w:style>
  <w:style w:type="paragraph" w:styleId="NormalWeb">
    <w:name w:val="Normal (Web)"/>
    <w:basedOn w:val="Normal"/>
    <w:uiPriority w:val="99"/>
    <w:unhideWhenUsed/>
    <w:rsid w:val="005577F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557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364621">
      <w:bodyDiv w:val="1"/>
      <w:marLeft w:val="0"/>
      <w:marRight w:val="0"/>
      <w:marTop w:val="0"/>
      <w:marBottom w:val="0"/>
      <w:divBdr>
        <w:top w:val="none" w:sz="0" w:space="0" w:color="auto"/>
        <w:left w:val="none" w:sz="0" w:space="0" w:color="auto"/>
        <w:bottom w:val="none" w:sz="0" w:space="0" w:color="auto"/>
        <w:right w:val="none" w:sz="0" w:space="0" w:color="auto"/>
      </w:divBdr>
    </w:div>
    <w:div w:id="195489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59E30-712B-4ADD-B23B-C7D6503C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Newell</dc:creator>
  <cp:keywords/>
  <dc:description/>
  <cp:lastModifiedBy>Wayne Newell</cp:lastModifiedBy>
  <cp:revision>135</cp:revision>
  <cp:lastPrinted>2025-07-29T21:47:00Z</cp:lastPrinted>
  <dcterms:created xsi:type="dcterms:W3CDTF">2025-07-27T00:23:00Z</dcterms:created>
  <dcterms:modified xsi:type="dcterms:W3CDTF">2025-08-13T18:51:00Z</dcterms:modified>
</cp:coreProperties>
</file>