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6F1EA" w14:textId="5852D30F" w:rsidR="00AB1B19" w:rsidRDefault="00546734" w:rsidP="001B6F3A">
      <w:pPr>
        <w:widowControl w:val="0"/>
        <w:autoSpaceDE w:val="0"/>
        <w:autoSpaceDN w:val="0"/>
        <w:adjustRightInd w:val="0"/>
        <w:spacing w:after="0" w:line="240" w:lineRule="auto"/>
        <w:ind w:right="3350"/>
        <w:rPr>
          <w:rFonts w:ascii="Courier New" w:hAnsi="Courier New" w:cs="Courier New"/>
        </w:rPr>
      </w:pPr>
      <w:r>
        <w:rPr>
          <w:rFonts w:ascii="Courier New" w:hAnsi="Courier New" w:cs="Courier New"/>
          <w:noProof/>
        </w:rPr>
        <w:drawing>
          <wp:inline distT="0" distB="0" distL="0" distR="0" wp14:anchorId="4636F28F" wp14:editId="17FEF53B">
            <wp:extent cx="6662057" cy="1313377"/>
            <wp:effectExtent l="0" t="0" r="57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63242"/>
                    <a:stretch>
                      <a:fillRect/>
                    </a:stretch>
                  </pic:blipFill>
                  <pic:spPr bwMode="auto">
                    <a:xfrm>
                      <a:off x="0" y="0"/>
                      <a:ext cx="6667500" cy="1314450"/>
                    </a:xfrm>
                    <a:prstGeom prst="rect">
                      <a:avLst/>
                    </a:prstGeom>
                    <a:noFill/>
                    <a:ln>
                      <a:noFill/>
                    </a:ln>
                  </pic:spPr>
                </pic:pic>
              </a:graphicData>
            </a:graphic>
          </wp:inline>
        </w:drawing>
      </w:r>
    </w:p>
    <w:p w14:paraId="4636F1EB" w14:textId="027CBECE" w:rsidR="006739C3" w:rsidRDefault="00AD22B6" w:rsidP="000250C3">
      <w:pPr>
        <w:spacing w:line="240" w:lineRule="auto"/>
        <w:ind w:left="1440" w:firstLine="720"/>
        <w:rPr>
          <w:b/>
        </w:rPr>
      </w:pPr>
      <w:r>
        <w:rPr>
          <w:noProof/>
          <w:sz w:val="20"/>
          <w:szCs w:val="20"/>
        </w:rPr>
        <mc:AlternateContent>
          <mc:Choice Requires="wps">
            <w:drawing>
              <wp:anchor distT="0" distB="0" distL="114300" distR="114300" simplePos="0" relativeHeight="251660800" behindDoc="0" locked="1" layoutInCell="0" allowOverlap="0" wp14:anchorId="4636F293" wp14:editId="4D3EBADA">
                <wp:simplePos x="0" y="0"/>
                <wp:positionH relativeFrom="column">
                  <wp:posOffset>5092065</wp:posOffset>
                </wp:positionH>
                <wp:positionV relativeFrom="topMargin">
                  <wp:posOffset>1904365</wp:posOffset>
                </wp:positionV>
                <wp:extent cx="1844040" cy="7520940"/>
                <wp:effectExtent l="19050" t="19050" r="22860" b="2286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44040" cy="7520940"/>
                        </a:xfrm>
                        <a:prstGeom prst="rect">
                          <a:avLst/>
                        </a:prstGeom>
                        <a:solidFill>
                          <a:schemeClr val="bg1"/>
                        </a:solidFill>
                        <a:ln w="31750" cmpd="sng"/>
                      </wps:spPr>
                      <wps:style>
                        <a:lnRef idx="2">
                          <a:schemeClr val="accent1">
                            <a:shade val="50000"/>
                          </a:schemeClr>
                        </a:lnRef>
                        <a:fillRef idx="1">
                          <a:schemeClr val="accent1"/>
                        </a:fillRef>
                        <a:effectRef idx="0">
                          <a:schemeClr val="accent1"/>
                        </a:effectRef>
                        <a:fontRef idx="minor">
                          <a:schemeClr val="lt1"/>
                        </a:fontRef>
                      </wps:style>
                      <wps:txbx>
                        <w:txbxContent>
                          <w:p w14:paraId="4636F2B3" w14:textId="76319B7B" w:rsidR="00546734" w:rsidRPr="00F120B7" w:rsidRDefault="004E3681" w:rsidP="00F120B7">
                            <w:pPr>
                              <w:pStyle w:val="Heading1"/>
                              <w:spacing w:before="0" w:line="240" w:lineRule="auto"/>
                              <w:rPr>
                                <w:b w:val="0"/>
                              </w:rPr>
                            </w:pPr>
                            <w:r w:rsidRPr="004E3681">
                              <w:rPr>
                                <w:rFonts w:ascii="Calibri" w:eastAsia="Calibri" w:hAnsi="Calibri"/>
                                <w:b w:val="0"/>
                                <w:bCs w:val="0"/>
                                <w:noProof/>
                                <w:color w:val="auto"/>
                                <w:sz w:val="22"/>
                                <w:szCs w:val="22"/>
                                <w:lang w:eastAsia="en-US"/>
                              </w:rPr>
                              <w:drawing>
                                <wp:inline distT="0" distB="0" distL="0" distR="0" wp14:anchorId="0098C8F2" wp14:editId="00618C23">
                                  <wp:extent cx="1626235" cy="409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1448" cy="410888"/>
                                          </a:xfrm>
                                          <a:prstGeom prst="rect">
                                            <a:avLst/>
                                          </a:prstGeom>
                                          <a:noFill/>
                                          <a:ln>
                                            <a:noFill/>
                                          </a:ln>
                                        </pic:spPr>
                                      </pic:pic>
                                    </a:graphicData>
                                  </a:graphic>
                                </wp:inline>
                              </w:drawing>
                            </w:r>
                            <w:r w:rsidR="00F120B7" w:rsidRPr="00F120B7">
                              <w:rPr>
                                <w:b w:val="0"/>
                              </w:rPr>
                              <w:t xml:space="preserve"> </w:t>
                            </w:r>
                            <w:r w:rsidRPr="00F120B7">
                              <w:rPr>
                                <w:b w:val="0"/>
                              </w:rPr>
                              <w:t xml:space="preserve">SMP of </w:t>
                            </w:r>
                            <w:r w:rsidR="00F120B7" w:rsidRPr="00F120B7">
                              <w:rPr>
                                <w:b w:val="0"/>
                              </w:rPr>
                              <w:t xml:space="preserve">New </w:t>
                            </w:r>
                            <w:r w:rsidR="00546734" w:rsidRPr="00F120B7">
                              <w:rPr>
                                <w:b w:val="0"/>
                              </w:rPr>
                              <w:t>Jersey Advisory Committee</w:t>
                            </w:r>
                          </w:p>
                          <w:p w14:paraId="2D0EF78B" w14:textId="77777777" w:rsidR="00FD65BB" w:rsidRDefault="00FD65BB" w:rsidP="000633F5">
                            <w:pPr>
                              <w:spacing w:after="0" w:line="240" w:lineRule="auto"/>
                              <w:contextualSpacing/>
                              <w:rPr>
                                <w:rFonts w:asciiTheme="minorHAnsi" w:hAnsiTheme="minorHAnsi"/>
                                <w:noProof/>
                                <w:color w:val="000000" w:themeColor="text1"/>
                              </w:rPr>
                            </w:pPr>
                          </w:p>
                          <w:p w14:paraId="4636F2B5" w14:textId="7CED0CBF" w:rsidR="006D1243" w:rsidRPr="00A244B6" w:rsidRDefault="006D1243" w:rsidP="000633F5">
                            <w:pPr>
                              <w:spacing w:after="0" w:line="240" w:lineRule="auto"/>
                              <w:contextualSpacing/>
                              <w:rPr>
                                <w:rFonts w:asciiTheme="minorHAnsi" w:hAnsiTheme="minorHAnsi"/>
                                <w:noProof/>
                                <w:color w:val="000000" w:themeColor="text1"/>
                              </w:rPr>
                            </w:pPr>
                            <w:r w:rsidRPr="00A244B6">
                              <w:rPr>
                                <w:rFonts w:asciiTheme="minorHAnsi" w:hAnsiTheme="minorHAnsi"/>
                                <w:noProof/>
                                <w:color w:val="000000" w:themeColor="text1"/>
                              </w:rPr>
                              <w:t>Charles Clarkson, Esq.</w:t>
                            </w:r>
                          </w:p>
                          <w:p w14:paraId="1E7547C8" w14:textId="534C2513" w:rsidR="008D5746" w:rsidRDefault="006D1243" w:rsidP="00167893">
                            <w:pPr>
                              <w:spacing w:after="0" w:line="240" w:lineRule="auto"/>
                              <w:contextualSpacing/>
                              <w:rPr>
                                <w:rFonts w:asciiTheme="minorHAnsi" w:hAnsiTheme="minorHAnsi"/>
                                <w:noProof/>
                                <w:color w:val="000000" w:themeColor="text1"/>
                              </w:rPr>
                            </w:pPr>
                            <w:r w:rsidRPr="00A244B6">
                              <w:rPr>
                                <w:rFonts w:asciiTheme="minorHAnsi" w:hAnsiTheme="minorHAnsi"/>
                                <w:noProof/>
                                <w:color w:val="000000" w:themeColor="text1"/>
                              </w:rPr>
                              <w:t>SMP</w:t>
                            </w:r>
                            <w:r w:rsidR="00723EE8">
                              <w:rPr>
                                <w:rFonts w:asciiTheme="minorHAnsi" w:hAnsiTheme="minorHAnsi"/>
                                <w:noProof/>
                                <w:color w:val="000000" w:themeColor="text1"/>
                              </w:rPr>
                              <w:t>-</w:t>
                            </w:r>
                            <w:r w:rsidRPr="00A244B6">
                              <w:rPr>
                                <w:rFonts w:asciiTheme="minorHAnsi" w:hAnsiTheme="minorHAnsi"/>
                                <w:noProof/>
                                <w:color w:val="000000" w:themeColor="text1"/>
                              </w:rPr>
                              <w:t>NJ Project Director</w:t>
                            </w:r>
                          </w:p>
                          <w:p w14:paraId="6DDCD900" w14:textId="77777777" w:rsidR="00FD65BB" w:rsidRDefault="00FD65BB" w:rsidP="006A7A5C">
                            <w:pPr>
                              <w:pStyle w:val="yiv1518128899msonormal"/>
                              <w:spacing w:before="0" w:beforeAutospacing="0" w:after="0" w:afterAutospacing="0"/>
                              <w:rPr>
                                <w:rFonts w:asciiTheme="minorHAnsi" w:hAnsiTheme="minorHAnsi"/>
                                <w:noProof/>
                                <w:color w:val="000000" w:themeColor="text1"/>
                              </w:rPr>
                            </w:pPr>
                          </w:p>
                          <w:p w14:paraId="4636F2BE" w14:textId="7B90676E" w:rsidR="00416571" w:rsidRPr="002E15D0" w:rsidRDefault="00416571" w:rsidP="006A7A5C">
                            <w:pPr>
                              <w:pStyle w:val="yiv1518128899msonormal"/>
                              <w:spacing w:before="0" w:beforeAutospacing="0" w:after="0" w:afterAutospacing="0"/>
                              <w:rPr>
                                <w:rFonts w:asciiTheme="minorHAnsi" w:hAnsiTheme="minorHAnsi"/>
                                <w:noProof/>
                                <w:color w:val="000000" w:themeColor="text1"/>
                                <w:sz w:val="22"/>
                                <w:szCs w:val="22"/>
                              </w:rPr>
                            </w:pPr>
                            <w:r w:rsidRPr="002E15D0">
                              <w:rPr>
                                <w:rFonts w:asciiTheme="minorHAnsi" w:hAnsiTheme="minorHAnsi"/>
                                <w:noProof/>
                                <w:color w:val="000000" w:themeColor="text1"/>
                                <w:sz w:val="22"/>
                                <w:szCs w:val="22"/>
                              </w:rPr>
                              <w:t>Edward S. Campell, O.D.</w:t>
                            </w:r>
                          </w:p>
                          <w:p w14:paraId="4636F2BF" w14:textId="77777777" w:rsidR="00416571" w:rsidRPr="002E15D0" w:rsidRDefault="00416571" w:rsidP="00A75DB1">
                            <w:pPr>
                              <w:spacing w:after="120" w:line="240" w:lineRule="auto"/>
                              <w:contextualSpacing/>
                              <w:rPr>
                                <w:rFonts w:asciiTheme="minorHAnsi" w:hAnsiTheme="minorHAnsi"/>
                                <w:noProof/>
                                <w:color w:val="000000" w:themeColor="text1"/>
                              </w:rPr>
                            </w:pPr>
                            <w:r w:rsidRPr="002E15D0">
                              <w:rPr>
                                <w:rFonts w:asciiTheme="minorHAnsi" w:hAnsiTheme="minorHAnsi"/>
                                <w:noProof/>
                                <w:color w:val="000000" w:themeColor="text1"/>
                              </w:rPr>
                              <w:t>SMP</w:t>
                            </w:r>
                            <w:r w:rsidR="00723EE8" w:rsidRPr="002E15D0">
                              <w:rPr>
                                <w:rFonts w:asciiTheme="minorHAnsi" w:hAnsiTheme="minorHAnsi"/>
                                <w:noProof/>
                                <w:color w:val="000000" w:themeColor="text1"/>
                              </w:rPr>
                              <w:t>-</w:t>
                            </w:r>
                            <w:r w:rsidRPr="002E15D0">
                              <w:rPr>
                                <w:rFonts w:asciiTheme="minorHAnsi" w:hAnsiTheme="minorHAnsi"/>
                                <w:noProof/>
                                <w:color w:val="000000" w:themeColor="text1"/>
                              </w:rPr>
                              <w:t>NJ Volunteer</w:t>
                            </w:r>
                          </w:p>
                          <w:p w14:paraId="4636F2C0" w14:textId="2CD2917E" w:rsidR="00416571" w:rsidRPr="002E15D0" w:rsidRDefault="00393929" w:rsidP="00A75DB1">
                            <w:pPr>
                              <w:spacing w:after="120" w:line="240" w:lineRule="auto"/>
                              <w:contextualSpacing/>
                              <w:rPr>
                                <w:rFonts w:asciiTheme="minorHAnsi" w:hAnsiTheme="minorHAnsi"/>
                                <w:noProof/>
                                <w:color w:val="000000" w:themeColor="text1"/>
                              </w:rPr>
                            </w:pPr>
                            <w:r w:rsidRPr="002E15D0">
                              <w:rPr>
                                <w:rFonts w:asciiTheme="minorHAnsi" w:hAnsiTheme="minorHAnsi"/>
                                <w:noProof/>
                                <w:color w:val="000000" w:themeColor="text1"/>
                              </w:rPr>
                              <w:t>Coordinator of Complex Interactions</w:t>
                            </w:r>
                          </w:p>
                          <w:p w14:paraId="6F92FEBA" w14:textId="77777777" w:rsidR="006719F8" w:rsidRPr="00A244B6" w:rsidRDefault="006719F8" w:rsidP="00A75DB1">
                            <w:pPr>
                              <w:spacing w:after="120" w:line="240" w:lineRule="auto"/>
                              <w:contextualSpacing/>
                              <w:rPr>
                                <w:rFonts w:asciiTheme="minorHAnsi" w:hAnsiTheme="minorHAnsi"/>
                                <w:noProof/>
                                <w:color w:val="000000" w:themeColor="text1"/>
                              </w:rPr>
                            </w:pPr>
                          </w:p>
                          <w:p w14:paraId="4636F2C1" w14:textId="77777777" w:rsidR="00FA557E" w:rsidRDefault="006D1243" w:rsidP="00A75DB1">
                            <w:pPr>
                              <w:shd w:val="clear" w:color="auto" w:fill="FFFFFF"/>
                              <w:spacing w:after="120" w:line="240" w:lineRule="auto"/>
                              <w:contextualSpacing/>
                              <w:rPr>
                                <w:rFonts w:asciiTheme="minorHAnsi" w:hAnsiTheme="minorHAnsi" w:cs="Tahoma"/>
                              </w:rPr>
                            </w:pPr>
                            <w:r w:rsidRPr="00A244B6">
                              <w:rPr>
                                <w:rFonts w:asciiTheme="minorHAnsi" w:hAnsiTheme="minorHAnsi" w:cs="Tahoma"/>
                              </w:rPr>
                              <w:t>Laila Caune</w:t>
                            </w:r>
                          </w:p>
                          <w:p w14:paraId="4636F2C2" w14:textId="77777777" w:rsidR="00416571" w:rsidRPr="00A244B6" w:rsidRDefault="006D1243" w:rsidP="00A75DB1">
                            <w:pPr>
                              <w:shd w:val="clear" w:color="auto" w:fill="FFFFFF"/>
                              <w:spacing w:after="120" w:line="240" w:lineRule="auto"/>
                              <w:contextualSpacing/>
                              <w:rPr>
                                <w:rFonts w:asciiTheme="minorHAnsi" w:hAnsiTheme="minorHAnsi" w:cs="Tahoma"/>
                              </w:rPr>
                            </w:pPr>
                            <w:r w:rsidRPr="00A244B6">
                              <w:rPr>
                                <w:rFonts w:asciiTheme="minorHAnsi" w:hAnsiTheme="minorHAnsi" w:cs="Tahoma"/>
                              </w:rPr>
                              <w:t>Middlesex County Director of the Office of Aging &amp; Disabled Services</w:t>
                            </w:r>
                          </w:p>
                          <w:p w14:paraId="289A764E" w14:textId="77777777" w:rsidR="006719F8" w:rsidRPr="00A244B6" w:rsidRDefault="006719F8" w:rsidP="00A75DB1">
                            <w:pPr>
                              <w:shd w:val="clear" w:color="auto" w:fill="FFFFFF"/>
                              <w:spacing w:after="120" w:line="240" w:lineRule="auto"/>
                              <w:contextualSpacing/>
                              <w:rPr>
                                <w:rFonts w:asciiTheme="minorHAnsi" w:eastAsia="Calibri" w:hAnsiTheme="minorHAnsi"/>
                                <w:noProof/>
                                <w:color w:val="000000" w:themeColor="text1"/>
                              </w:rPr>
                            </w:pPr>
                          </w:p>
                          <w:p w14:paraId="4636F2C9" w14:textId="77777777" w:rsidR="003804C6" w:rsidRDefault="003804C6" w:rsidP="00A75DB1">
                            <w:pPr>
                              <w:shd w:val="clear" w:color="auto" w:fill="FFFFFF"/>
                              <w:spacing w:after="120" w:line="240" w:lineRule="auto"/>
                              <w:contextualSpacing/>
                              <w:rPr>
                                <w:rFonts w:asciiTheme="minorHAnsi" w:eastAsia="Calibri" w:hAnsiTheme="minorHAnsi"/>
                                <w:noProof/>
                                <w:color w:val="000000" w:themeColor="text1"/>
                              </w:rPr>
                            </w:pPr>
                            <w:r w:rsidRPr="00A244B6">
                              <w:rPr>
                                <w:rFonts w:asciiTheme="minorHAnsi" w:eastAsia="Calibri" w:hAnsiTheme="minorHAnsi"/>
                                <w:noProof/>
                                <w:color w:val="000000" w:themeColor="text1"/>
                              </w:rPr>
                              <w:t>Shirley Force</w:t>
                            </w:r>
                          </w:p>
                          <w:p w14:paraId="4636F2CA" w14:textId="1DC7D33D" w:rsidR="00723EE8" w:rsidRPr="00A244B6" w:rsidRDefault="00723EE8" w:rsidP="00A75DB1">
                            <w:pPr>
                              <w:shd w:val="clear" w:color="auto" w:fill="FFFFFF"/>
                              <w:spacing w:after="120" w:line="240" w:lineRule="auto"/>
                              <w:contextualSpacing/>
                              <w:rPr>
                                <w:rFonts w:asciiTheme="minorHAnsi" w:eastAsia="Calibri" w:hAnsiTheme="minorHAnsi"/>
                                <w:noProof/>
                                <w:color w:val="000000" w:themeColor="text1"/>
                              </w:rPr>
                            </w:pPr>
                            <w:r>
                              <w:rPr>
                                <w:rFonts w:asciiTheme="minorHAnsi" w:eastAsia="Calibri" w:hAnsiTheme="minorHAnsi"/>
                                <w:noProof/>
                                <w:color w:val="000000" w:themeColor="text1"/>
                              </w:rPr>
                              <w:t>Executive Director</w:t>
                            </w:r>
                            <w:r w:rsidR="00397EEB">
                              <w:rPr>
                                <w:rFonts w:asciiTheme="minorHAnsi" w:eastAsia="Calibri" w:hAnsiTheme="minorHAnsi"/>
                                <w:noProof/>
                                <w:color w:val="000000" w:themeColor="text1"/>
                              </w:rPr>
                              <w:t>,</w:t>
                            </w:r>
                          </w:p>
                          <w:p w14:paraId="2C95DADD" w14:textId="77777777" w:rsidR="00B763AA" w:rsidRDefault="00B763AA" w:rsidP="00A75DB1">
                            <w:pPr>
                              <w:shd w:val="clear" w:color="auto" w:fill="FFFFFF"/>
                              <w:spacing w:after="120" w:line="240" w:lineRule="auto"/>
                              <w:contextualSpacing/>
                              <w:rPr>
                                <w:rFonts w:asciiTheme="minorHAnsi" w:eastAsia="Calibri" w:hAnsiTheme="minorHAnsi"/>
                                <w:noProof/>
                                <w:color w:val="000000" w:themeColor="text1"/>
                              </w:rPr>
                            </w:pPr>
                            <w:r>
                              <w:rPr>
                                <w:rFonts w:asciiTheme="minorHAnsi" w:eastAsia="Calibri" w:hAnsiTheme="minorHAnsi"/>
                                <w:noProof/>
                                <w:color w:val="000000" w:themeColor="text1"/>
                              </w:rPr>
                              <w:t xml:space="preserve">County of </w:t>
                            </w:r>
                            <w:r w:rsidR="003804C6" w:rsidRPr="00A244B6">
                              <w:rPr>
                                <w:rFonts w:asciiTheme="minorHAnsi" w:eastAsia="Calibri" w:hAnsiTheme="minorHAnsi"/>
                                <w:noProof/>
                                <w:color w:val="000000" w:themeColor="text1"/>
                              </w:rPr>
                              <w:t>Passaic</w:t>
                            </w:r>
                          </w:p>
                          <w:p w14:paraId="4636F2CC" w14:textId="272C06C1" w:rsidR="00723EE8" w:rsidRDefault="00B763AA" w:rsidP="00B763AA">
                            <w:pPr>
                              <w:shd w:val="clear" w:color="auto" w:fill="FFFFFF"/>
                              <w:spacing w:after="120" w:line="240" w:lineRule="auto"/>
                              <w:contextualSpacing/>
                              <w:rPr>
                                <w:rFonts w:asciiTheme="minorHAnsi" w:eastAsia="Calibri" w:hAnsiTheme="minorHAnsi"/>
                                <w:noProof/>
                                <w:color w:val="000000" w:themeColor="text1"/>
                              </w:rPr>
                            </w:pPr>
                            <w:r>
                              <w:rPr>
                                <w:rFonts w:asciiTheme="minorHAnsi" w:eastAsia="Calibri" w:hAnsiTheme="minorHAnsi"/>
                                <w:noProof/>
                                <w:color w:val="000000" w:themeColor="text1"/>
                              </w:rPr>
                              <w:t xml:space="preserve">Department of </w:t>
                            </w:r>
                            <w:r w:rsidR="003804C6" w:rsidRPr="00A244B6">
                              <w:rPr>
                                <w:rFonts w:asciiTheme="minorHAnsi" w:eastAsia="Calibri" w:hAnsiTheme="minorHAnsi"/>
                                <w:noProof/>
                                <w:color w:val="000000" w:themeColor="text1"/>
                              </w:rPr>
                              <w:t>Senior Services</w:t>
                            </w:r>
                            <w:r>
                              <w:rPr>
                                <w:rFonts w:asciiTheme="minorHAnsi" w:eastAsia="Calibri" w:hAnsiTheme="minorHAnsi"/>
                                <w:noProof/>
                                <w:color w:val="000000" w:themeColor="text1"/>
                              </w:rPr>
                              <w:t>/ADRC</w:t>
                            </w:r>
                          </w:p>
                          <w:p w14:paraId="5F0BDED2" w14:textId="77777777" w:rsidR="004E3681" w:rsidRPr="00A244B6" w:rsidRDefault="004E3681" w:rsidP="00B763AA">
                            <w:pPr>
                              <w:shd w:val="clear" w:color="auto" w:fill="FFFFFF"/>
                              <w:spacing w:after="120" w:line="240" w:lineRule="auto"/>
                              <w:contextualSpacing/>
                              <w:rPr>
                                <w:rFonts w:asciiTheme="minorHAnsi" w:eastAsia="Calibri" w:hAnsiTheme="minorHAnsi"/>
                                <w:noProof/>
                                <w:color w:val="000000" w:themeColor="text1"/>
                              </w:rPr>
                            </w:pPr>
                          </w:p>
                          <w:p w14:paraId="431C6F84" w14:textId="77777777" w:rsidR="004E3681" w:rsidRPr="00A244B6" w:rsidRDefault="004E3681" w:rsidP="004E3681">
                            <w:pPr>
                              <w:shd w:val="clear" w:color="auto" w:fill="FFFFFF"/>
                              <w:spacing w:after="120" w:line="240" w:lineRule="auto"/>
                              <w:contextualSpacing/>
                              <w:rPr>
                                <w:noProof/>
                              </w:rPr>
                            </w:pPr>
                            <w:r w:rsidRPr="00A244B6">
                              <w:rPr>
                                <w:noProof/>
                              </w:rPr>
                              <w:t>John Krayniak</w:t>
                            </w:r>
                          </w:p>
                          <w:p w14:paraId="34EF001B" w14:textId="13DD49B7" w:rsidR="004E3681" w:rsidRPr="00A244B6" w:rsidRDefault="004E3681" w:rsidP="004E3681">
                            <w:pPr>
                              <w:shd w:val="clear" w:color="auto" w:fill="FFFFFF"/>
                              <w:spacing w:after="120" w:line="240" w:lineRule="auto"/>
                              <w:contextualSpacing/>
                              <w:rPr>
                                <w:rFonts w:eastAsia="Calibri"/>
                                <w:noProof/>
                              </w:rPr>
                            </w:pPr>
                            <w:r w:rsidRPr="00A244B6">
                              <w:rPr>
                                <w:rFonts w:eastAsia="Calibri"/>
                                <w:noProof/>
                              </w:rPr>
                              <w:t>Former Assistant Attorney General</w:t>
                            </w:r>
                            <w:r w:rsidR="00397EEB">
                              <w:rPr>
                                <w:rFonts w:eastAsia="Calibri"/>
                                <w:noProof/>
                              </w:rPr>
                              <w:t xml:space="preserve">, </w:t>
                            </w:r>
                            <w:r w:rsidRPr="00A244B6">
                              <w:rPr>
                                <w:rFonts w:eastAsia="Calibri"/>
                                <w:noProof/>
                              </w:rPr>
                              <w:t xml:space="preserve">Antitrust Section, </w:t>
                            </w:r>
                          </w:p>
                          <w:p w14:paraId="4FE3EDE4" w14:textId="77777777" w:rsidR="004E3681" w:rsidRPr="00A244B6" w:rsidRDefault="004E3681" w:rsidP="004E3681">
                            <w:pPr>
                              <w:shd w:val="clear" w:color="auto" w:fill="FFFFFF"/>
                              <w:spacing w:after="120" w:line="240" w:lineRule="auto"/>
                              <w:contextualSpacing/>
                              <w:rPr>
                                <w:rFonts w:eastAsia="Calibri"/>
                                <w:noProof/>
                              </w:rPr>
                            </w:pPr>
                            <w:r w:rsidRPr="00A244B6">
                              <w:rPr>
                                <w:rFonts w:eastAsia="Calibri"/>
                                <w:noProof/>
                              </w:rPr>
                              <w:t>Division of Criminal Justice</w:t>
                            </w:r>
                          </w:p>
                          <w:p w14:paraId="762A14BF" w14:textId="77777777" w:rsidR="004E3681" w:rsidRDefault="004E3681" w:rsidP="004E3681">
                            <w:pPr>
                              <w:shd w:val="clear" w:color="auto" w:fill="FFFFFF"/>
                              <w:contextualSpacing/>
                              <w:rPr>
                                <w:rFonts w:eastAsia="Calibri"/>
                                <w:noProof/>
                              </w:rPr>
                            </w:pPr>
                            <w:r w:rsidRPr="00A244B6">
                              <w:rPr>
                                <w:rFonts w:eastAsia="Calibri"/>
                                <w:noProof/>
                              </w:rPr>
                              <w:t>State of New Jersey</w:t>
                            </w:r>
                          </w:p>
                          <w:p w14:paraId="6F639B69" w14:textId="77777777" w:rsidR="00992653" w:rsidRDefault="00992653" w:rsidP="00D7455F">
                            <w:pPr>
                              <w:shd w:val="clear" w:color="auto" w:fill="FFFFFF"/>
                              <w:contextualSpacing/>
                              <w:rPr>
                                <w:rFonts w:eastAsia="Calibri"/>
                                <w:noProof/>
                                <w:sz w:val="18"/>
                                <w:szCs w:val="18"/>
                              </w:rPr>
                            </w:pPr>
                          </w:p>
                          <w:p w14:paraId="1FAFA0A9" w14:textId="77777777" w:rsidR="000517FE" w:rsidRPr="00A244B6" w:rsidRDefault="000517FE" w:rsidP="000517FE">
                            <w:pPr>
                              <w:shd w:val="clear" w:color="auto" w:fill="FFFFFF"/>
                              <w:spacing w:after="120"/>
                              <w:contextualSpacing/>
                              <w:rPr>
                                <w:rFonts w:eastAsia="Calibri"/>
                                <w:noProof/>
                              </w:rPr>
                            </w:pPr>
                            <w:r w:rsidRPr="00A244B6">
                              <w:rPr>
                                <w:rFonts w:eastAsia="Calibri"/>
                                <w:noProof/>
                              </w:rPr>
                              <w:t>Julie Marte</w:t>
                            </w:r>
                          </w:p>
                          <w:p w14:paraId="2FB348D0" w14:textId="77777777" w:rsidR="000517FE" w:rsidRPr="00A244B6" w:rsidRDefault="000517FE" w:rsidP="000517FE">
                            <w:pPr>
                              <w:shd w:val="clear" w:color="auto" w:fill="FFFFFF"/>
                              <w:spacing w:after="120"/>
                              <w:contextualSpacing/>
                              <w:rPr>
                                <w:rFonts w:eastAsia="Calibri"/>
                                <w:noProof/>
                              </w:rPr>
                            </w:pPr>
                            <w:r w:rsidRPr="00A244B6">
                              <w:rPr>
                                <w:rFonts w:eastAsia="Calibri"/>
                                <w:noProof/>
                              </w:rPr>
                              <w:t>Associate State Director-Multicultural Outreach, AARP New Jersey</w:t>
                            </w:r>
                          </w:p>
                          <w:p w14:paraId="3497FB19" w14:textId="77777777" w:rsidR="000517FE" w:rsidRDefault="000517FE" w:rsidP="00D7455F">
                            <w:pPr>
                              <w:shd w:val="clear" w:color="auto" w:fill="FFFFFF"/>
                              <w:contextualSpacing/>
                              <w:rPr>
                                <w:rFonts w:eastAsia="Calibri"/>
                                <w:noProof/>
                                <w:sz w:val="18"/>
                                <w:szCs w:val="18"/>
                              </w:rPr>
                            </w:pPr>
                          </w:p>
                          <w:p w14:paraId="4636F2D3" w14:textId="0ED72999" w:rsidR="00A32F82" w:rsidRPr="00A32F82" w:rsidRDefault="00723EE8" w:rsidP="00D7455F">
                            <w:pPr>
                              <w:shd w:val="clear" w:color="auto" w:fill="FFFFFF"/>
                              <w:contextualSpacing/>
                              <w:rPr>
                                <w:rFonts w:eastAsia="Calibri"/>
                                <w:noProof/>
                                <w:sz w:val="18"/>
                                <w:szCs w:val="18"/>
                              </w:rPr>
                            </w:pPr>
                            <w:r>
                              <w:rPr>
                                <w:rFonts w:eastAsia="Calibri"/>
                                <w:noProof/>
                                <w:sz w:val="18"/>
                                <w:szCs w:val="18"/>
                              </w:rPr>
                              <w:t>(</w:t>
                            </w:r>
                            <w:r w:rsidR="00A32F82">
                              <w:rPr>
                                <w:rFonts w:eastAsia="Calibri"/>
                                <w:noProof/>
                                <w:sz w:val="18"/>
                                <w:szCs w:val="18"/>
                              </w:rPr>
                              <w:t>continued)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6F293" id="Rectangle 3" o:spid="_x0000_s1026" style="position:absolute;left:0;text-align:left;margin-left:400.95pt;margin-top:149.95pt;width:145.2pt;height:592.2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6jLmQIAAJEFAAAOAAAAZHJzL2Uyb0RvYy54bWysVFtv0zAUfkfiP1h+Z0lKy7Zo6VRtGiBV&#10;28SG9uw6dhPh+BjbbVJ+PcfOpdWYeEDkwfLJ+fyd+7m67hpF9sK6GnRBs7OUEqE5lLXeFvT7892H&#10;C0qcZ7pkCrQo6EE4er18/+6qNbmYQQWqFJYgiXZ5awpaeW/yJHG8Eg1zZ2CERqUE2zCPot0mpWUt&#10;sjcqmaXpp6QFWxoLXDiHf297JV1GfikF9w9SOuGJKij65uNp47kJZ7K8YvnWMlPVfHCD/YMXDas1&#10;Gp2obplnZGfrP6iamltwIP0ZhyYBKWsuYgwYTZa+iuapYkbEWDA5zkxpcv+Plt/vn8yjDa47swb+&#10;w2FGkta4fNIEwQ2YTtqGSFWbL1jsGDCGQLqYz8OUT9F5wvFndjGfp3NMO0fd+WKWXqIQ+FkeiIJR&#10;Y53/LKAh4VJQiwWLtGy/dr6HjpDoI6i6vKuVikJoEnGjLNkzLO9mmw3k7hSlNGkL+jE7XwRHGlMW&#10;1OltRB4jizd/UCLwKv1NSFKXGMEsOhO78WiIcS6078N3FStFb3+R4jd6MLoWg42EgVmi5xP3QDAi&#10;e5KRuw99wIenIjbz9Dj9m2P94+lFtAzaT4+bWoN9i0BhVIPlHj/0gutTE7Lku02HkHDdQHl4tMRC&#10;P1XO8Lsaq7hmzj8yi2OECcfV4B/wkAqwCjDcKKnA/nrrf8Bjd6OWkhbHEov1c8esoER91dj3lxm2&#10;FM5xFOaL8xkK9lSzOdXoXXMD2BoZLiHD4zXgvRqv0kLzghtkFayiimmOtgvKvR2FG9+vC9xBXKxW&#10;EYaza5hf6yfDxzkIXfrcvTBrhlb2OAX3MI4wy191dI8NpdGw2nmQdWz3Y16H1OPcxx4adlRYLKdy&#10;RB036fI3AAAA//8DAFBLAwQUAAYACAAAACEA4+Yi5eQAAAANAQAADwAAAGRycy9kb3ducmV2Lnht&#10;bEyPwUrDQBCG74LvsIzgRdrdJkWSmE1RQQpaD7ZR8DbdHZNgdjdkt218e7cnvf3DfPzzTbmaTM+O&#10;NPrOWQmLuQBGVjnd2UZCvXuaZcB8QKuxd5Yk/JCHVXV5UWKh3cm+0XEbGhZLrC9QQhvCUHDuVUsG&#10;/dwNZOPuy40GQxzHhusRT7Hc9DwR4pYb7Gy80OJAjy2p7+3BSHh/+dysMb1Rdf3QTN3Hc5qp17WU&#10;11fT/R2wQFP4g+GsH9Whik57d7Das15CJhZ5RCUkeR7DmRB5kgLbx7TMlinwquT/v6h+AQAA//8D&#10;AFBLAQItABQABgAIAAAAIQC2gziS/gAAAOEBAAATAAAAAAAAAAAAAAAAAAAAAABbQ29udGVudF9U&#10;eXBlc10ueG1sUEsBAi0AFAAGAAgAAAAhADj9If/WAAAAlAEAAAsAAAAAAAAAAAAAAAAALwEAAF9y&#10;ZWxzLy5yZWxzUEsBAi0AFAAGAAgAAAAhAGo3qMuZAgAAkQUAAA4AAAAAAAAAAAAAAAAALgIAAGRy&#10;cy9lMm9Eb2MueG1sUEsBAi0AFAAGAAgAAAAhAOPmIuXkAAAADQEAAA8AAAAAAAAAAAAAAAAA8wQA&#10;AGRycy9kb3ducmV2LnhtbFBLBQYAAAAABAAEAPMAAAAEBgAAAAA=&#10;" o:allowincell="f" o:allowoverlap="f" fillcolor="white [3212]" strokecolor="#243f60 [1604]" strokeweight="2.5pt">
                <v:path arrowok="t"/>
                <v:textbox>
                  <w:txbxContent>
                    <w:p w14:paraId="4636F2B3" w14:textId="76319B7B" w:rsidR="00546734" w:rsidRPr="00F120B7" w:rsidRDefault="004E3681" w:rsidP="00F120B7">
                      <w:pPr>
                        <w:pStyle w:val="Heading1"/>
                        <w:spacing w:before="0" w:line="240" w:lineRule="auto"/>
                        <w:rPr>
                          <w:b w:val="0"/>
                        </w:rPr>
                      </w:pPr>
                      <w:r w:rsidRPr="004E3681">
                        <w:rPr>
                          <w:rFonts w:ascii="Calibri" w:eastAsia="Calibri" w:hAnsi="Calibri"/>
                          <w:b w:val="0"/>
                          <w:bCs w:val="0"/>
                          <w:noProof/>
                          <w:color w:val="auto"/>
                          <w:sz w:val="22"/>
                          <w:szCs w:val="22"/>
                          <w:lang w:eastAsia="en-US"/>
                        </w:rPr>
                        <w:drawing>
                          <wp:inline distT="0" distB="0" distL="0" distR="0" wp14:anchorId="0098C8F2" wp14:editId="00618C23">
                            <wp:extent cx="1626235" cy="409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1448" cy="410888"/>
                                    </a:xfrm>
                                    <a:prstGeom prst="rect">
                                      <a:avLst/>
                                    </a:prstGeom>
                                    <a:noFill/>
                                    <a:ln>
                                      <a:noFill/>
                                    </a:ln>
                                  </pic:spPr>
                                </pic:pic>
                              </a:graphicData>
                            </a:graphic>
                          </wp:inline>
                        </w:drawing>
                      </w:r>
                      <w:r w:rsidR="00F120B7" w:rsidRPr="00F120B7">
                        <w:rPr>
                          <w:b w:val="0"/>
                        </w:rPr>
                        <w:t xml:space="preserve"> </w:t>
                      </w:r>
                      <w:r w:rsidRPr="00F120B7">
                        <w:rPr>
                          <w:b w:val="0"/>
                        </w:rPr>
                        <w:t xml:space="preserve">SMP of </w:t>
                      </w:r>
                      <w:r w:rsidR="00F120B7" w:rsidRPr="00F120B7">
                        <w:rPr>
                          <w:b w:val="0"/>
                        </w:rPr>
                        <w:t xml:space="preserve">New </w:t>
                      </w:r>
                      <w:r w:rsidR="00546734" w:rsidRPr="00F120B7">
                        <w:rPr>
                          <w:b w:val="0"/>
                        </w:rPr>
                        <w:t>Jersey Advisory Committee</w:t>
                      </w:r>
                    </w:p>
                    <w:p w14:paraId="2D0EF78B" w14:textId="77777777" w:rsidR="00FD65BB" w:rsidRDefault="00FD65BB" w:rsidP="000633F5">
                      <w:pPr>
                        <w:spacing w:after="0" w:line="240" w:lineRule="auto"/>
                        <w:contextualSpacing/>
                        <w:rPr>
                          <w:rFonts w:asciiTheme="minorHAnsi" w:hAnsiTheme="minorHAnsi"/>
                          <w:noProof/>
                          <w:color w:val="000000" w:themeColor="text1"/>
                        </w:rPr>
                      </w:pPr>
                    </w:p>
                    <w:p w14:paraId="4636F2B5" w14:textId="7CED0CBF" w:rsidR="006D1243" w:rsidRPr="00A244B6" w:rsidRDefault="006D1243" w:rsidP="000633F5">
                      <w:pPr>
                        <w:spacing w:after="0" w:line="240" w:lineRule="auto"/>
                        <w:contextualSpacing/>
                        <w:rPr>
                          <w:rFonts w:asciiTheme="minorHAnsi" w:hAnsiTheme="minorHAnsi"/>
                          <w:noProof/>
                          <w:color w:val="000000" w:themeColor="text1"/>
                        </w:rPr>
                      </w:pPr>
                      <w:r w:rsidRPr="00A244B6">
                        <w:rPr>
                          <w:rFonts w:asciiTheme="minorHAnsi" w:hAnsiTheme="minorHAnsi"/>
                          <w:noProof/>
                          <w:color w:val="000000" w:themeColor="text1"/>
                        </w:rPr>
                        <w:t>Charles Clarkson, Esq.</w:t>
                      </w:r>
                    </w:p>
                    <w:p w14:paraId="1E7547C8" w14:textId="534C2513" w:rsidR="008D5746" w:rsidRDefault="006D1243" w:rsidP="00167893">
                      <w:pPr>
                        <w:spacing w:after="0" w:line="240" w:lineRule="auto"/>
                        <w:contextualSpacing/>
                        <w:rPr>
                          <w:rFonts w:asciiTheme="minorHAnsi" w:hAnsiTheme="minorHAnsi"/>
                          <w:noProof/>
                          <w:color w:val="000000" w:themeColor="text1"/>
                        </w:rPr>
                      </w:pPr>
                      <w:r w:rsidRPr="00A244B6">
                        <w:rPr>
                          <w:rFonts w:asciiTheme="minorHAnsi" w:hAnsiTheme="minorHAnsi"/>
                          <w:noProof/>
                          <w:color w:val="000000" w:themeColor="text1"/>
                        </w:rPr>
                        <w:t>SMP</w:t>
                      </w:r>
                      <w:r w:rsidR="00723EE8">
                        <w:rPr>
                          <w:rFonts w:asciiTheme="minorHAnsi" w:hAnsiTheme="minorHAnsi"/>
                          <w:noProof/>
                          <w:color w:val="000000" w:themeColor="text1"/>
                        </w:rPr>
                        <w:t>-</w:t>
                      </w:r>
                      <w:r w:rsidRPr="00A244B6">
                        <w:rPr>
                          <w:rFonts w:asciiTheme="minorHAnsi" w:hAnsiTheme="minorHAnsi"/>
                          <w:noProof/>
                          <w:color w:val="000000" w:themeColor="text1"/>
                        </w:rPr>
                        <w:t>NJ Project Director</w:t>
                      </w:r>
                    </w:p>
                    <w:p w14:paraId="6DDCD900" w14:textId="77777777" w:rsidR="00FD65BB" w:rsidRDefault="00FD65BB" w:rsidP="006A7A5C">
                      <w:pPr>
                        <w:pStyle w:val="yiv1518128899msonormal"/>
                        <w:spacing w:before="0" w:beforeAutospacing="0" w:after="0" w:afterAutospacing="0"/>
                        <w:rPr>
                          <w:rFonts w:asciiTheme="minorHAnsi" w:hAnsiTheme="minorHAnsi"/>
                          <w:noProof/>
                          <w:color w:val="000000" w:themeColor="text1"/>
                        </w:rPr>
                      </w:pPr>
                    </w:p>
                    <w:p w14:paraId="4636F2BE" w14:textId="7B90676E" w:rsidR="00416571" w:rsidRPr="002E15D0" w:rsidRDefault="00416571" w:rsidP="006A7A5C">
                      <w:pPr>
                        <w:pStyle w:val="yiv1518128899msonormal"/>
                        <w:spacing w:before="0" w:beforeAutospacing="0" w:after="0" w:afterAutospacing="0"/>
                        <w:rPr>
                          <w:rFonts w:asciiTheme="minorHAnsi" w:hAnsiTheme="minorHAnsi"/>
                          <w:noProof/>
                          <w:color w:val="000000" w:themeColor="text1"/>
                          <w:sz w:val="22"/>
                          <w:szCs w:val="22"/>
                        </w:rPr>
                      </w:pPr>
                      <w:r w:rsidRPr="002E15D0">
                        <w:rPr>
                          <w:rFonts w:asciiTheme="minorHAnsi" w:hAnsiTheme="minorHAnsi"/>
                          <w:noProof/>
                          <w:color w:val="000000" w:themeColor="text1"/>
                          <w:sz w:val="22"/>
                          <w:szCs w:val="22"/>
                        </w:rPr>
                        <w:t>Edward S. Campell, O.D.</w:t>
                      </w:r>
                    </w:p>
                    <w:p w14:paraId="4636F2BF" w14:textId="77777777" w:rsidR="00416571" w:rsidRPr="002E15D0" w:rsidRDefault="00416571" w:rsidP="00A75DB1">
                      <w:pPr>
                        <w:spacing w:after="120" w:line="240" w:lineRule="auto"/>
                        <w:contextualSpacing/>
                        <w:rPr>
                          <w:rFonts w:asciiTheme="minorHAnsi" w:hAnsiTheme="minorHAnsi"/>
                          <w:noProof/>
                          <w:color w:val="000000" w:themeColor="text1"/>
                        </w:rPr>
                      </w:pPr>
                      <w:r w:rsidRPr="002E15D0">
                        <w:rPr>
                          <w:rFonts w:asciiTheme="minorHAnsi" w:hAnsiTheme="minorHAnsi"/>
                          <w:noProof/>
                          <w:color w:val="000000" w:themeColor="text1"/>
                        </w:rPr>
                        <w:t>SMP</w:t>
                      </w:r>
                      <w:r w:rsidR="00723EE8" w:rsidRPr="002E15D0">
                        <w:rPr>
                          <w:rFonts w:asciiTheme="minorHAnsi" w:hAnsiTheme="minorHAnsi"/>
                          <w:noProof/>
                          <w:color w:val="000000" w:themeColor="text1"/>
                        </w:rPr>
                        <w:t>-</w:t>
                      </w:r>
                      <w:r w:rsidRPr="002E15D0">
                        <w:rPr>
                          <w:rFonts w:asciiTheme="minorHAnsi" w:hAnsiTheme="minorHAnsi"/>
                          <w:noProof/>
                          <w:color w:val="000000" w:themeColor="text1"/>
                        </w:rPr>
                        <w:t>NJ Volunteer</w:t>
                      </w:r>
                    </w:p>
                    <w:p w14:paraId="4636F2C0" w14:textId="2CD2917E" w:rsidR="00416571" w:rsidRPr="002E15D0" w:rsidRDefault="00393929" w:rsidP="00A75DB1">
                      <w:pPr>
                        <w:spacing w:after="120" w:line="240" w:lineRule="auto"/>
                        <w:contextualSpacing/>
                        <w:rPr>
                          <w:rFonts w:asciiTheme="minorHAnsi" w:hAnsiTheme="minorHAnsi"/>
                          <w:noProof/>
                          <w:color w:val="000000" w:themeColor="text1"/>
                        </w:rPr>
                      </w:pPr>
                      <w:r w:rsidRPr="002E15D0">
                        <w:rPr>
                          <w:rFonts w:asciiTheme="minorHAnsi" w:hAnsiTheme="minorHAnsi"/>
                          <w:noProof/>
                          <w:color w:val="000000" w:themeColor="text1"/>
                        </w:rPr>
                        <w:t>Coordinator of Complex Interactions</w:t>
                      </w:r>
                    </w:p>
                    <w:p w14:paraId="6F92FEBA" w14:textId="77777777" w:rsidR="006719F8" w:rsidRPr="00A244B6" w:rsidRDefault="006719F8" w:rsidP="00A75DB1">
                      <w:pPr>
                        <w:spacing w:after="120" w:line="240" w:lineRule="auto"/>
                        <w:contextualSpacing/>
                        <w:rPr>
                          <w:rFonts w:asciiTheme="minorHAnsi" w:hAnsiTheme="minorHAnsi"/>
                          <w:noProof/>
                          <w:color w:val="000000" w:themeColor="text1"/>
                        </w:rPr>
                      </w:pPr>
                    </w:p>
                    <w:p w14:paraId="4636F2C1" w14:textId="77777777" w:rsidR="00FA557E" w:rsidRDefault="006D1243" w:rsidP="00A75DB1">
                      <w:pPr>
                        <w:shd w:val="clear" w:color="auto" w:fill="FFFFFF"/>
                        <w:spacing w:after="120" w:line="240" w:lineRule="auto"/>
                        <w:contextualSpacing/>
                        <w:rPr>
                          <w:rFonts w:asciiTheme="minorHAnsi" w:hAnsiTheme="minorHAnsi" w:cs="Tahoma"/>
                        </w:rPr>
                      </w:pPr>
                      <w:r w:rsidRPr="00A244B6">
                        <w:rPr>
                          <w:rFonts w:asciiTheme="minorHAnsi" w:hAnsiTheme="minorHAnsi" w:cs="Tahoma"/>
                        </w:rPr>
                        <w:t>Laila Caune</w:t>
                      </w:r>
                    </w:p>
                    <w:p w14:paraId="4636F2C2" w14:textId="77777777" w:rsidR="00416571" w:rsidRPr="00A244B6" w:rsidRDefault="006D1243" w:rsidP="00A75DB1">
                      <w:pPr>
                        <w:shd w:val="clear" w:color="auto" w:fill="FFFFFF"/>
                        <w:spacing w:after="120" w:line="240" w:lineRule="auto"/>
                        <w:contextualSpacing/>
                        <w:rPr>
                          <w:rFonts w:asciiTheme="minorHAnsi" w:hAnsiTheme="minorHAnsi" w:cs="Tahoma"/>
                        </w:rPr>
                      </w:pPr>
                      <w:r w:rsidRPr="00A244B6">
                        <w:rPr>
                          <w:rFonts w:asciiTheme="minorHAnsi" w:hAnsiTheme="minorHAnsi" w:cs="Tahoma"/>
                        </w:rPr>
                        <w:t>Middlesex County Director of the Office of Aging &amp; Disabled Services</w:t>
                      </w:r>
                    </w:p>
                    <w:p w14:paraId="289A764E" w14:textId="77777777" w:rsidR="006719F8" w:rsidRPr="00A244B6" w:rsidRDefault="006719F8" w:rsidP="00A75DB1">
                      <w:pPr>
                        <w:shd w:val="clear" w:color="auto" w:fill="FFFFFF"/>
                        <w:spacing w:after="120" w:line="240" w:lineRule="auto"/>
                        <w:contextualSpacing/>
                        <w:rPr>
                          <w:rFonts w:asciiTheme="minorHAnsi" w:eastAsia="Calibri" w:hAnsiTheme="minorHAnsi"/>
                          <w:noProof/>
                          <w:color w:val="000000" w:themeColor="text1"/>
                        </w:rPr>
                      </w:pPr>
                    </w:p>
                    <w:p w14:paraId="4636F2C9" w14:textId="77777777" w:rsidR="003804C6" w:rsidRDefault="003804C6" w:rsidP="00A75DB1">
                      <w:pPr>
                        <w:shd w:val="clear" w:color="auto" w:fill="FFFFFF"/>
                        <w:spacing w:after="120" w:line="240" w:lineRule="auto"/>
                        <w:contextualSpacing/>
                        <w:rPr>
                          <w:rFonts w:asciiTheme="minorHAnsi" w:eastAsia="Calibri" w:hAnsiTheme="minorHAnsi"/>
                          <w:noProof/>
                          <w:color w:val="000000" w:themeColor="text1"/>
                        </w:rPr>
                      </w:pPr>
                      <w:r w:rsidRPr="00A244B6">
                        <w:rPr>
                          <w:rFonts w:asciiTheme="minorHAnsi" w:eastAsia="Calibri" w:hAnsiTheme="minorHAnsi"/>
                          <w:noProof/>
                          <w:color w:val="000000" w:themeColor="text1"/>
                        </w:rPr>
                        <w:t>Shirley Force</w:t>
                      </w:r>
                    </w:p>
                    <w:p w14:paraId="4636F2CA" w14:textId="1DC7D33D" w:rsidR="00723EE8" w:rsidRPr="00A244B6" w:rsidRDefault="00723EE8" w:rsidP="00A75DB1">
                      <w:pPr>
                        <w:shd w:val="clear" w:color="auto" w:fill="FFFFFF"/>
                        <w:spacing w:after="120" w:line="240" w:lineRule="auto"/>
                        <w:contextualSpacing/>
                        <w:rPr>
                          <w:rFonts w:asciiTheme="minorHAnsi" w:eastAsia="Calibri" w:hAnsiTheme="minorHAnsi"/>
                          <w:noProof/>
                          <w:color w:val="000000" w:themeColor="text1"/>
                        </w:rPr>
                      </w:pPr>
                      <w:r>
                        <w:rPr>
                          <w:rFonts w:asciiTheme="minorHAnsi" w:eastAsia="Calibri" w:hAnsiTheme="minorHAnsi"/>
                          <w:noProof/>
                          <w:color w:val="000000" w:themeColor="text1"/>
                        </w:rPr>
                        <w:t>Executive Director</w:t>
                      </w:r>
                      <w:r w:rsidR="00397EEB">
                        <w:rPr>
                          <w:rFonts w:asciiTheme="minorHAnsi" w:eastAsia="Calibri" w:hAnsiTheme="minorHAnsi"/>
                          <w:noProof/>
                          <w:color w:val="000000" w:themeColor="text1"/>
                        </w:rPr>
                        <w:t>,</w:t>
                      </w:r>
                    </w:p>
                    <w:p w14:paraId="2C95DADD" w14:textId="77777777" w:rsidR="00B763AA" w:rsidRDefault="00B763AA" w:rsidP="00A75DB1">
                      <w:pPr>
                        <w:shd w:val="clear" w:color="auto" w:fill="FFFFFF"/>
                        <w:spacing w:after="120" w:line="240" w:lineRule="auto"/>
                        <w:contextualSpacing/>
                        <w:rPr>
                          <w:rFonts w:asciiTheme="minorHAnsi" w:eastAsia="Calibri" w:hAnsiTheme="minorHAnsi"/>
                          <w:noProof/>
                          <w:color w:val="000000" w:themeColor="text1"/>
                        </w:rPr>
                      </w:pPr>
                      <w:r>
                        <w:rPr>
                          <w:rFonts w:asciiTheme="minorHAnsi" w:eastAsia="Calibri" w:hAnsiTheme="minorHAnsi"/>
                          <w:noProof/>
                          <w:color w:val="000000" w:themeColor="text1"/>
                        </w:rPr>
                        <w:t xml:space="preserve">County of </w:t>
                      </w:r>
                      <w:r w:rsidR="003804C6" w:rsidRPr="00A244B6">
                        <w:rPr>
                          <w:rFonts w:asciiTheme="minorHAnsi" w:eastAsia="Calibri" w:hAnsiTheme="minorHAnsi"/>
                          <w:noProof/>
                          <w:color w:val="000000" w:themeColor="text1"/>
                        </w:rPr>
                        <w:t>Passaic</w:t>
                      </w:r>
                    </w:p>
                    <w:p w14:paraId="4636F2CC" w14:textId="272C06C1" w:rsidR="00723EE8" w:rsidRDefault="00B763AA" w:rsidP="00B763AA">
                      <w:pPr>
                        <w:shd w:val="clear" w:color="auto" w:fill="FFFFFF"/>
                        <w:spacing w:after="120" w:line="240" w:lineRule="auto"/>
                        <w:contextualSpacing/>
                        <w:rPr>
                          <w:rFonts w:asciiTheme="minorHAnsi" w:eastAsia="Calibri" w:hAnsiTheme="minorHAnsi"/>
                          <w:noProof/>
                          <w:color w:val="000000" w:themeColor="text1"/>
                        </w:rPr>
                      </w:pPr>
                      <w:r>
                        <w:rPr>
                          <w:rFonts w:asciiTheme="minorHAnsi" w:eastAsia="Calibri" w:hAnsiTheme="minorHAnsi"/>
                          <w:noProof/>
                          <w:color w:val="000000" w:themeColor="text1"/>
                        </w:rPr>
                        <w:t xml:space="preserve">Department of </w:t>
                      </w:r>
                      <w:r w:rsidR="003804C6" w:rsidRPr="00A244B6">
                        <w:rPr>
                          <w:rFonts w:asciiTheme="minorHAnsi" w:eastAsia="Calibri" w:hAnsiTheme="minorHAnsi"/>
                          <w:noProof/>
                          <w:color w:val="000000" w:themeColor="text1"/>
                        </w:rPr>
                        <w:t>Senior Services</w:t>
                      </w:r>
                      <w:r>
                        <w:rPr>
                          <w:rFonts w:asciiTheme="minorHAnsi" w:eastAsia="Calibri" w:hAnsiTheme="minorHAnsi"/>
                          <w:noProof/>
                          <w:color w:val="000000" w:themeColor="text1"/>
                        </w:rPr>
                        <w:t>/ADRC</w:t>
                      </w:r>
                    </w:p>
                    <w:p w14:paraId="5F0BDED2" w14:textId="77777777" w:rsidR="004E3681" w:rsidRPr="00A244B6" w:rsidRDefault="004E3681" w:rsidP="00B763AA">
                      <w:pPr>
                        <w:shd w:val="clear" w:color="auto" w:fill="FFFFFF"/>
                        <w:spacing w:after="120" w:line="240" w:lineRule="auto"/>
                        <w:contextualSpacing/>
                        <w:rPr>
                          <w:rFonts w:asciiTheme="minorHAnsi" w:eastAsia="Calibri" w:hAnsiTheme="minorHAnsi"/>
                          <w:noProof/>
                          <w:color w:val="000000" w:themeColor="text1"/>
                        </w:rPr>
                      </w:pPr>
                    </w:p>
                    <w:p w14:paraId="431C6F84" w14:textId="77777777" w:rsidR="004E3681" w:rsidRPr="00A244B6" w:rsidRDefault="004E3681" w:rsidP="004E3681">
                      <w:pPr>
                        <w:shd w:val="clear" w:color="auto" w:fill="FFFFFF"/>
                        <w:spacing w:after="120" w:line="240" w:lineRule="auto"/>
                        <w:contextualSpacing/>
                        <w:rPr>
                          <w:noProof/>
                        </w:rPr>
                      </w:pPr>
                      <w:r w:rsidRPr="00A244B6">
                        <w:rPr>
                          <w:noProof/>
                        </w:rPr>
                        <w:t>John Krayniak</w:t>
                      </w:r>
                    </w:p>
                    <w:p w14:paraId="34EF001B" w14:textId="13DD49B7" w:rsidR="004E3681" w:rsidRPr="00A244B6" w:rsidRDefault="004E3681" w:rsidP="004E3681">
                      <w:pPr>
                        <w:shd w:val="clear" w:color="auto" w:fill="FFFFFF"/>
                        <w:spacing w:after="120" w:line="240" w:lineRule="auto"/>
                        <w:contextualSpacing/>
                        <w:rPr>
                          <w:rFonts w:eastAsia="Calibri"/>
                          <w:noProof/>
                        </w:rPr>
                      </w:pPr>
                      <w:r w:rsidRPr="00A244B6">
                        <w:rPr>
                          <w:rFonts w:eastAsia="Calibri"/>
                          <w:noProof/>
                        </w:rPr>
                        <w:t>Former Assistant Attorney General</w:t>
                      </w:r>
                      <w:r w:rsidR="00397EEB">
                        <w:rPr>
                          <w:rFonts w:eastAsia="Calibri"/>
                          <w:noProof/>
                        </w:rPr>
                        <w:t xml:space="preserve">, </w:t>
                      </w:r>
                      <w:r w:rsidRPr="00A244B6">
                        <w:rPr>
                          <w:rFonts w:eastAsia="Calibri"/>
                          <w:noProof/>
                        </w:rPr>
                        <w:t xml:space="preserve">Antitrust Section, </w:t>
                      </w:r>
                    </w:p>
                    <w:p w14:paraId="4FE3EDE4" w14:textId="77777777" w:rsidR="004E3681" w:rsidRPr="00A244B6" w:rsidRDefault="004E3681" w:rsidP="004E3681">
                      <w:pPr>
                        <w:shd w:val="clear" w:color="auto" w:fill="FFFFFF"/>
                        <w:spacing w:after="120" w:line="240" w:lineRule="auto"/>
                        <w:contextualSpacing/>
                        <w:rPr>
                          <w:rFonts w:eastAsia="Calibri"/>
                          <w:noProof/>
                        </w:rPr>
                      </w:pPr>
                      <w:r w:rsidRPr="00A244B6">
                        <w:rPr>
                          <w:rFonts w:eastAsia="Calibri"/>
                          <w:noProof/>
                        </w:rPr>
                        <w:t>Division of Criminal Justice</w:t>
                      </w:r>
                    </w:p>
                    <w:p w14:paraId="762A14BF" w14:textId="77777777" w:rsidR="004E3681" w:rsidRDefault="004E3681" w:rsidP="004E3681">
                      <w:pPr>
                        <w:shd w:val="clear" w:color="auto" w:fill="FFFFFF"/>
                        <w:contextualSpacing/>
                        <w:rPr>
                          <w:rFonts w:eastAsia="Calibri"/>
                          <w:noProof/>
                        </w:rPr>
                      </w:pPr>
                      <w:r w:rsidRPr="00A244B6">
                        <w:rPr>
                          <w:rFonts w:eastAsia="Calibri"/>
                          <w:noProof/>
                        </w:rPr>
                        <w:t>State of New Jersey</w:t>
                      </w:r>
                    </w:p>
                    <w:p w14:paraId="6F639B69" w14:textId="77777777" w:rsidR="00992653" w:rsidRDefault="00992653" w:rsidP="00D7455F">
                      <w:pPr>
                        <w:shd w:val="clear" w:color="auto" w:fill="FFFFFF"/>
                        <w:contextualSpacing/>
                        <w:rPr>
                          <w:rFonts w:eastAsia="Calibri"/>
                          <w:noProof/>
                          <w:sz w:val="18"/>
                          <w:szCs w:val="18"/>
                        </w:rPr>
                      </w:pPr>
                    </w:p>
                    <w:p w14:paraId="1FAFA0A9" w14:textId="77777777" w:rsidR="000517FE" w:rsidRPr="00A244B6" w:rsidRDefault="000517FE" w:rsidP="000517FE">
                      <w:pPr>
                        <w:shd w:val="clear" w:color="auto" w:fill="FFFFFF"/>
                        <w:spacing w:after="120"/>
                        <w:contextualSpacing/>
                        <w:rPr>
                          <w:rFonts w:eastAsia="Calibri"/>
                          <w:noProof/>
                        </w:rPr>
                      </w:pPr>
                      <w:r w:rsidRPr="00A244B6">
                        <w:rPr>
                          <w:rFonts w:eastAsia="Calibri"/>
                          <w:noProof/>
                        </w:rPr>
                        <w:t>Julie Marte</w:t>
                      </w:r>
                    </w:p>
                    <w:p w14:paraId="2FB348D0" w14:textId="77777777" w:rsidR="000517FE" w:rsidRPr="00A244B6" w:rsidRDefault="000517FE" w:rsidP="000517FE">
                      <w:pPr>
                        <w:shd w:val="clear" w:color="auto" w:fill="FFFFFF"/>
                        <w:spacing w:after="120"/>
                        <w:contextualSpacing/>
                        <w:rPr>
                          <w:rFonts w:eastAsia="Calibri"/>
                          <w:noProof/>
                        </w:rPr>
                      </w:pPr>
                      <w:r w:rsidRPr="00A244B6">
                        <w:rPr>
                          <w:rFonts w:eastAsia="Calibri"/>
                          <w:noProof/>
                        </w:rPr>
                        <w:t>Associate State Director-Multicultural Outreach, AARP New Jersey</w:t>
                      </w:r>
                    </w:p>
                    <w:p w14:paraId="3497FB19" w14:textId="77777777" w:rsidR="000517FE" w:rsidRDefault="000517FE" w:rsidP="00D7455F">
                      <w:pPr>
                        <w:shd w:val="clear" w:color="auto" w:fill="FFFFFF"/>
                        <w:contextualSpacing/>
                        <w:rPr>
                          <w:rFonts w:eastAsia="Calibri"/>
                          <w:noProof/>
                          <w:sz w:val="18"/>
                          <w:szCs w:val="18"/>
                        </w:rPr>
                      </w:pPr>
                    </w:p>
                    <w:p w14:paraId="4636F2D3" w14:textId="0ED72999" w:rsidR="00A32F82" w:rsidRPr="00A32F82" w:rsidRDefault="00723EE8" w:rsidP="00D7455F">
                      <w:pPr>
                        <w:shd w:val="clear" w:color="auto" w:fill="FFFFFF"/>
                        <w:contextualSpacing/>
                        <w:rPr>
                          <w:rFonts w:eastAsia="Calibri"/>
                          <w:noProof/>
                          <w:sz w:val="18"/>
                          <w:szCs w:val="18"/>
                        </w:rPr>
                      </w:pPr>
                      <w:r>
                        <w:rPr>
                          <w:rFonts w:eastAsia="Calibri"/>
                          <w:noProof/>
                          <w:sz w:val="18"/>
                          <w:szCs w:val="18"/>
                        </w:rPr>
                        <w:t>(</w:t>
                      </w:r>
                      <w:r w:rsidR="00A32F82">
                        <w:rPr>
                          <w:rFonts w:eastAsia="Calibri"/>
                          <w:noProof/>
                          <w:sz w:val="18"/>
                          <w:szCs w:val="18"/>
                        </w:rPr>
                        <w:t>continued)</w:t>
                      </w:r>
                    </w:p>
                  </w:txbxContent>
                </v:textbox>
                <w10:wrap anchory="margin"/>
                <w10:anchorlock/>
              </v:rect>
            </w:pict>
          </mc:Fallback>
        </mc:AlternateContent>
      </w:r>
      <w:r w:rsidR="00D514AD">
        <w:rPr>
          <w:b/>
        </w:rPr>
        <w:t xml:space="preserve">      </w:t>
      </w:r>
      <w:r w:rsidR="006739C3" w:rsidRPr="006739C3">
        <w:rPr>
          <w:b/>
        </w:rPr>
        <w:t xml:space="preserve"> </w:t>
      </w:r>
      <w:r w:rsidR="009B1C8C">
        <w:rPr>
          <w:b/>
        </w:rPr>
        <w:t xml:space="preserve">      </w:t>
      </w:r>
      <w:r w:rsidR="00320B50">
        <w:rPr>
          <w:b/>
        </w:rPr>
        <w:t xml:space="preserve">  </w:t>
      </w:r>
      <w:r w:rsidR="0092635D">
        <w:rPr>
          <w:b/>
        </w:rPr>
        <w:t xml:space="preserve">     </w:t>
      </w:r>
      <w:r w:rsidR="00320B50">
        <w:rPr>
          <w:b/>
        </w:rPr>
        <w:t xml:space="preserve">    </w:t>
      </w:r>
      <w:r w:rsidR="006739C3" w:rsidRPr="006739C3">
        <w:rPr>
          <w:b/>
        </w:rPr>
        <w:t>Issue #</w:t>
      </w:r>
      <w:r w:rsidR="003C1599">
        <w:rPr>
          <w:b/>
        </w:rPr>
        <w:t>3</w:t>
      </w:r>
      <w:r w:rsidR="00B51C2B">
        <w:rPr>
          <w:b/>
        </w:rPr>
        <w:t>8</w:t>
      </w:r>
      <w:r w:rsidR="006739C3">
        <w:rPr>
          <w:b/>
        </w:rPr>
        <w:t xml:space="preserve">, </w:t>
      </w:r>
      <w:r w:rsidR="00B51C2B">
        <w:rPr>
          <w:b/>
        </w:rPr>
        <w:t>9</w:t>
      </w:r>
      <w:r w:rsidR="006739C3" w:rsidRPr="006739C3">
        <w:rPr>
          <w:b/>
        </w:rPr>
        <w:t>/</w:t>
      </w:r>
      <w:r w:rsidR="00B51C2B">
        <w:rPr>
          <w:b/>
        </w:rPr>
        <w:t>5</w:t>
      </w:r>
      <w:r w:rsidR="006739C3" w:rsidRPr="006739C3">
        <w:rPr>
          <w:b/>
        </w:rPr>
        <w:t>/20</w:t>
      </w:r>
      <w:r w:rsidR="00363575">
        <w:rPr>
          <w:b/>
        </w:rPr>
        <w:t>2</w:t>
      </w:r>
      <w:r w:rsidR="00D46BAC">
        <w:rPr>
          <w:b/>
        </w:rPr>
        <w:t>3</w:t>
      </w:r>
    </w:p>
    <w:p w14:paraId="1F7E9EF4" w14:textId="60416056" w:rsidR="002722FA" w:rsidRPr="00397544" w:rsidRDefault="002722FA" w:rsidP="00DC2D83">
      <w:pPr>
        <w:pStyle w:val="Subtitle"/>
        <w:tabs>
          <w:tab w:val="left" w:pos="6570"/>
          <w:tab w:val="left" w:pos="7200"/>
        </w:tabs>
        <w:ind w:left="-720" w:right="1800"/>
        <w:rPr>
          <w:rFonts w:asciiTheme="minorHAnsi" w:hAnsiTheme="minorHAnsi" w:cstheme="minorHAnsi"/>
          <w:sz w:val="24"/>
          <w:szCs w:val="24"/>
          <w:u w:val="single"/>
        </w:rPr>
      </w:pPr>
      <w:r w:rsidRPr="00397544">
        <w:rPr>
          <w:rFonts w:asciiTheme="minorHAnsi" w:hAnsiTheme="minorHAnsi" w:cstheme="minorHAnsi"/>
          <w:sz w:val="24"/>
          <w:szCs w:val="24"/>
          <w:u w:val="single"/>
        </w:rPr>
        <w:t>THAT TIME OF YEAR AGAIN: MEDICARE OPEN ENROLLMENT</w:t>
      </w:r>
    </w:p>
    <w:p w14:paraId="57A4B428" w14:textId="75769EB5" w:rsidR="002722FA" w:rsidRPr="00397544" w:rsidRDefault="002722FA" w:rsidP="00DC2D83">
      <w:pPr>
        <w:pStyle w:val="Subtitle"/>
        <w:tabs>
          <w:tab w:val="left" w:pos="6570"/>
          <w:tab w:val="left" w:pos="7200"/>
        </w:tabs>
        <w:ind w:left="-720" w:right="1800"/>
        <w:rPr>
          <w:rFonts w:asciiTheme="minorHAnsi" w:hAnsiTheme="minorHAnsi" w:cstheme="minorHAnsi"/>
          <w:sz w:val="24"/>
          <w:szCs w:val="24"/>
        </w:rPr>
      </w:pPr>
    </w:p>
    <w:p w14:paraId="64A0413D" w14:textId="77777777" w:rsidR="002722FA" w:rsidRPr="00397544" w:rsidRDefault="002722FA" w:rsidP="00DC2D83">
      <w:pPr>
        <w:pStyle w:val="Subtitle"/>
        <w:tabs>
          <w:tab w:val="left" w:pos="6570"/>
          <w:tab w:val="left" w:pos="7200"/>
        </w:tabs>
        <w:ind w:left="-720" w:right="1800"/>
        <w:rPr>
          <w:rFonts w:asciiTheme="minorHAnsi" w:hAnsiTheme="minorHAnsi" w:cstheme="minorHAnsi"/>
          <w:b w:val="0"/>
          <w:sz w:val="24"/>
          <w:szCs w:val="24"/>
        </w:rPr>
      </w:pPr>
      <w:r w:rsidRPr="00397544">
        <w:rPr>
          <w:rFonts w:asciiTheme="minorHAnsi" w:hAnsiTheme="minorHAnsi" w:cstheme="minorHAnsi"/>
          <w:b w:val="0"/>
          <w:sz w:val="24"/>
          <w:szCs w:val="24"/>
        </w:rPr>
        <w:t>By Charles Clarkson, Esq.</w:t>
      </w:r>
    </w:p>
    <w:p w14:paraId="72F3B1C6" w14:textId="082D8073" w:rsidR="002722FA" w:rsidRPr="00397544" w:rsidRDefault="002722FA" w:rsidP="00DC2D83">
      <w:pPr>
        <w:pStyle w:val="Subtitle"/>
        <w:tabs>
          <w:tab w:val="left" w:pos="6570"/>
          <w:tab w:val="left" w:pos="7200"/>
        </w:tabs>
        <w:ind w:left="-720" w:right="1800"/>
        <w:rPr>
          <w:rFonts w:asciiTheme="minorHAnsi" w:hAnsiTheme="minorHAnsi" w:cstheme="minorHAnsi"/>
          <w:b w:val="0"/>
          <w:sz w:val="24"/>
          <w:szCs w:val="24"/>
        </w:rPr>
      </w:pPr>
    </w:p>
    <w:p w14:paraId="09F7F95C" w14:textId="70F7D58F" w:rsidR="002722FA" w:rsidRPr="00397544" w:rsidRDefault="002722FA" w:rsidP="00DC2D83">
      <w:pPr>
        <w:pStyle w:val="Subtitle"/>
        <w:tabs>
          <w:tab w:val="left" w:pos="6570"/>
          <w:tab w:val="left" w:pos="7200"/>
        </w:tabs>
        <w:ind w:left="-720" w:right="1800"/>
        <w:rPr>
          <w:rFonts w:asciiTheme="minorHAnsi" w:hAnsiTheme="minorHAnsi" w:cstheme="minorHAnsi"/>
          <w:b w:val="0"/>
          <w:sz w:val="24"/>
          <w:szCs w:val="24"/>
        </w:rPr>
      </w:pPr>
      <w:r w:rsidRPr="00397544">
        <w:rPr>
          <w:rFonts w:asciiTheme="minorHAnsi" w:hAnsiTheme="minorHAnsi" w:cstheme="minorHAnsi"/>
          <w:b w:val="0"/>
          <w:sz w:val="24"/>
          <w:szCs w:val="24"/>
        </w:rPr>
        <w:t>Project Director, Senior Medicare Patrol of NJ</w:t>
      </w:r>
    </w:p>
    <w:p w14:paraId="0925FECA" w14:textId="5F6E720A" w:rsidR="002722FA" w:rsidRPr="00397544" w:rsidRDefault="002722FA" w:rsidP="002722FA">
      <w:pPr>
        <w:ind w:right="1800"/>
        <w:rPr>
          <w:rFonts w:asciiTheme="minorHAnsi" w:hAnsiTheme="minorHAnsi" w:cstheme="minorHAnsi"/>
          <w:b/>
          <w:sz w:val="24"/>
          <w:szCs w:val="24"/>
        </w:rPr>
      </w:pPr>
    </w:p>
    <w:p w14:paraId="11AC3FFC" w14:textId="4C66F5CD" w:rsidR="002722FA" w:rsidRPr="00397544" w:rsidRDefault="002722FA" w:rsidP="00326689">
      <w:pPr>
        <w:tabs>
          <w:tab w:val="left" w:pos="6840"/>
        </w:tabs>
        <w:ind w:right="2916"/>
        <w:jc w:val="both"/>
        <w:rPr>
          <w:rFonts w:asciiTheme="minorHAnsi" w:hAnsiTheme="minorHAnsi" w:cstheme="minorHAnsi"/>
          <w:b/>
          <w:sz w:val="24"/>
          <w:szCs w:val="24"/>
        </w:rPr>
      </w:pPr>
      <w:r w:rsidRPr="00397544">
        <w:rPr>
          <w:rFonts w:asciiTheme="minorHAnsi" w:hAnsiTheme="minorHAnsi" w:cstheme="minorHAnsi"/>
          <w:b/>
          <w:sz w:val="24"/>
          <w:szCs w:val="24"/>
        </w:rPr>
        <w:t>Every year between October 15 and December 7, a period known as “Open Enrollment,” Medicare beneficiaries can make changes in their Medicare coverage. The Senior Medicare Patrol of New Jersey (SMP), a federally funded program of the U.S. Administration for Aging, believes that if you know your options you can avoid being scammed and make the right choices — giving you the best coverage at the least cost.</w:t>
      </w:r>
    </w:p>
    <w:p w14:paraId="181F6DA8" w14:textId="0E72C010" w:rsidR="002722FA" w:rsidRPr="00397544" w:rsidRDefault="002722FA" w:rsidP="00326689">
      <w:pPr>
        <w:pStyle w:val="Subtitle"/>
        <w:tabs>
          <w:tab w:val="left" w:pos="6840"/>
        </w:tabs>
        <w:ind w:right="2916"/>
        <w:jc w:val="both"/>
        <w:rPr>
          <w:rFonts w:asciiTheme="minorHAnsi" w:hAnsiTheme="minorHAnsi" w:cstheme="minorHAnsi"/>
          <w:b w:val="0"/>
          <w:sz w:val="24"/>
          <w:szCs w:val="24"/>
        </w:rPr>
      </w:pPr>
      <w:r w:rsidRPr="00397544">
        <w:rPr>
          <w:rFonts w:asciiTheme="minorHAnsi" w:hAnsiTheme="minorHAnsi" w:cstheme="minorHAnsi"/>
          <w:bCs/>
          <w:sz w:val="24"/>
          <w:szCs w:val="24"/>
          <w:u w:val="single"/>
        </w:rPr>
        <w:t>Why make a change</w:t>
      </w:r>
      <w:r w:rsidRPr="00397544">
        <w:rPr>
          <w:rFonts w:asciiTheme="minorHAnsi" w:hAnsiTheme="minorHAnsi" w:cstheme="minorHAnsi"/>
          <w:b w:val="0"/>
          <w:sz w:val="24"/>
          <w:szCs w:val="24"/>
        </w:rPr>
        <w:t>? Whether you have Original Medicare (Part A and/or B), Part D (prescription drug plan), or a Part C Medicare Advantage plan, your plan can change. Premiums, deductibles, and coverages can all change. Even if they remain the same, your health or finances may have changed. SMP encourages all beneficiaries to re-visit their coverage and decide whether or not to change during Open Enrollment.</w:t>
      </w:r>
    </w:p>
    <w:p w14:paraId="08BE87F9" w14:textId="77777777" w:rsidR="002722FA" w:rsidRPr="00397544" w:rsidRDefault="002722FA" w:rsidP="00326689">
      <w:pPr>
        <w:pStyle w:val="Subtitle"/>
        <w:tabs>
          <w:tab w:val="left" w:pos="6840"/>
        </w:tabs>
        <w:ind w:right="2916"/>
        <w:jc w:val="both"/>
        <w:rPr>
          <w:rFonts w:asciiTheme="minorHAnsi" w:hAnsiTheme="minorHAnsi" w:cstheme="minorHAnsi"/>
          <w:b w:val="0"/>
          <w:sz w:val="24"/>
          <w:szCs w:val="24"/>
        </w:rPr>
      </w:pPr>
    </w:p>
    <w:p w14:paraId="107308F1" w14:textId="7BEB7312" w:rsidR="002722FA" w:rsidRPr="00397544" w:rsidRDefault="002722FA" w:rsidP="00326689">
      <w:pPr>
        <w:pStyle w:val="Subtitle"/>
        <w:tabs>
          <w:tab w:val="left" w:pos="6840"/>
        </w:tabs>
        <w:ind w:right="2916"/>
        <w:jc w:val="both"/>
        <w:rPr>
          <w:rFonts w:asciiTheme="minorHAnsi" w:hAnsiTheme="minorHAnsi" w:cstheme="minorHAnsi"/>
          <w:b w:val="0"/>
          <w:sz w:val="24"/>
          <w:szCs w:val="24"/>
        </w:rPr>
      </w:pPr>
      <w:r w:rsidRPr="00397544">
        <w:rPr>
          <w:rFonts w:asciiTheme="minorHAnsi" w:hAnsiTheme="minorHAnsi" w:cstheme="minorHAnsi"/>
          <w:b w:val="0"/>
          <w:sz w:val="24"/>
          <w:szCs w:val="24"/>
        </w:rPr>
        <w:t>Beneficiaries have these choices, which become effective January 1, 2024:</w:t>
      </w:r>
    </w:p>
    <w:p w14:paraId="282AC2D8" w14:textId="05A80E7F" w:rsidR="002722FA" w:rsidRPr="00397544" w:rsidRDefault="002722FA" w:rsidP="00DC2D83">
      <w:pPr>
        <w:pStyle w:val="Subtitle"/>
        <w:ind w:right="3620"/>
        <w:jc w:val="both"/>
        <w:rPr>
          <w:rFonts w:asciiTheme="minorHAnsi" w:hAnsiTheme="minorHAnsi" w:cstheme="minorHAnsi"/>
          <w:b w:val="0"/>
          <w:sz w:val="24"/>
          <w:szCs w:val="24"/>
        </w:rPr>
      </w:pPr>
    </w:p>
    <w:p w14:paraId="0B81A247" w14:textId="4E2ABE5E" w:rsidR="002722FA" w:rsidRPr="00397544" w:rsidRDefault="002722FA" w:rsidP="00DC2D83">
      <w:pPr>
        <w:pStyle w:val="Subtitle"/>
        <w:numPr>
          <w:ilvl w:val="0"/>
          <w:numId w:val="22"/>
        </w:numPr>
        <w:snapToGrid w:val="0"/>
        <w:ind w:right="3620"/>
        <w:jc w:val="both"/>
        <w:rPr>
          <w:rFonts w:asciiTheme="minorHAnsi" w:hAnsiTheme="minorHAnsi" w:cstheme="minorHAnsi"/>
          <w:b w:val="0"/>
          <w:sz w:val="24"/>
          <w:szCs w:val="24"/>
        </w:rPr>
      </w:pPr>
      <w:r w:rsidRPr="00397544">
        <w:rPr>
          <w:rFonts w:asciiTheme="minorHAnsi" w:hAnsiTheme="minorHAnsi" w:cstheme="minorHAnsi"/>
          <w:b w:val="0"/>
          <w:sz w:val="24"/>
          <w:szCs w:val="24"/>
          <w:u w:val="single"/>
        </w:rPr>
        <w:t>If you are enrolled in Original Medicare</w:t>
      </w:r>
      <w:r w:rsidRPr="00397544">
        <w:rPr>
          <w:rFonts w:asciiTheme="minorHAnsi" w:hAnsiTheme="minorHAnsi" w:cstheme="minorHAnsi"/>
          <w:b w:val="0"/>
          <w:sz w:val="24"/>
          <w:szCs w:val="24"/>
        </w:rPr>
        <w:t>, you can change to a Medicare Advantage plan with or without drug coverage. These plans are private companies approved by Medicare and give you the services of Original Medicare. If you join a Medicare Advantage plan, you do not need (and are not permitted) to have a Medicare supplement insurance plan (also known as a Medigap policy), and if your Medicare Advantage plan has drug coverage, you will not need a Part D plan.</w:t>
      </w:r>
    </w:p>
    <w:p w14:paraId="073B2E0D" w14:textId="77777777" w:rsidR="002722FA" w:rsidRPr="00397544" w:rsidRDefault="002722FA" w:rsidP="00DC2D83">
      <w:pPr>
        <w:pStyle w:val="Subtitle"/>
        <w:ind w:left="720" w:right="3620"/>
        <w:jc w:val="both"/>
        <w:rPr>
          <w:rFonts w:asciiTheme="minorHAnsi" w:hAnsiTheme="minorHAnsi" w:cstheme="minorHAnsi"/>
          <w:b w:val="0"/>
          <w:sz w:val="24"/>
          <w:szCs w:val="24"/>
        </w:rPr>
      </w:pPr>
    </w:p>
    <w:p w14:paraId="04625B4E" w14:textId="27E61D9E" w:rsidR="002722FA" w:rsidRDefault="00724C0B" w:rsidP="00DC2D83">
      <w:pPr>
        <w:pStyle w:val="Subtitle"/>
        <w:numPr>
          <w:ilvl w:val="0"/>
          <w:numId w:val="22"/>
        </w:numPr>
        <w:snapToGrid w:val="0"/>
        <w:ind w:right="3620"/>
        <w:jc w:val="both"/>
        <w:rPr>
          <w:rFonts w:asciiTheme="minorHAnsi" w:hAnsiTheme="minorHAnsi" w:cstheme="minorHAnsi"/>
          <w:b w:val="0"/>
          <w:sz w:val="24"/>
          <w:szCs w:val="24"/>
        </w:rPr>
      </w:pPr>
      <w:r>
        <w:rPr>
          <w:noProof/>
        </w:rPr>
        <w:lastRenderedPageBreak/>
        <mc:AlternateContent>
          <mc:Choice Requires="wps">
            <w:drawing>
              <wp:anchor distT="0" distB="0" distL="114300" distR="114300" simplePos="0" relativeHeight="251661824" behindDoc="0" locked="0" layoutInCell="1" allowOverlap="0" wp14:anchorId="4636F294" wp14:editId="420AECF2">
                <wp:simplePos x="0" y="0"/>
                <wp:positionH relativeFrom="column">
                  <wp:posOffset>5063490</wp:posOffset>
                </wp:positionH>
                <wp:positionV relativeFrom="margin">
                  <wp:align>top</wp:align>
                </wp:positionV>
                <wp:extent cx="1876425" cy="6550563"/>
                <wp:effectExtent l="19050" t="19050" r="28575" b="2222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425" cy="6550563"/>
                        </a:xfrm>
                        <a:prstGeom prst="rect">
                          <a:avLst/>
                        </a:prstGeom>
                        <a:solidFill>
                          <a:schemeClr val="lt1"/>
                        </a:solidFill>
                        <a:ln w="28575" cmpd="sng">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3C922ABC" w14:textId="77777777" w:rsidR="00D560E3" w:rsidRPr="00192C56" w:rsidRDefault="00D560E3" w:rsidP="00192C56">
                            <w:pPr>
                              <w:shd w:val="clear" w:color="auto" w:fill="FFFFFF"/>
                              <w:spacing w:after="120"/>
                              <w:contextualSpacing/>
                              <w:rPr>
                                <w:rFonts w:eastAsia="Calibri"/>
                                <w:noProof/>
                                <w:sz w:val="20"/>
                                <w:szCs w:val="20"/>
                              </w:rPr>
                            </w:pPr>
                          </w:p>
                          <w:p w14:paraId="4636F2E0" w14:textId="77777777" w:rsidR="00A75DB1" w:rsidRPr="00A244B6" w:rsidRDefault="00A75DB1" w:rsidP="00192C56">
                            <w:pPr>
                              <w:shd w:val="clear" w:color="auto" w:fill="FFFFFF"/>
                              <w:spacing w:after="120" w:line="240" w:lineRule="auto"/>
                              <w:contextualSpacing/>
                              <w:rPr>
                                <w:rFonts w:eastAsia="Calibri"/>
                                <w:noProof/>
                              </w:rPr>
                            </w:pPr>
                            <w:r w:rsidRPr="00A244B6">
                              <w:rPr>
                                <w:rFonts w:eastAsia="Calibri"/>
                                <w:noProof/>
                              </w:rPr>
                              <w:t>Mary McGeary</w:t>
                            </w:r>
                          </w:p>
                          <w:p w14:paraId="4636F2E1" w14:textId="2B61B957" w:rsidR="00A75DB1" w:rsidRPr="00A244B6" w:rsidRDefault="00D25EA7" w:rsidP="00192C56">
                            <w:pPr>
                              <w:shd w:val="clear" w:color="auto" w:fill="FFFFFF"/>
                              <w:spacing w:after="120" w:line="240" w:lineRule="auto"/>
                              <w:contextualSpacing/>
                              <w:rPr>
                                <w:rFonts w:eastAsia="Calibri"/>
                                <w:noProof/>
                              </w:rPr>
                            </w:pPr>
                            <w:r w:rsidRPr="00A244B6">
                              <w:rPr>
                                <w:rFonts w:eastAsia="Calibri"/>
                                <w:noProof/>
                              </w:rPr>
                              <w:t xml:space="preserve">NJ State </w:t>
                            </w:r>
                            <w:r w:rsidR="001006DD">
                              <w:rPr>
                                <w:rFonts w:eastAsia="Calibri"/>
                                <w:noProof/>
                              </w:rPr>
                              <w:t>Director</w:t>
                            </w:r>
                            <w:r w:rsidR="00397EEB">
                              <w:rPr>
                                <w:rFonts w:eastAsia="Calibri"/>
                                <w:noProof/>
                              </w:rPr>
                              <w:t>,</w:t>
                            </w:r>
                          </w:p>
                          <w:p w14:paraId="4636F2E2" w14:textId="254F64D1" w:rsidR="00A75DB1" w:rsidRPr="00A244B6" w:rsidRDefault="00A75DB1" w:rsidP="00192C56">
                            <w:pPr>
                              <w:shd w:val="clear" w:color="auto" w:fill="FFFFFF"/>
                              <w:spacing w:after="120" w:line="240" w:lineRule="auto"/>
                              <w:contextualSpacing/>
                              <w:rPr>
                                <w:rFonts w:eastAsia="Calibri"/>
                                <w:noProof/>
                              </w:rPr>
                            </w:pPr>
                            <w:r w:rsidRPr="00A244B6">
                              <w:rPr>
                                <w:rFonts w:eastAsia="Calibri"/>
                                <w:noProof/>
                              </w:rPr>
                              <w:t>State Health Insurance Assistance Program</w:t>
                            </w:r>
                            <w:r w:rsidR="00411BC5">
                              <w:rPr>
                                <w:rFonts w:eastAsia="Calibri"/>
                                <w:noProof/>
                              </w:rPr>
                              <w:t xml:space="preserve"> (SHIP)</w:t>
                            </w:r>
                            <w:r w:rsidR="00D729E2" w:rsidRPr="00A244B6">
                              <w:rPr>
                                <w:rFonts w:eastAsia="Calibri"/>
                                <w:noProof/>
                              </w:rPr>
                              <w:t>,</w:t>
                            </w:r>
                            <w:r w:rsidR="00A32F82">
                              <w:rPr>
                                <w:rFonts w:eastAsia="Calibri"/>
                                <w:noProof/>
                              </w:rPr>
                              <w:t xml:space="preserve"> </w:t>
                            </w:r>
                            <w:r w:rsidRPr="00A244B6">
                              <w:rPr>
                                <w:rFonts w:eastAsia="Calibri"/>
                                <w:noProof/>
                              </w:rPr>
                              <w:t>NJ Division of Aging Services</w:t>
                            </w:r>
                          </w:p>
                          <w:p w14:paraId="2C9AD8AE" w14:textId="77777777" w:rsidR="00D560E3" w:rsidRDefault="00D560E3" w:rsidP="00192C56">
                            <w:pPr>
                              <w:shd w:val="clear" w:color="auto" w:fill="FFFFFF"/>
                              <w:spacing w:after="120" w:line="240" w:lineRule="auto"/>
                              <w:contextualSpacing/>
                              <w:rPr>
                                <w:rFonts w:eastAsia="Calibri"/>
                                <w:noProof/>
                                <w:sz w:val="20"/>
                                <w:szCs w:val="20"/>
                              </w:rPr>
                            </w:pPr>
                          </w:p>
                          <w:p w14:paraId="4636F2E5" w14:textId="77777777" w:rsidR="00A75DB1" w:rsidRPr="00A244B6" w:rsidRDefault="00A75DB1" w:rsidP="00192C56">
                            <w:pPr>
                              <w:shd w:val="clear" w:color="auto" w:fill="FFFFFF"/>
                              <w:spacing w:after="120" w:line="240" w:lineRule="auto"/>
                              <w:contextualSpacing/>
                              <w:rPr>
                                <w:rFonts w:eastAsia="Calibri"/>
                                <w:noProof/>
                              </w:rPr>
                            </w:pPr>
                            <w:r w:rsidRPr="00A244B6">
                              <w:rPr>
                                <w:rFonts w:eastAsia="Calibri"/>
                                <w:noProof/>
                              </w:rPr>
                              <w:t>Dennis J. McGowan</w:t>
                            </w:r>
                          </w:p>
                          <w:p w14:paraId="4636F2E6" w14:textId="2695FAC6" w:rsidR="00A32F82" w:rsidRDefault="00397EEB" w:rsidP="00192C56">
                            <w:pPr>
                              <w:shd w:val="clear" w:color="auto" w:fill="FFFFFF"/>
                              <w:spacing w:after="120" w:line="240" w:lineRule="auto"/>
                              <w:contextualSpacing/>
                              <w:rPr>
                                <w:rFonts w:eastAsia="Calibri"/>
                                <w:noProof/>
                              </w:rPr>
                            </w:pPr>
                            <w:r>
                              <w:rPr>
                                <w:rFonts w:eastAsia="Calibri"/>
                                <w:noProof/>
                              </w:rPr>
                              <w:t xml:space="preserve">Manager, Office of AAA Administration, </w:t>
                            </w:r>
                            <w:r w:rsidR="00A75DB1" w:rsidRPr="00A244B6">
                              <w:rPr>
                                <w:rFonts w:eastAsia="Calibri"/>
                                <w:noProof/>
                              </w:rPr>
                              <w:t>NJ Division</w:t>
                            </w:r>
                          </w:p>
                          <w:p w14:paraId="2E7CA87D" w14:textId="4E24440A" w:rsidR="00F046B0" w:rsidRDefault="00A75DB1" w:rsidP="00167893">
                            <w:pPr>
                              <w:shd w:val="clear" w:color="auto" w:fill="FFFFFF"/>
                              <w:spacing w:after="120" w:line="240" w:lineRule="auto"/>
                              <w:contextualSpacing/>
                              <w:rPr>
                                <w:rFonts w:eastAsia="Calibri"/>
                                <w:noProof/>
                              </w:rPr>
                            </w:pPr>
                            <w:r w:rsidRPr="00A244B6">
                              <w:rPr>
                                <w:rFonts w:eastAsia="Calibri"/>
                                <w:noProof/>
                              </w:rPr>
                              <w:t>of Aging Services</w:t>
                            </w:r>
                          </w:p>
                          <w:p w14:paraId="4CAB3D00" w14:textId="77777777" w:rsidR="00DB4895" w:rsidRDefault="00DB4895" w:rsidP="00167893">
                            <w:pPr>
                              <w:shd w:val="clear" w:color="auto" w:fill="FFFFFF"/>
                              <w:spacing w:after="120" w:line="240" w:lineRule="auto"/>
                              <w:contextualSpacing/>
                              <w:rPr>
                                <w:rFonts w:eastAsia="Calibri"/>
                                <w:noProof/>
                              </w:rPr>
                            </w:pPr>
                          </w:p>
                          <w:p w14:paraId="7952FAB9" w14:textId="3F619C16" w:rsidR="00DB4895" w:rsidRPr="00167893" w:rsidRDefault="00DB4895" w:rsidP="00DB4895">
                            <w:pPr>
                              <w:autoSpaceDE w:val="0"/>
                              <w:autoSpaceDN w:val="0"/>
                              <w:adjustRightInd w:val="0"/>
                              <w:spacing w:after="0" w:line="240" w:lineRule="auto"/>
                              <w:rPr>
                                <w:rFonts w:eastAsia="Calibri"/>
                                <w:noProof/>
                              </w:rPr>
                            </w:pPr>
                            <w:r w:rsidRPr="00DB4895">
                              <w:rPr>
                                <w:rFonts w:cs="Calibri"/>
                                <w:color w:val="1D2128"/>
                              </w:rPr>
                              <w:t xml:space="preserve">Lisa Pino, Morris County MIPPA/SHIP Coordinator, </w:t>
                            </w:r>
                            <w:proofErr w:type="spellStart"/>
                            <w:r w:rsidRPr="00DB4895">
                              <w:rPr>
                                <w:rFonts w:cs="Calibri"/>
                                <w:color w:val="1D2128"/>
                              </w:rPr>
                              <w:t>Norwescap</w:t>
                            </w:r>
                            <w:proofErr w:type="spellEnd"/>
                          </w:p>
                          <w:p w14:paraId="4636F2ED" w14:textId="342BD67D" w:rsidR="000501AF" w:rsidRDefault="000501AF" w:rsidP="00192C56">
                            <w:pPr>
                              <w:spacing w:after="120" w:line="240" w:lineRule="auto"/>
                              <w:contextualSpacing/>
                              <w:rPr>
                                <w:rFonts w:asciiTheme="minorHAnsi" w:hAnsiTheme="minorHAnsi" w:cs="Tahoma"/>
                                <w:sz w:val="20"/>
                                <w:szCs w:val="20"/>
                              </w:rPr>
                            </w:pPr>
                          </w:p>
                          <w:p w14:paraId="3E0EB5F3" w14:textId="1A8D3F90" w:rsidR="00C66572" w:rsidRPr="00397EEB" w:rsidRDefault="00C66572" w:rsidP="00192C56">
                            <w:pPr>
                              <w:spacing w:after="120" w:line="240" w:lineRule="auto"/>
                              <w:contextualSpacing/>
                              <w:rPr>
                                <w:rFonts w:asciiTheme="minorHAnsi" w:hAnsiTheme="minorHAnsi" w:cstheme="minorHAnsi"/>
                              </w:rPr>
                            </w:pPr>
                            <w:r w:rsidRPr="00397EEB">
                              <w:rPr>
                                <w:rFonts w:asciiTheme="minorHAnsi" w:hAnsiTheme="minorHAnsi" w:cstheme="minorHAnsi"/>
                              </w:rPr>
                              <w:t>Cathy Rowe</w:t>
                            </w:r>
                          </w:p>
                          <w:p w14:paraId="3191D687" w14:textId="09ED32AA" w:rsidR="00C66572" w:rsidRPr="00397EEB" w:rsidRDefault="00C66572" w:rsidP="00192C56">
                            <w:pPr>
                              <w:spacing w:after="120" w:line="240" w:lineRule="auto"/>
                              <w:contextualSpacing/>
                              <w:rPr>
                                <w:rFonts w:asciiTheme="minorHAnsi" w:hAnsiTheme="minorHAnsi" w:cstheme="minorHAnsi"/>
                              </w:rPr>
                            </w:pPr>
                            <w:r w:rsidRPr="00397EEB">
                              <w:rPr>
                                <w:rFonts w:asciiTheme="minorHAnsi" w:hAnsiTheme="minorHAnsi" w:cstheme="minorHAnsi"/>
                              </w:rPr>
                              <w:t>Executive Director,</w:t>
                            </w:r>
                          </w:p>
                          <w:p w14:paraId="597ACDF6" w14:textId="7D15C304" w:rsidR="00C66572" w:rsidRPr="00397EEB" w:rsidRDefault="00C66572" w:rsidP="00192C56">
                            <w:pPr>
                              <w:spacing w:after="120" w:line="240" w:lineRule="auto"/>
                              <w:contextualSpacing/>
                              <w:rPr>
                                <w:rFonts w:asciiTheme="minorHAnsi" w:hAnsiTheme="minorHAnsi" w:cstheme="minorHAnsi"/>
                              </w:rPr>
                            </w:pPr>
                            <w:r w:rsidRPr="00397EEB">
                              <w:rPr>
                                <w:rFonts w:asciiTheme="minorHAnsi" w:hAnsiTheme="minorHAnsi" w:cstheme="minorHAnsi"/>
                              </w:rPr>
                              <w:t>NJ Advocates for Aging Well</w:t>
                            </w:r>
                          </w:p>
                          <w:p w14:paraId="3807ACB6" w14:textId="77777777" w:rsidR="00C66572" w:rsidRDefault="00C66572" w:rsidP="00192C56">
                            <w:pPr>
                              <w:spacing w:after="120" w:line="240" w:lineRule="auto"/>
                              <w:contextualSpacing/>
                              <w:rPr>
                                <w:rFonts w:asciiTheme="minorHAnsi" w:hAnsiTheme="minorHAnsi" w:cs="Tahoma"/>
                                <w:sz w:val="20"/>
                                <w:szCs w:val="20"/>
                              </w:rPr>
                            </w:pPr>
                          </w:p>
                          <w:p w14:paraId="4636F2EE" w14:textId="77777777" w:rsidR="00FA557E" w:rsidRDefault="00CD5A04" w:rsidP="00192C56">
                            <w:pPr>
                              <w:spacing w:after="120" w:line="240" w:lineRule="auto"/>
                              <w:contextualSpacing/>
                              <w:rPr>
                                <w:rFonts w:asciiTheme="minorHAnsi" w:hAnsiTheme="minorHAnsi" w:cs="Tahoma"/>
                              </w:rPr>
                            </w:pPr>
                            <w:r w:rsidRPr="00A244B6">
                              <w:rPr>
                                <w:rFonts w:asciiTheme="minorHAnsi" w:hAnsiTheme="minorHAnsi" w:cs="Tahoma"/>
                              </w:rPr>
                              <w:t>Jean Stone</w:t>
                            </w:r>
                          </w:p>
                          <w:p w14:paraId="4636F2EF" w14:textId="77777777" w:rsidR="00CD5A04" w:rsidRDefault="0018635D" w:rsidP="00192C56">
                            <w:pPr>
                              <w:spacing w:after="120" w:line="240" w:lineRule="auto"/>
                              <w:contextualSpacing/>
                              <w:rPr>
                                <w:rFonts w:asciiTheme="minorHAnsi" w:hAnsiTheme="minorHAnsi" w:cs="Tahoma"/>
                              </w:rPr>
                            </w:pPr>
                            <w:r>
                              <w:rPr>
                                <w:rFonts w:asciiTheme="minorHAnsi" w:hAnsiTheme="minorHAnsi" w:cs="Tahoma"/>
                              </w:rPr>
                              <w:t xml:space="preserve">Former </w:t>
                            </w:r>
                            <w:r w:rsidR="00CD5A04" w:rsidRPr="00A244B6">
                              <w:rPr>
                                <w:rFonts w:asciiTheme="minorHAnsi" w:hAnsiTheme="minorHAnsi" w:cs="Tahoma"/>
                              </w:rPr>
                              <w:t xml:space="preserve">Program Integrity </w:t>
                            </w:r>
                            <w:r w:rsidR="00D729E2" w:rsidRPr="00A244B6">
                              <w:rPr>
                                <w:rFonts w:asciiTheme="minorHAnsi" w:hAnsiTheme="minorHAnsi" w:cs="Tahoma"/>
                              </w:rPr>
                              <w:t>Senior Specialist</w:t>
                            </w:r>
                            <w:r w:rsidR="00CD5A04" w:rsidRPr="00A244B6">
                              <w:rPr>
                                <w:rFonts w:asciiTheme="minorHAnsi" w:hAnsiTheme="minorHAnsi" w:cs="Tahoma"/>
                              </w:rPr>
                              <w:t xml:space="preserve">, </w:t>
                            </w:r>
                            <w:r w:rsidR="00A244B6" w:rsidRPr="00A244B6">
                              <w:rPr>
                                <w:rFonts w:asciiTheme="minorHAnsi" w:hAnsiTheme="minorHAnsi" w:cs="Tahoma"/>
                              </w:rPr>
                              <w:t>Division of Stakeholder Engagement &amp; Outreach, CPI Data Sharing &amp; Partnership Group</w:t>
                            </w:r>
                          </w:p>
                          <w:p w14:paraId="3B414B0B" w14:textId="77777777" w:rsidR="00D560E3" w:rsidRDefault="00D560E3" w:rsidP="00192C56">
                            <w:pPr>
                              <w:shd w:val="clear" w:color="auto" w:fill="FFFFFF"/>
                              <w:spacing w:after="120" w:line="240" w:lineRule="auto"/>
                              <w:contextualSpacing/>
                              <w:rPr>
                                <w:rFonts w:asciiTheme="minorHAnsi" w:eastAsia="Calibri" w:hAnsiTheme="minorHAnsi"/>
                                <w:noProof/>
                              </w:rPr>
                            </w:pPr>
                          </w:p>
                          <w:p w14:paraId="4636F2F2" w14:textId="68AD3E2D" w:rsidR="00A75DB1" w:rsidRPr="00A244B6" w:rsidRDefault="00A75DB1" w:rsidP="00192C56">
                            <w:pPr>
                              <w:shd w:val="clear" w:color="auto" w:fill="FFFFFF"/>
                              <w:spacing w:after="120" w:line="240" w:lineRule="auto"/>
                              <w:contextualSpacing/>
                              <w:rPr>
                                <w:rFonts w:asciiTheme="minorHAnsi" w:eastAsia="Calibri" w:hAnsiTheme="minorHAnsi"/>
                                <w:noProof/>
                              </w:rPr>
                            </w:pPr>
                            <w:r w:rsidRPr="00A244B6">
                              <w:rPr>
                                <w:rFonts w:asciiTheme="minorHAnsi" w:eastAsia="Calibri" w:hAnsiTheme="minorHAnsi"/>
                                <w:noProof/>
                              </w:rPr>
                              <w:t>Ken Wessel</w:t>
                            </w:r>
                          </w:p>
                          <w:p w14:paraId="4636F2F3" w14:textId="77880D69" w:rsidR="00A75DB1" w:rsidRDefault="003C7B1F" w:rsidP="00192C56">
                            <w:pPr>
                              <w:shd w:val="clear" w:color="auto" w:fill="FFFFFF"/>
                              <w:spacing w:after="120" w:line="240" w:lineRule="auto"/>
                              <w:contextualSpacing/>
                              <w:rPr>
                                <w:rFonts w:asciiTheme="minorHAnsi" w:eastAsia="Calibri" w:hAnsiTheme="minorHAnsi"/>
                                <w:noProof/>
                              </w:rPr>
                            </w:pPr>
                            <w:r>
                              <w:rPr>
                                <w:rFonts w:asciiTheme="minorHAnsi" w:eastAsia="Calibri" w:hAnsiTheme="minorHAnsi"/>
                                <w:noProof/>
                              </w:rPr>
                              <w:t>Trustee</w:t>
                            </w:r>
                            <w:r w:rsidR="00397EEB">
                              <w:rPr>
                                <w:rFonts w:asciiTheme="minorHAnsi" w:eastAsia="Calibri" w:hAnsiTheme="minorHAnsi"/>
                                <w:noProof/>
                              </w:rPr>
                              <w:t xml:space="preserve">, </w:t>
                            </w:r>
                            <w:r w:rsidR="00CD5FE2">
                              <w:rPr>
                                <w:rFonts w:asciiTheme="minorHAnsi" w:eastAsia="Calibri" w:hAnsiTheme="minorHAnsi"/>
                                <w:noProof/>
                              </w:rPr>
                              <w:t>National Institute for Homecare Accreditation (NIHCA)</w:t>
                            </w:r>
                          </w:p>
                          <w:p w14:paraId="7AEF09F0" w14:textId="77777777" w:rsidR="00D560E3" w:rsidRDefault="00D560E3" w:rsidP="00192C56">
                            <w:pPr>
                              <w:shd w:val="clear" w:color="auto" w:fill="FFFFFF"/>
                              <w:spacing w:after="120" w:line="240" w:lineRule="auto"/>
                              <w:contextualSpacing/>
                              <w:rPr>
                                <w:rFonts w:asciiTheme="minorHAnsi" w:eastAsia="Calibri" w:hAnsiTheme="minorHAnsi"/>
                                <w:noProof/>
                              </w:rPr>
                            </w:pPr>
                          </w:p>
                          <w:p w14:paraId="55F45144" w14:textId="4D546DA9" w:rsidR="004A6D68" w:rsidRDefault="004A6D68" w:rsidP="00192C56">
                            <w:pPr>
                              <w:shd w:val="clear" w:color="auto" w:fill="FFFFFF"/>
                              <w:spacing w:after="120" w:line="240" w:lineRule="auto"/>
                              <w:contextualSpacing/>
                              <w:rPr>
                                <w:rFonts w:asciiTheme="minorHAnsi" w:eastAsia="Calibri" w:hAnsiTheme="minorHAnsi"/>
                                <w:noProof/>
                              </w:rPr>
                            </w:pPr>
                            <w:r>
                              <w:rPr>
                                <w:rFonts w:asciiTheme="minorHAnsi" w:eastAsia="Calibri" w:hAnsiTheme="minorHAnsi"/>
                                <w:noProof/>
                              </w:rPr>
                              <w:t>Frank Winter</w:t>
                            </w:r>
                          </w:p>
                          <w:p w14:paraId="28D969F7" w14:textId="50D14CF7" w:rsidR="004A6D68" w:rsidRDefault="001C1324" w:rsidP="00192C56">
                            <w:pPr>
                              <w:shd w:val="clear" w:color="auto" w:fill="FFFFFF"/>
                              <w:spacing w:after="120" w:line="240" w:lineRule="auto"/>
                              <w:contextualSpacing/>
                              <w:rPr>
                                <w:rFonts w:asciiTheme="minorHAnsi" w:eastAsia="Calibri" w:hAnsiTheme="minorHAnsi"/>
                                <w:noProof/>
                              </w:rPr>
                            </w:pPr>
                            <w:r>
                              <w:rPr>
                                <w:rFonts w:asciiTheme="minorHAnsi" w:eastAsia="Calibri" w:hAnsiTheme="minorHAnsi"/>
                                <w:noProof/>
                              </w:rPr>
                              <w:t>Partnership Manager</w:t>
                            </w:r>
                          </w:p>
                          <w:p w14:paraId="0882833D" w14:textId="4C83BCA3" w:rsidR="001C1324" w:rsidRDefault="001C1324" w:rsidP="00192C56">
                            <w:pPr>
                              <w:shd w:val="clear" w:color="auto" w:fill="FFFFFF"/>
                              <w:spacing w:after="120" w:line="240" w:lineRule="auto"/>
                              <w:contextualSpacing/>
                              <w:rPr>
                                <w:rFonts w:asciiTheme="minorHAnsi" w:eastAsia="Calibri" w:hAnsiTheme="minorHAnsi"/>
                                <w:noProof/>
                              </w:rPr>
                            </w:pPr>
                            <w:r>
                              <w:rPr>
                                <w:rFonts w:asciiTheme="minorHAnsi" w:eastAsia="Calibri" w:hAnsiTheme="minorHAnsi"/>
                                <w:noProof/>
                              </w:rPr>
                              <w:t>SMP Liaison, CMS</w:t>
                            </w:r>
                          </w:p>
                          <w:p w14:paraId="1EDC746C" w14:textId="77777777" w:rsidR="00A45B74" w:rsidRDefault="00A45B74" w:rsidP="00192C56">
                            <w:pPr>
                              <w:shd w:val="clear" w:color="auto" w:fill="FFFFFF"/>
                              <w:spacing w:after="120" w:line="240" w:lineRule="auto"/>
                              <w:contextualSpacing/>
                              <w:rPr>
                                <w:rFonts w:asciiTheme="minorHAnsi" w:eastAsia="Calibri" w:hAnsiTheme="minorHAnsi"/>
                                <w:noProof/>
                              </w:rPr>
                            </w:pPr>
                          </w:p>
                          <w:p w14:paraId="4636F2F6" w14:textId="77777777" w:rsidR="007D1B47" w:rsidRDefault="007D1B47" w:rsidP="008C02D2">
                            <w:pPr>
                              <w:pBdr>
                                <w:top w:val="single" w:sz="4" w:space="0" w:color="auto"/>
                                <w:left w:val="single" w:sz="4" w:space="4" w:color="auto"/>
                                <w:bottom w:val="single" w:sz="4" w:space="9" w:color="auto"/>
                                <w:right w:val="single" w:sz="4" w:space="4" w:color="auto"/>
                              </w:pBdr>
                              <w:shd w:val="clear" w:color="auto" w:fill="1F497D" w:themeFill="text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36F294" id="_x0000_t202" coordsize="21600,21600" o:spt="202" path="m,l,21600r21600,l21600,xe">
                <v:stroke joinstyle="miter"/>
                <v:path gradientshapeok="t" o:connecttype="rect"/>
              </v:shapetype>
              <v:shape id="Text Box 5" o:spid="_x0000_s1027" type="#_x0000_t202" style="position:absolute;left:0;text-align:left;margin-left:398.7pt;margin-top:0;width:147.75pt;height:515.8pt;z-index:25166182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QkAIAALoFAAAOAAAAZHJzL2Uyb0RvYy54bWysVFtv2jAUfp+0/2D5fQQYUBY1VIyq0yTU&#10;VmunPhvHhqi2j2cbEvbrd+wE6E2TOu3FsXO+c/vO5fyi0YrshPMVmIIOen1KhOFQVmZd0J/3V5+m&#10;lPjATMkUGFHQvfD0Yvbxw3ltczGEDahSOIJGjM9rW9BNCDbPMs83QjPfAysMCiU4zQI+3TorHavR&#10;ulbZsN+fZDW40jrgwnv8e9kK6SzZl1LwcCOlF4GogmJsIZ0unat4ZrNzlq8ds5uKd2Gwf4hCs8qg&#10;06OpSxYY2brqlSldcQceZOhx0BlIWXGRcsBsBv0X2dxtmBUpFyTH2yNN/v+Z5de7O3vrSGi+QoMF&#10;TEl4uwT+6JGbrLY+7zCRU597RMdEG+l0/GIKBBWR2/2RT9EEwqO16dlkNBxTwlE2GY/748nnyHh2&#10;UrfOh28CNImXgjosWAqB7ZY+tNADJHrzoKryqlIqPWKTiIVyZMewvCoMOuPPUMqQuqDD6fgsBqJt&#10;WVBv1m2ef7EWmuFraxi4MtG1SK3VhXiiJd3CXomIUeaHkKQqEztvxMs4F+YYc0JHlMTs3qPY4U9R&#10;vUe5zQM1kmcw4aisKwOuZek5zeXjgWbZ4rsu8W3ekYLQrBpMPLYTljD+WUG5xy5z0A6gt/yqwoIv&#10;mQ+3zOHEYf/gFgk3eEgFWDDobpRswP1+63/E4yCglJIaJxjr+mvLnKBEfTc4Il8Go1Ec+fQYjc+G&#10;+HBPJaunErPVC8AuGuC+sjxdIz6ow1U60A+4bObRK4qY4ei7oOFwXYR2r+Cy4mI+TyAccsvC0txZ&#10;fhiu2M73zQNztuv5gONyDYdZZ/mL1m+xsT4G5tsAskpzcWK14x8XRJqsbpnFDfT0nVCnlTv7AwAA&#10;//8DAFBLAwQUAAYACAAAACEAReRetN4AAAAKAQAADwAAAGRycy9kb3ducmV2LnhtbEyPzU7DMBCE&#10;70i8g7VI3KjTFLUkxKkAiQucKH9XN17iNPE6st3U8PQ4J7jtaEaz31TbaAY2ofOdJQHLRQYMqbGq&#10;o1bA2+vj1Q0wHyQpOVhCAd/oYVufn1WyVPZELzjtQstSCflSCtAhjCXnvtFopF/YESl5X9YZGZJ0&#10;LVdOnlK5GXieZWtuZEfpg5YjPmhs+t3RCIj9x/tPfH7q8/ipD266bw6rzgtxeRHvboEFjOEvDDN+&#10;Qoc6Me3tkZRng4BNsblOUQFp0WxnRV4A28/XarkGXlf8/4T6FwAA//8DAFBLAQItABQABgAIAAAA&#10;IQC2gziS/gAAAOEBAAATAAAAAAAAAAAAAAAAAAAAAABbQ29udGVudF9UeXBlc10ueG1sUEsBAi0A&#10;FAAGAAgAAAAhADj9If/WAAAAlAEAAAsAAAAAAAAAAAAAAAAALwEAAF9yZWxzLy5yZWxzUEsBAi0A&#10;FAAGAAgAAAAhAP8fm9CQAgAAugUAAA4AAAAAAAAAAAAAAAAALgIAAGRycy9lMm9Eb2MueG1sUEsB&#10;Ai0AFAAGAAgAAAAhAEXkXrTeAAAACgEAAA8AAAAAAAAAAAAAAAAA6gQAAGRycy9kb3ducmV2Lnht&#10;bFBLBQYAAAAABAAEAPMAAAD1BQAAAAA=&#10;" o:allowoverlap="f" fillcolor="white [3201]" strokecolor="#1f497d [3215]" strokeweight="2.25pt">
                <v:path arrowok="t"/>
                <v:textbox>
                  <w:txbxContent>
                    <w:p w14:paraId="3C922ABC" w14:textId="77777777" w:rsidR="00D560E3" w:rsidRPr="00192C56" w:rsidRDefault="00D560E3" w:rsidP="00192C56">
                      <w:pPr>
                        <w:shd w:val="clear" w:color="auto" w:fill="FFFFFF"/>
                        <w:spacing w:after="120"/>
                        <w:contextualSpacing/>
                        <w:rPr>
                          <w:rFonts w:eastAsia="Calibri"/>
                          <w:noProof/>
                          <w:sz w:val="20"/>
                          <w:szCs w:val="20"/>
                        </w:rPr>
                      </w:pPr>
                    </w:p>
                    <w:p w14:paraId="4636F2E0" w14:textId="77777777" w:rsidR="00A75DB1" w:rsidRPr="00A244B6" w:rsidRDefault="00A75DB1" w:rsidP="00192C56">
                      <w:pPr>
                        <w:shd w:val="clear" w:color="auto" w:fill="FFFFFF"/>
                        <w:spacing w:after="120" w:line="240" w:lineRule="auto"/>
                        <w:contextualSpacing/>
                        <w:rPr>
                          <w:rFonts w:eastAsia="Calibri"/>
                          <w:noProof/>
                        </w:rPr>
                      </w:pPr>
                      <w:r w:rsidRPr="00A244B6">
                        <w:rPr>
                          <w:rFonts w:eastAsia="Calibri"/>
                          <w:noProof/>
                        </w:rPr>
                        <w:t>Mary McGeary</w:t>
                      </w:r>
                    </w:p>
                    <w:p w14:paraId="4636F2E1" w14:textId="2B61B957" w:rsidR="00A75DB1" w:rsidRPr="00A244B6" w:rsidRDefault="00D25EA7" w:rsidP="00192C56">
                      <w:pPr>
                        <w:shd w:val="clear" w:color="auto" w:fill="FFFFFF"/>
                        <w:spacing w:after="120" w:line="240" w:lineRule="auto"/>
                        <w:contextualSpacing/>
                        <w:rPr>
                          <w:rFonts w:eastAsia="Calibri"/>
                          <w:noProof/>
                        </w:rPr>
                      </w:pPr>
                      <w:r w:rsidRPr="00A244B6">
                        <w:rPr>
                          <w:rFonts w:eastAsia="Calibri"/>
                          <w:noProof/>
                        </w:rPr>
                        <w:t xml:space="preserve">NJ State </w:t>
                      </w:r>
                      <w:r w:rsidR="001006DD">
                        <w:rPr>
                          <w:rFonts w:eastAsia="Calibri"/>
                          <w:noProof/>
                        </w:rPr>
                        <w:t>Director</w:t>
                      </w:r>
                      <w:r w:rsidR="00397EEB">
                        <w:rPr>
                          <w:rFonts w:eastAsia="Calibri"/>
                          <w:noProof/>
                        </w:rPr>
                        <w:t>,</w:t>
                      </w:r>
                    </w:p>
                    <w:p w14:paraId="4636F2E2" w14:textId="254F64D1" w:rsidR="00A75DB1" w:rsidRPr="00A244B6" w:rsidRDefault="00A75DB1" w:rsidP="00192C56">
                      <w:pPr>
                        <w:shd w:val="clear" w:color="auto" w:fill="FFFFFF"/>
                        <w:spacing w:after="120" w:line="240" w:lineRule="auto"/>
                        <w:contextualSpacing/>
                        <w:rPr>
                          <w:rFonts w:eastAsia="Calibri"/>
                          <w:noProof/>
                        </w:rPr>
                      </w:pPr>
                      <w:r w:rsidRPr="00A244B6">
                        <w:rPr>
                          <w:rFonts w:eastAsia="Calibri"/>
                          <w:noProof/>
                        </w:rPr>
                        <w:t>State Health Insurance Assistance Program</w:t>
                      </w:r>
                      <w:r w:rsidR="00411BC5">
                        <w:rPr>
                          <w:rFonts w:eastAsia="Calibri"/>
                          <w:noProof/>
                        </w:rPr>
                        <w:t xml:space="preserve"> (SHIP)</w:t>
                      </w:r>
                      <w:r w:rsidR="00D729E2" w:rsidRPr="00A244B6">
                        <w:rPr>
                          <w:rFonts w:eastAsia="Calibri"/>
                          <w:noProof/>
                        </w:rPr>
                        <w:t>,</w:t>
                      </w:r>
                      <w:r w:rsidR="00A32F82">
                        <w:rPr>
                          <w:rFonts w:eastAsia="Calibri"/>
                          <w:noProof/>
                        </w:rPr>
                        <w:t xml:space="preserve"> </w:t>
                      </w:r>
                      <w:r w:rsidRPr="00A244B6">
                        <w:rPr>
                          <w:rFonts w:eastAsia="Calibri"/>
                          <w:noProof/>
                        </w:rPr>
                        <w:t>NJ Division of Aging Services</w:t>
                      </w:r>
                    </w:p>
                    <w:p w14:paraId="2C9AD8AE" w14:textId="77777777" w:rsidR="00D560E3" w:rsidRDefault="00D560E3" w:rsidP="00192C56">
                      <w:pPr>
                        <w:shd w:val="clear" w:color="auto" w:fill="FFFFFF"/>
                        <w:spacing w:after="120" w:line="240" w:lineRule="auto"/>
                        <w:contextualSpacing/>
                        <w:rPr>
                          <w:rFonts w:eastAsia="Calibri"/>
                          <w:noProof/>
                          <w:sz w:val="20"/>
                          <w:szCs w:val="20"/>
                        </w:rPr>
                      </w:pPr>
                    </w:p>
                    <w:p w14:paraId="4636F2E5" w14:textId="77777777" w:rsidR="00A75DB1" w:rsidRPr="00A244B6" w:rsidRDefault="00A75DB1" w:rsidP="00192C56">
                      <w:pPr>
                        <w:shd w:val="clear" w:color="auto" w:fill="FFFFFF"/>
                        <w:spacing w:after="120" w:line="240" w:lineRule="auto"/>
                        <w:contextualSpacing/>
                        <w:rPr>
                          <w:rFonts w:eastAsia="Calibri"/>
                          <w:noProof/>
                        </w:rPr>
                      </w:pPr>
                      <w:r w:rsidRPr="00A244B6">
                        <w:rPr>
                          <w:rFonts w:eastAsia="Calibri"/>
                          <w:noProof/>
                        </w:rPr>
                        <w:t>Dennis J. McGowan</w:t>
                      </w:r>
                    </w:p>
                    <w:p w14:paraId="4636F2E6" w14:textId="2695FAC6" w:rsidR="00A32F82" w:rsidRDefault="00397EEB" w:rsidP="00192C56">
                      <w:pPr>
                        <w:shd w:val="clear" w:color="auto" w:fill="FFFFFF"/>
                        <w:spacing w:after="120" w:line="240" w:lineRule="auto"/>
                        <w:contextualSpacing/>
                        <w:rPr>
                          <w:rFonts w:eastAsia="Calibri"/>
                          <w:noProof/>
                        </w:rPr>
                      </w:pPr>
                      <w:r>
                        <w:rPr>
                          <w:rFonts w:eastAsia="Calibri"/>
                          <w:noProof/>
                        </w:rPr>
                        <w:t xml:space="preserve">Manager, Office of AAA Administration, </w:t>
                      </w:r>
                      <w:r w:rsidR="00A75DB1" w:rsidRPr="00A244B6">
                        <w:rPr>
                          <w:rFonts w:eastAsia="Calibri"/>
                          <w:noProof/>
                        </w:rPr>
                        <w:t>NJ Division</w:t>
                      </w:r>
                    </w:p>
                    <w:p w14:paraId="2E7CA87D" w14:textId="4E24440A" w:rsidR="00F046B0" w:rsidRDefault="00A75DB1" w:rsidP="00167893">
                      <w:pPr>
                        <w:shd w:val="clear" w:color="auto" w:fill="FFFFFF"/>
                        <w:spacing w:after="120" w:line="240" w:lineRule="auto"/>
                        <w:contextualSpacing/>
                        <w:rPr>
                          <w:rFonts w:eastAsia="Calibri"/>
                          <w:noProof/>
                        </w:rPr>
                      </w:pPr>
                      <w:r w:rsidRPr="00A244B6">
                        <w:rPr>
                          <w:rFonts w:eastAsia="Calibri"/>
                          <w:noProof/>
                        </w:rPr>
                        <w:t>of Aging Services</w:t>
                      </w:r>
                    </w:p>
                    <w:p w14:paraId="4CAB3D00" w14:textId="77777777" w:rsidR="00DB4895" w:rsidRDefault="00DB4895" w:rsidP="00167893">
                      <w:pPr>
                        <w:shd w:val="clear" w:color="auto" w:fill="FFFFFF"/>
                        <w:spacing w:after="120" w:line="240" w:lineRule="auto"/>
                        <w:contextualSpacing/>
                        <w:rPr>
                          <w:rFonts w:eastAsia="Calibri"/>
                          <w:noProof/>
                        </w:rPr>
                      </w:pPr>
                    </w:p>
                    <w:p w14:paraId="7952FAB9" w14:textId="3F619C16" w:rsidR="00DB4895" w:rsidRPr="00167893" w:rsidRDefault="00DB4895" w:rsidP="00DB4895">
                      <w:pPr>
                        <w:autoSpaceDE w:val="0"/>
                        <w:autoSpaceDN w:val="0"/>
                        <w:adjustRightInd w:val="0"/>
                        <w:spacing w:after="0" w:line="240" w:lineRule="auto"/>
                        <w:rPr>
                          <w:rFonts w:eastAsia="Calibri"/>
                          <w:noProof/>
                        </w:rPr>
                      </w:pPr>
                      <w:r w:rsidRPr="00DB4895">
                        <w:rPr>
                          <w:rFonts w:cs="Calibri"/>
                          <w:color w:val="1D2128"/>
                        </w:rPr>
                        <w:t xml:space="preserve">Lisa Pino, Morris County MIPPA/SHIP Coordinator, </w:t>
                      </w:r>
                      <w:proofErr w:type="spellStart"/>
                      <w:r w:rsidRPr="00DB4895">
                        <w:rPr>
                          <w:rFonts w:cs="Calibri"/>
                          <w:color w:val="1D2128"/>
                        </w:rPr>
                        <w:t>Norwescap</w:t>
                      </w:r>
                      <w:proofErr w:type="spellEnd"/>
                    </w:p>
                    <w:p w14:paraId="4636F2ED" w14:textId="342BD67D" w:rsidR="000501AF" w:rsidRDefault="000501AF" w:rsidP="00192C56">
                      <w:pPr>
                        <w:spacing w:after="120" w:line="240" w:lineRule="auto"/>
                        <w:contextualSpacing/>
                        <w:rPr>
                          <w:rFonts w:asciiTheme="minorHAnsi" w:hAnsiTheme="minorHAnsi" w:cs="Tahoma"/>
                          <w:sz w:val="20"/>
                          <w:szCs w:val="20"/>
                        </w:rPr>
                      </w:pPr>
                    </w:p>
                    <w:p w14:paraId="3E0EB5F3" w14:textId="1A8D3F90" w:rsidR="00C66572" w:rsidRPr="00397EEB" w:rsidRDefault="00C66572" w:rsidP="00192C56">
                      <w:pPr>
                        <w:spacing w:after="120" w:line="240" w:lineRule="auto"/>
                        <w:contextualSpacing/>
                        <w:rPr>
                          <w:rFonts w:asciiTheme="minorHAnsi" w:hAnsiTheme="minorHAnsi" w:cstheme="minorHAnsi"/>
                        </w:rPr>
                      </w:pPr>
                      <w:r w:rsidRPr="00397EEB">
                        <w:rPr>
                          <w:rFonts w:asciiTheme="minorHAnsi" w:hAnsiTheme="minorHAnsi" w:cstheme="minorHAnsi"/>
                        </w:rPr>
                        <w:t>Cathy Rowe</w:t>
                      </w:r>
                    </w:p>
                    <w:p w14:paraId="3191D687" w14:textId="09ED32AA" w:rsidR="00C66572" w:rsidRPr="00397EEB" w:rsidRDefault="00C66572" w:rsidP="00192C56">
                      <w:pPr>
                        <w:spacing w:after="120" w:line="240" w:lineRule="auto"/>
                        <w:contextualSpacing/>
                        <w:rPr>
                          <w:rFonts w:asciiTheme="minorHAnsi" w:hAnsiTheme="minorHAnsi" w:cstheme="minorHAnsi"/>
                        </w:rPr>
                      </w:pPr>
                      <w:r w:rsidRPr="00397EEB">
                        <w:rPr>
                          <w:rFonts w:asciiTheme="minorHAnsi" w:hAnsiTheme="minorHAnsi" w:cstheme="minorHAnsi"/>
                        </w:rPr>
                        <w:t>Executive Director,</w:t>
                      </w:r>
                    </w:p>
                    <w:p w14:paraId="597ACDF6" w14:textId="7D15C304" w:rsidR="00C66572" w:rsidRPr="00397EEB" w:rsidRDefault="00C66572" w:rsidP="00192C56">
                      <w:pPr>
                        <w:spacing w:after="120" w:line="240" w:lineRule="auto"/>
                        <w:contextualSpacing/>
                        <w:rPr>
                          <w:rFonts w:asciiTheme="minorHAnsi" w:hAnsiTheme="minorHAnsi" w:cstheme="minorHAnsi"/>
                        </w:rPr>
                      </w:pPr>
                      <w:r w:rsidRPr="00397EEB">
                        <w:rPr>
                          <w:rFonts w:asciiTheme="minorHAnsi" w:hAnsiTheme="minorHAnsi" w:cstheme="minorHAnsi"/>
                        </w:rPr>
                        <w:t>NJ Advocates for Aging Well</w:t>
                      </w:r>
                    </w:p>
                    <w:p w14:paraId="3807ACB6" w14:textId="77777777" w:rsidR="00C66572" w:rsidRDefault="00C66572" w:rsidP="00192C56">
                      <w:pPr>
                        <w:spacing w:after="120" w:line="240" w:lineRule="auto"/>
                        <w:contextualSpacing/>
                        <w:rPr>
                          <w:rFonts w:asciiTheme="minorHAnsi" w:hAnsiTheme="minorHAnsi" w:cs="Tahoma"/>
                          <w:sz w:val="20"/>
                          <w:szCs w:val="20"/>
                        </w:rPr>
                      </w:pPr>
                    </w:p>
                    <w:p w14:paraId="4636F2EE" w14:textId="77777777" w:rsidR="00FA557E" w:rsidRDefault="00CD5A04" w:rsidP="00192C56">
                      <w:pPr>
                        <w:spacing w:after="120" w:line="240" w:lineRule="auto"/>
                        <w:contextualSpacing/>
                        <w:rPr>
                          <w:rFonts w:asciiTheme="minorHAnsi" w:hAnsiTheme="minorHAnsi" w:cs="Tahoma"/>
                        </w:rPr>
                      </w:pPr>
                      <w:r w:rsidRPr="00A244B6">
                        <w:rPr>
                          <w:rFonts w:asciiTheme="minorHAnsi" w:hAnsiTheme="minorHAnsi" w:cs="Tahoma"/>
                        </w:rPr>
                        <w:t>Jean Stone</w:t>
                      </w:r>
                    </w:p>
                    <w:p w14:paraId="4636F2EF" w14:textId="77777777" w:rsidR="00CD5A04" w:rsidRDefault="0018635D" w:rsidP="00192C56">
                      <w:pPr>
                        <w:spacing w:after="120" w:line="240" w:lineRule="auto"/>
                        <w:contextualSpacing/>
                        <w:rPr>
                          <w:rFonts w:asciiTheme="minorHAnsi" w:hAnsiTheme="minorHAnsi" w:cs="Tahoma"/>
                        </w:rPr>
                      </w:pPr>
                      <w:r>
                        <w:rPr>
                          <w:rFonts w:asciiTheme="minorHAnsi" w:hAnsiTheme="minorHAnsi" w:cs="Tahoma"/>
                        </w:rPr>
                        <w:t xml:space="preserve">Former </w:t>
                      </w:r>
                      <w:r w:rsidR="00CD5A04" w:rsidRPr="00A244B6">
                        <w:rPr>
                          <w:rFonts w:asciiTheme="minorHAnsi" w:hAnsiTheme="minorHAnsi" w:cs="Tahoma"/>
                        </w:rPr>
                        <w:t xml:space="preserve">Program Integrity </w:t>
                      </w:r>
                      <w:r w:rsidR="00D729E2" w:rsidRPr="00A244B6">
                        <w:rPr>
                          <w:rFonts w:asciiTheme="minorHAnsi" w:hAnsiTheme="minorHAnsi" w:cs="Tahoma"/>
                        </w:rPr>
                        <w:t>Senior Specialist</w:t>
                      </w:r>
                      <w:r w:rsidR="00CD5A04" w:rsidRPr="00A244B6">
                        <w:rPr>
                          <w:rFonts w:asciiTheme="minorHAnsi" w:hAnsiTheme="minorHAnsi" w:cs="Tahoma"/>
                        </w:rPr>
                        <w:t xml:space="preserve">, </w:t>
                      </w:r>
                      <w:r w:rsidR="00A244B6" w:rsidRPr="00A244B6">
                        <w:rPr>
                          <w:rFonts w:asciiTheme="minorHAnsi" w:hAnsiTheme="minorHAnsi" w:cs="Tahoma"/>
                        </w:rPr>
                        <w:t>Division of Stakeholder Engagement &amp; Outreach, CPI Data Sharing &amp; Partnership Group</w:t>
                      </w:r>
                    </w:p>
                    <w:p w14:paraId="3B414B0B" w14:textId="77777777" w:rsidR="00D560E3" w:rsidRDefault="00D560E3" w:rsidP="00192C56">
                      <w:pPr>
                        <w:shd w:val="clear" w:color="auto" w:fill="FFFFFF"/>
                        <w:spacing w:after="120" w:line="240" w:lineRule="auto"/>
                        <w:contextualSpacing/>
                        <w:rPr>
                          <w:rFonts w:asciiTheme="minorHAnsi" w:eastAsia="Calibri" w:hAnsiTheme="minorHAnsi"/>
                          <w:noProof/>
                        </w:rPr>
                      </w:pPr>
                    </w:p>
                    <w:p w14:paraId="4636F2F2" w14:textId="68AD3E2D" w:rsidR="00A75DB1" w:rsidRPr="00A244B6" w:rsidRDefault="00A75DB1" w:rsidP="00192C56">
                      <w:pPr>
                        <w:shd w:val="clear" w:color="auto" w:fill="FFFFFF"/>
                        <w:spacing w:after="120" w:line="240" w:lineRule="auto"/>
                        <w:contextualSpacing/>
                        <w:rPr>
                          <w:rFonts w:asciiTheme="minorHAnsi" w:eastAsia="Calibri" w:hAnsiTheme="minorHAnsi"/>
                          <w:noProof/>
                        </w:rPr>
                      </w:pPr>
                      <w:r w:rsidRPr="00A244B6">
                        <w:rPr>
                          <w:rFonts w:asciiTheme="minorHAnsi" w:eastAsia="Calibri" w:hAnsiTheme="minorHAnsi"/>
                          <w:noProof/>
                        </w:rPr>
                        <w:t>Ken Wessel</w:t>
                      </w:r>
                    </w:p>
                    <w:p w14:paraId="4636F2F3" w14:textId="77880D69" w:rsidR="00A75DB1" w:rsidRDefault="003C7B1F" w:rsidP="00192C56">
                      <w:pPr>
                        <w:shd w:val="clear" w:color="auto" w:fill="FFFFFF"/>
                        <w:spacing w:after="120" w:line="240" w:lineRule="auto"/>
                        <w:contextualSpacing/>
                        <w:rPr>
                          <w:rFonts w:asciiTheme="minorHAnsi" w:eastAsia="Calibri" w:hAnsiTheme="minorHAnsi"/>
                          <w:noProof/>
                        </w:rPr>
                      </w:pPr>
                      <w:r>
                        <w:rPr>
                          <w:rFonts w:asciiTheme="minorHAnsi" w:eastAsia="Calibri" w:hAnsiTheme="minorHAnsi"/>
                          <w:noProof/>
                        </w:rPr>
                        <w:t>Trustee</w:t>
                      </w:r>
                      <w:r w:rsidR="00397EEB">
                        <w:rPr>
                          <w:rFonts w:asciiTheme="minorHAnsi" w:eastAsia="Calibri" w:hAnsiTheme="minorHAnsi"/>
                          <w:noProof/>
                        </w:rPr>
                        <w:t xml:space="preserve">, </w:t>
                      </w:r>
                      <w:r w:rsidR="00CD5FE2">
                        <w:rPr>
                          <w:rFonts w:asciiTheme="minorHAnsi" w:eastAsia="Calibri" w:hAnsiTheme="minorHAnsi"/>
                          <w:noProof/>
                        </w:rPr>
                        <w:t>National Institute for Homecare Accreditation (NIHCA)</w:t>
                      </w:r>
                    </w:p>
                    <w:p w14:paraId="7AEF09F0" w14:textId="77777777" w:rsidR="00D560E3" w:rsidRDefault="00D560E3" w:rsidP="00192C56">
                      <w:pPr>
                        <w:shd w:val="clear" w:color="auto" w:fill="FFFFFF"/>
                        <w:spacing w:after="120" w:line="240" w:lineRule="auto"/>
                        <w:contextualSpacing/>
                        <w:rPr>
                          <w:rFonts w:asciiTheme="minorHAnsi" w:eastAsia="Calibri" w:hAnsiTheme="minorHAnsi"/>
                          <w:noProof/>
                        </w:rPr>
                      </w:pPr>
                    </w:p>
                    <w:p w14:paraId="55F45144" w14:textId="4D546DA9" w:rsidR="004A6D68" w:rsidRDefault="004A6D68" w:rsidP="00192C56">
                      <w:pPr>
                        <w:shd w:val="clear" w:color="auto" w:fill="FFFFFF"/>
                        <w:spacing w:after="120" w:line="240" w:lineRule="auto"/>
                        <w:contextualSpacing/>
                        <w:rPr>
                          <w:rFonts w:asciiTheme="minorHAnsi" w:eastAsia="Calibri" w:hAnsiTheme="minorHAnsi"/>
                          <w:noProof/>
                        </w:rPr>
                      </w:pPr>
                      <w:r>
                        <w:rPr>
                          <w:rFonts w:asciiTheme="minorHAnsi" w:eastAsia="Calibri" w:hAnsiTheme="minorHAnsi"/>
                          <w:noProof/>
                        </w:rPr>
                        <w:t>Frank Winter</w:t>
                      </w:r>
                    </w:p>
                    <w:p w14:paraId="28D969F7" w14:textId="50D14CF7" w:rsidR="004A6D68" w:rsidRDefault="001C1324" w:rsidP="00192C56">
                      <w:pPr>
                        <w:shd w:val="clear" w:color="auto" w:fill="FFFFFF"/>
                        <w:spacing w:after="120" w:line="240" w:lineRule="auto"/>
                        <w:contextualSpacing/>
                        <w:rPr>
                          <w:rFonts w:asciiTheme="minorHAnsi" w:eastAsia="Calibri" w:hAnsiTheme="minorHAnsi"/>
                          <w:noProof/>
                        </w:rPr>
                      </w:pPr>
                      <w:r>
                        <w:rPr>
                          <w:rFonts w:asciiTheme="minorHAnsi" w:eastAsia="Calibri" w:hAnsiTheme="minorHAnsi"/>
                          <w:noProof/>
                        </w:rPr>
                        <w:t>Partnership Manager</w:t>
                      </w:r>
                    </w:p>
                    <w:p w14:paraId="0882833D" w14:textId="4C83BCA3" w:rsidR="001C1324" w:rsidRDefault="001C1324" w:rsidP="00192C56">
                      <w:pPr>
                        <w:shd w:val="clear" w:color="auto" w:fill="FFFFFF"/>
                        <w:spacing w:after="120" w:line="240" w:lineRule="auto"/>
                        <w:contextualSpacing/>
                        <w:rPr>
                          <w:rFonts w:asciiTheme="minorHAnsi" w:eastAsia="Calibri" w:hAnsiTheme="minorHAnsi"/>
                          <w:noProof/>
                        </w:rPr>
                      </w:pPr>
                      <w:r>
                        <w:rPr>
                          <w:rFonts w:asciiTheme="minorHAnsi" w:eastAsia="Calibri" w:hAnsiTheme="minorHAnsi"/>
                          <w:noProof/>
                        </w:rPr>
                        <w:t>SMP Liaison, CMS</w:t>
                      </w:r>
                    </w:p>
                    <w:p w14:paraId="1EDC746C" w14:textId="77777777" w:rsidR="00A45B74" w:rsidRDefault="00A45B74" w:rsidP="00192C56">
                      <w:pPr>
                        <w:shd w:val="clear" w:color="auto" w:fill="FFFFFF"/>
                        <w:spacing w:after="120" w:line="240" w:lineRule="auto"/>
                        <w:contextualSpacing/>
                        <w:rPr>
                          <w:rFonts w:asciiTheme="minorHAnsi" w:eastAsia="Calibri" w:hAnsiTheme="minorHAnsi"/>
                          <w:noProof/>
                        </w:rPr>
                      </w:pPr>
                    </w:p>
                    <w:p w14:paraId="4636F2F6" w14:textId="77777777" w:rsidR="007D1B47" w:rsidRDefault="007D1B47" w:rsidP="008C02D2">
                      <w:pPr>
                        <w:pBdr>
                          <w:top w:val="single" w:sz="4" w:space="0" w:color="auto"/>
                          <w:left w:val="single" w:sz="4" w:space="4" w:color="auto"/>
                          <w:bottom w:val="single" w:sz="4" w:space="9" w:color="auto"/>
                          <w:right w:val="single" w:sz="4" w:space="4" w:color="auto"/>
                        </w:pBdr>
                        <w:shd w:val="clear" w:color="auto" w:fill="1F497D" w:themeFill="text2"/>
                      </w:pPr>
                    </w:p>
                  </w:txbxContent>
                </v:textbox>
                <w10:wrap anchory="margin"/>
              </v:shape>
            </w:pict>
          </mc:Fallback>
        </mc:AlternateContent>
      </w:r>
      <w:r w:rsidR="002722FA" w:rsidRPr="00397544">
        <w:rPr>
          <w:rFonts w:asciiTheme="minorHAnsi" w:hAnsiTheme="minorHAnsi" w:cstheme="minorHAnsi"/>
          <w:b w:val="0"/>
          <w:sz w:val="24"/>
          <w:szCs w:val="24"/>
          <w:u w:val="single"/>
        </w:rPr>
        <w:t>If you are in a Medicare Advantage Plan</w:t>
      </w:r>
      <w:r w:rsidR="002722FA" w:rsidRPr="00397544">
        <w:rPr>
          <w:rFonts w:asciiTheme="minorHAnsi" w:hAnsiTheme="minorHAnsi" w:cstheme="minorHAnsi"/>
          <w:b w:val="0"/>
          <w:sz w:val="24"/>
          <w:szCs w:val="24"/>
        </w:rPr>
        <w:t>, you can switch to another Medicare Advantage plan or drop your Medicare Advantage Plan. If you decide to drop a plan and not switch to another plan, you will be enrolled in Original Medicare. You should then consider enrolling in a Medicare supplement insurance plan to cover the costs that Original Medicare does not pay for and enroll in a Part D plan for drug coverage.</w:t>
      </w:r>
    </w:p>
    <w:p w14:paraId="0410BD1C" w14:textId="77777777" w:rsidR="00326689" w:rsidRPr="00397544" w:rsidRDefault="00326689" w:rsidP="00326689">
      <w:pPr>
        <w:pStyle w:val="Subtitle"/>
        <w:snapToGrid w:val="0"/>
        <w:ind w:left="720" w:right="3620"/>
        <w:jc w:val="both"/>
        <w:rPr>
          <w:rFonts w:asciiTheme="minorHAnsi" w:hAnsiTheme="minorHAnsi" w:cstheme="minorHAnsi"/>
          <w:b w:val="0"/>
          <w:sz w:val="24"/>
          <w:szCs w:val="24"/>
        </w:rPr>
      </w:pPr>
    </w:p>
    <w:p w14:paraId="02E0A13C" w14:textId="34380157" w:rsidR="002722FA" w:rsidRDefault="002722FA" w:rsidP="00390FE3">
      <w:pPr>
        <w:pStyle w:val="Subtitle"/>
        <w:numPr>
          <w:ilvl w:val="0"/>
          <w:numId w:val="22"/>
        </w:numPr>
        <w:snapToGrid w:val="0"/>
        <w:ind w:right="3546"/>
        <w:jc w:val="both"/>
        <w:rPr>
          <w:rFonts w:asciiTheme="minorHAnsi" w:hAnsiTheme="minorHAnsi" w:cstheme="minorHAnsi"/>
          <w:b w:val="0"/>
          <w:sz w:val="24"/>
          <w:szCs w:val="24"/>
        </w:rPr>
      </w:pPr>
      <w:r w:rsidRPr="00397544">
        <w:rPr>
          <w:rFonts w:asciiTheme="minorHAnsi" w:hAnsiTheme="minorHAnsi" w:cstheme="minorHAnsi"/>
          <w:b w:val="0"/>
          <w:sz w:val="24"/>
          <w:szCs w:val="24"/>
          <w:u w:val="single"/>
        </w:rPr>
        <w:t>If you are in Original Medicare with a Part D plan</w:t>
      </w:r>
      <w:r w:rsidRPr="00397544">
        <w:rPr>
          <w:rFonts w:asciiTheme="minorHAnsi" w:hAnsiTheme="minorHAnsi" w:cstheme="minorHAnsi"/>
          <w:b w:val="0"/>
          <w:sz w:val="24"/>
          <w:szCs w:val="24"/>
        </w:rPr>
        <w:t>, you can stay in Original Medicare and switch your Part D plan.</w:t>
      </w:r>
    </w:p>
    <w:p w14:paraId="7F017A17" w14:textId="77777777" w:rsidR="00326689" w:rsidRPr="00397544" w:rsidRDefault="00326689" w:rsidP="00326689">
      <w:pPr>
        <w:pStyle w:val="Subtitle"/>
        <w:snapToGrid w:val="0"/>
        <w:ind w:left="720" w:right="3546"/>
        <w:jc w:val="both"/>
        <w:rPr>
          <w:rFonts w:asciiTheme="minorHAnsi" w:hAnsiTheme="minorHAnsi" w:cstheme="minorHAnsi"/>
          <w:b w:val="0"/>
          <w:sz w:val="24"/>
          <w:szCs w:val="24"/>
        </w:rPr>
      </w:pPr>
    </w:p>
    <w:p w14:paraId="2C93C2AB" w14:textId="722511E3" w:rsidR="00326689" w:rsidRPr="00397544" w:rsidRDefault="00326689" w:rsidP="00326689">
      <w:pPr>
        <w:pStyle w:val="Subtitle"/>
        <w:ind w:right="2916"/>
        <w:jc w:val="both"/>
        <w:rPr>
          <w:rFonts w:asciiTheme="minorHAnsi" w:hAnsiTheme="minorHAnsi" w:cstheme="minorHAnsi"/>
          <w:b w:val="0"/>
          <w:sz w:val="24"/>
          <w:szCs w:val="24"/>
        </w:rPr>
      </w:pPr>
      <w:r w:rsidRPr="00397544">
        <w:rPr>
          <w:rFonts w:asciiTheme="minorHAnsi" w:hAnsiTheme="minorHAnsi" w:cstheme="minorHAnsi"/>
          <w:b w:val="0"/>
          <w:sz w:val="24"/>
          <w:szCs w:val="24"/>
          <w:u w:val="single"/>
        </w:rPr>
        <w:t>If you are in Original Medicare and do not have a Part D plan</w:t>
      </w:r>
      <w:r w:rsidRPr="00397544">
        <w:rPr>
          <w:rFonts w:asciiTheme="minorHAnsi" w:hAnsiTheme="minorHAnsi" w:cstheme="minorHAnsi"/>
          <w:b w:val="0"/>
          <w:sz w:val="24"/>
          <w:szCs w:val="24"/>
        </w:rPr>
        <w:t xml:space="preserve">, you can enroll in a Part D plan. If you join a Part D plan because you did not do so when you were first eligible for Part D and you did not have other coverage that was, on average, at least as good as standard Medicare drug coverage (known as creditable coverage), your premium cost will be penalized 1% for every month that you did not enroll in Part D. You will have to pay this penalty for as long as you have a drug plan. The penalty is based on the national average of monthly premiums multiplied by the number of months you are without coverage, and this amount can increase every year. If you qualify for extra help (low-income subsidy), you </w:t>
      </w:r>
      <w:r w:rsidR="00544FA0" w:rsidRPr="00397544">
        <w:rPr>
          <w:rFonts w:asciiTheme="minorHAnsi" w:hAnsiTheme="minorHAnsi" w:cstheme="minorHAnsi"/>
          <w:b w:val="0"/>
          <w:sz w:val="24"/>
          <w:szCs w:val="24"/>
        </w:rPr>
        <w:t>will not</w:t>
      </w:r>
      <w:r w:rsidRPr="00397544">
        <w:rPr>
          <w:rFonts w:asciiTheme="minorHAnsi" w:hAnsiTheme="minorHAnsi" w:cstheme="minorHAnsi"/>
          <w:b w:val="0"/>
          <w:sz w:val="24"/>
          <w:szCs w:val="24"/>
        </w:rPr>
        <w:t xml:space="preserve"> be charged a penalty.</w:t>
      </w:r>
    </w:p>
    <w:p w14:paraId="25FE42D3" w14:textId="77777777" w:rsidR="00236637" w:rsidRDefault="00236637" w:rsidP="00236637">
      <w:pPr>
        <w:pStyle w:val="Subtitle"/>
        <w:ind w:right="1800"/>
        <w:jc w:val="both"/>
        <w:rPr>
          <w:rFonts w:asciiTheme="minorHAnsi" w:hAnsiTheme="minorHAnsi" w:cstheme="minorHAnsi"/>
          <w:b w:val="0"/>
          <w:sz w:val="24"/>
          <w:szCs w:val="24"/>
          <w:u w:val="single"/>
        </w:rPr>
      </w:pPr>
    </w:p>
    <w:p w14:paraId="055D8DD4" w14:textId="1401D969" w:rsidR="00236637" w:rsidRPr="00397544" w:rsidRDefault="00236637" w:rsidP="00236637">
      <w:pPr>
        <w:pStyle w:val="Subtitle"/>
        <w:ind w:right="2826"/>
        <w:jc w:val="both"/>
        <w:rPr>
          <w:rFonts w:asciiTheme="minorHAnsi" w:hAnsiTheme="minorHAnsi" w:cstheme="minorHAnsi"/>
          <w:b w:val="0"/>
          <w:sz w:val="24"/>
          <w:szCs w:val="24"/>
        </w:rPr>
      </w:pPr>
      <w:r w:rsidRPr="00397544">
        <w:rPr>
          <w:rFonts w:asciiTheme="minorHAnsi" w:hAnsiTheme="minorHAnsi" w:cstheme="minorHAnsi"/>
          <w:b w:val="0"/>
          <w:sz w:val="24"/>
          <w:szCs w:val="24"/>
          <w:u w:val="single"/>
        </w:rPr>
        <w:t>Why change Part D plans</w:t>
      </w:r>
      <w:r w:rsidRPr="00397544">
        <w:rPr>
          <w:rFonts w:asciiTheme="minorHAnsi" w:hAnsiTheme="minorHAnsi" w:cstheme="minorHAnsi"/>
          <w:b w:val="0"/>
          <w:sz w:val="24"/>
          <w:szCs w:val="24"/>
        </w:rPr>
        <w:t>? Beneficiaries may want to change Part D prescription drug plans (PDPs) for a number of reasons: (i) the PDP has notified the beneficiary that it plans to drop one or more of their drugs from their formulary (list of available medications); (ii) the beneficiary is reaching the coverage gap (donut hole) sooner than anticipated and may want to purchase a PDP with coverage through the coverage gap, if one is available; (iii) the PDP has notified the beneficiary that it will no longer participate in the Medicare Part D program; (iv) the PDP will raise its premium or co-pays higher than the beneficiary wants to pay, and a less expensive plan may be available and (v) either a beneficiary is not happy with the PDP’s quality of service, or the plan has received low rankings for a number of years. For 2024 beneficiaries in New Jersey can expect to choose from a number of PDPs. The plans will be announced in late September or early October 2023.</w:t>
      </w:r>
    </w:p>
    <w:p w14:paraId="7116BEC0" w14:textId="77777777" w:rsidR="00236637" w:rsidRPr="00397544" w:rsidRDefault="00236637" w:rsidP="00236637">
      <w:pPr>
        <w:pStyle w:val="Subtitle"/>
        <w:ind w:right="1800"/>
        <w:jc w:val="both"/>
        <w:rPr>
          <w:rFonts w:asciiTheme="minorHAnsi" w:hAnsiTheme="minorHAnsi" w:cstheme="minorHAnsi"/>
          <w:b w:val="0"/>
          <w:sz w:val="24"/>
          <w:szCs w:val="24"/>
        </w:rPr>
      </w:pPr>
    </w:p>
    <w:p w14:paraId="10A0C98F" w14:textId="77777777" w:rsidR="00236637" w:rsidRPr="00397544" w:rsidRDefault="00236637" w:rsidP="00236637">
      <w:pPr>
        <w:ind w:right="216"/>
        <w:jc w:val="both"/>
        <w:rPr>
          <w:rFonts w:asciiTheme="minorHAnsi" w:hAnsiTheme="minorHAnsi" w:cstheme="minorHAnsi"/>
          <w:sz w:val="24"/>
          <w:szCs w:val="24"/>
        </w:rPr>
      </w:pPr>
      <w:r w:rsidRPr="00397544">
        <w:rPr>
          <w:rFonts w:asciiTheme="minorHAnsi" w:hAnsiTheme="minorHAnsi" w:cstheme="minorHAnsi"/>
          <w:b/>
          <w:bCs/>
          <w:sz w:val="24"/>
          <w:szCs w:val="24"/>
          <w:u w:val="single"/>
        </w:rPr>
        <w:t>Compare plans each year</w:t>
      </w:r>
      <w:r w:rsidRPr="00397544">
        <w:rPr>
          <w:rFonts w:asciiTheme="minorHAnsi" w:hAnsiTheme="minorHAnsi" w:cstheme="minorHAnsi"/>
          <w:sz w:val="24"/>
          <w:szCs w:val="24"/>
        </w:rPr>
        <w:t xml:space="preserve">. </w:t>
      </w:r>
      <w:r w:rsidRPr="00397544">
        <w:rPr>
          <w:rFonts w:asciiTheme="minorHAnsi" w:hAnsiTheme="minorHAnsi" w:cstheme="minorHAnsi"/>
          <w:b/>
          <w:sz w:val="24"/>
          <w:szCs w:val="24"/>
        </w:rPr>
        <w:t>Beneficiaries should remember that PDPs change every year and it is recommended that beneficiaries compare plans to insure that they are in the plan that best suits their needs.</w:t>
      </w:r>
      <w:r w:rsidRPr="00397544">
        <w:rPr>
          <w:rFonts w:asciiTheme="minorHAnsi" w:hAnsiTheme="minorHAnsi" w:cstheme="minorHAnsi"/>
          <w:sz w:val="24"/>
          <w:szCs w:val="24"/>
        </w:rPr>
        <w:t xml:space="preserve"> When comparing plans, keep in mind to look at the “estimated annual drug costs,” i.e., what it will cost you out of pocket for the entire year, from January 1 through December 31 of each year. Plans can be compared at the Medicare web site: </w:t>
      </w:r>
      <w:hyperlink r:id="rId10" w:history="1">
        <w:r w:rsidRPr="00397544">
          <w:rPr>
            <w:rStyle w:val="Hyperlink"/>
            <w:rFonts w:asciiTheme="minorHAnsi" w:hAnsiTheme="minorHAnsi" w:cstheme="minorHAnsi"/>
            <w:sz w:val="24"/>
            <w:szCs w:val="24"/>
          </w:rPr>
          <w:t>www.medicare.gov</w:t>
        </w:r>
      </w:hyperlink>
      <w:r w:rsidRPr="00397544">
        <w:rPr>
          <w:rFonts w:asciiTheme="minorHAnsi" w:hAnsiTheme="minorHAnsi" w:cstheme="minorHAnsi"/>
          <w:sz w:val="24"/>
          <w:szCs w:val="24"/>
        </w:rPr>
        <w:t xml:space="preserve">. If you do not have access to a computer, call Medicare at 1-800-Medicare to assist in researching and enrolling in a new plan. Medicare can enroll a beneficiary over the telephone. When you call, make sure that you have a list of all your medications, including dosages. Another resource for Medicare beneficiaries is the State Health Insurance Assistance Program (known as SHIP), telephone number: 1-800-792-8820. SHIP is federally funded and can provide </w:t>
      </w:r>
      <w:r w:rsidRPr="00397544">
        <w:rPr>
          <w:rFonts w:asciiTheme="minorHAnsi" w:hAnsiTheme="minorHAnsi" w:cstheme="minorHAnsi"/>
          <w:sz w:val="24"/>
          <w:szCs w:val="24"/>
        </w:rPr>
        <w:lastRenderedPageBreak/>
        <w:t>beneficiaries with unbiased advice. Call SHIP to make an appointment with a counselor. You do not need to use a broker or agent, who may not be looking out for your best interest. Brokers and agents are usually being paid to enroll you in certain plans. Beneficiaries can also call the Senior Medicare Patrol of New Jersey at 732-777-1940 or our help line at 732-SMP-4359.</w:t>
      </w:r>
    </w:p>
    <w:p w14:paraId="03612588" w14:textId="77777777" w:rsidR="00236637" w:rsidRPr="00397544" w:rsidRDefault="00236637" w:rsidP="00236637">
      <w:pPr>
        <w:ind w:right="216"/>
        <w:jc w:val="both"/>
        <w:rPr>
          <w:rFonts w:asciiTheme="minorHAnsi" w:hAnsiTheme="minorHAnsi" w:cstheme="minorHAnsi"/>
          <w:color w:val="2C2C2C"/>
          <w:sz w:val="24"/>
          <w:szCs w:val="24"/>
        </w:rPr>
      </w:pPr>
      <w:r w:rsidRPr="00397544">
        <w:rPr>
          <w:rFonts w:asciiTheme="minorHAnsi" w:hAnsiTheme="minorHAnsi" w:cstheme="minorHAnsi"/>
          <w:b/>
          <w:bCs/>
          <w:sz w:val="24"/>
          <w:szCs w:val="24"/>
          <w:u w:val="single"/>
        </w:rPr>
        <w:t>Medicare Advantage Open Enrollment</w:t>
      </w:r>
      <w:r w:rsidRPr="00397544">
        <w:rPr>
          <w:rFonts w:asciiTheme="minorHAnsi" w:hAnsiTheme="minorHAnsi" w:cstheme="minorHAnsi"/>
          <w:sz w:val="24"/>
          <w:szCs w:val="24"/>
        </w:rPr>
        <w:t xml:space="preserve">. From January 1 through March 31 of each year, beneficiaries who </w:t>
      </w:r>
      <w:r w:rsidRPr="00397544">
        <w:rPr>
          <w:rFonts w:asciiTheme="minorHAnsi" w:hAnsiTheme="minorHAnsi" w:cstheme="minorHAnsi"/>
          <w:sz w:val="24"/>
          <w:szCs w:val="24"/>
          <w:u w:val="single"/>
        </w:rPr>
        <w:t>are already enrolled</w:t>
      </w:r>
      <w:r w:rsidRPr="00397544">
        <w:rPr>
          <w:rFonts w:asciiTheme="minorHAnsi" w:hAnsiTheme="minorHAnsi" w:cstheme="minorHAnsi"/>
          <w:sz w:val="24"/>
          <w:szCs w:val="24"/>
        </w:rPr>
        <w:t xml:space="preserve"> in a Medicare Advantage plan have a second chance to change their Medicare Advantage plan or go back to Original Medicare. This period is known as the Medicare Advantage Open Enrollment period. </w:t>
      </w:r>
      <w:r w:rsidRPr="00397544">
        <w:rPr>
          <w:rFonts w:asciiTheme="minorHAnsi" w:hAnsiTheme="minorHAnsi" w:cstheme="minorHAnsi"/>
          <w:color w:val="2C2C2C"/>
          <w:sz w:val="24"/>
          <w:szCs w:val="24"/>
        </w:rPr>
        <w:t>You can change plans only once during this enrollment period. Here are the actions that you can take:</w:t>
      </w:r>
    </w:p>
    <w:p w14:paraId="40E976D2" w14:textId="77777777" w:rsidR="00236637" w:rsidRPr="00397544" w:rsidRDefault="00236637" w:rsidP="00236637">
      <w:pPr>
        <w:numPr>
          <w:ilvl w:val="0"/>
          <w:numId w:val="23"/>
        </w:numPr>
        <w:spacing w:after="0" w:line="240" w:lineRule="auto"/>
        <w:ind w:left="1320" w:right="216"/>
        <w:jc w:val="both"/>
        <w:rPr>
          <w:rFonts w:asciiTheme="minorHAnsi" w:hAnsiTheme="minorHAnsi" w:cstheme="minorHAnsi"/>
          <w:color w:val="2C2C2C"/>
          <w:sz w:val="24"/>
          <w:szCs w:val="24"/>
        </w:rPr>
      </w:pPr>
      <w:r w:rsidRPr="00397544">
        <w:rPr>
          <w:rFonts w:asciiTheme="minorHAnsi" w:hAnsiTheme="minorHAnsi" w:cstheme="minorHAnsi"/>
          <w:color w:val="2C2C2C"/>
          <w:sz w:val="24"/>
          <w:szCs w:val="24"/>
        </w:rPr>
        <w:t>If you are in a Medicare Advantage Plan (with or without drug coverage), you can switch to another Medicare Advantage Plan (with or without drug coverage).</w:t>
      </w:r>
    </w:p>
    <w:p w14:paraId="57803AC4" w14:textId="77777777" w:rsidR="00236637" w:rsidRPr="00397544" w:rsidRDefault="00236637" w:rsidP="00236637">
      <w:pPr>
        <w:numPr>
          <w:ilvl w:val="0"/>
          <w:numId w:val="23"/>
        </w:numPr>
        <w:spacing w:after="0" w:line="240" w:lineRule="auto"/>
        <w:ind w:left="1320" w:right="216"/>
        <w:jc w:val="both"/>
        <w:rPr>
          <w:rFonts w:asciiTheme="minorHAnsi" w:hAnsiTheme="minorHAnsi" w:cstheme="minorHAnsi"/>
          <w:color w:val="2C2C2C"/>
          <w:sz w:val="24"/>
          <w:szCs w:val="24"/>
        </w:rPr>
      </w:pPr>
      <w:r w:rsidRPr="00397544">
        <w:rPr>
          <w:rFonts w:asciiTheme="minorHAnsi" w:hAnsiTheme="minorHAnsi" w:cstheme="minorHAnsi"/>
          <w:color w:val="2C2C2C"/>
          <w:sz w:val="24"/>
          <w:szCs w:val="24"/>
        </w:rPr>
        <w:t>You can drop your Medicare Advantage Plan and return to Original Medicare. You will also be able to join a separate Medicare Part D drug plan.</w:t>
      </w:r>
    </w:p>
    <w:p w14:paraId="04D6673A" w14:textId="77777777" w:rsidR="00E552EB" w:rsidRPr="00EB00E6" w:rsidRDefault="00E552EB" w:rsidP="000D35FD">
      <w:pPr>
        <w:spacing w:after="0" w:line="240" w:lineRule="auto"/>
        <w:rPr>
          <w:rFonts w:asciiTheme="minorHAnsi" w:hAnsiTheme="minorHAnsi" w:cstheme="minorHAnsi"/>
          <w:color w:val="2C2C2C"/>
          <w:sz w:val="16"/>
          <w:szCs w:val="16"/>
        </w:rPr>
      </w:pPr>
    </w:p>
    <w:p w14:paraId="65B07042" w14:textId="2884AC65" w:rsidR="00236637" w:rsidRPr="00397544" w:rsidRDefault="00236637" w:rsidP="00236637">
      <w:pPr>
        <w:rPr>
          <w:rFonts w:asciiTheme="minorHAnsi" w:hAnsiTheme="minorHAnsi" w:cstheme="minorHAnsi"/>
          <w:color w:val="2C2C2C"/>
          <w:sz w:val="24"/>
          <w:szCs w:val="24"/>
        </w:rPr>
      </w:pPr>
      <w:r w:rsidRPr="00397544">
        <w:rPr>
          <w:rFonts w:asciiTheme="minorHAnsi" w:hAnsiTheme="minorHAnsi" w:cstheme="minorHAnsi"/>
          <w:color w:val="2C2C2C"/>
          <w:sz w:val="24"/>
          <w:szCs w:val="24"/>
        </w:rPr>
        <w:t>Your coverage will start the first day of the month after you apply to switch plans.</w:t>
      </w:r>
    </w:p>
    <w:p w14:paraId="3CCF711D" w14:textId="77777777" w:rsidR="00236637" w:rsidRPr="00397544" w:rsidRDefault="00236637" w:rsidP="00236637">
      <w:pPr>
        <w:rPr>
          <w:rFonts w:asciiTheme="minorHAnsi" w:hAnsiTheme="minorHAnsi" w:cstheme="minorHAnsi"/>
          <w:color w:val="2C2C2C"/>
          <w:sz w:val="24"/>
          <w:szCs w:val="24"/>
        </w:rPr>
      </w:pPr>
      <w:r w:rsidRPr="00397544">
        <w:rPr>
          <w:rFonts w:asciiTheme="minorHAnsi" w:hAnsiTheme="minorHAnsi" w:cstheme="minorHAnsi"/>
          <w:color w:val="2C2C2C"/>
          <w:sz w:val="24"/>
          <w:szCs w:val="24"/>
        </w:rPr>
        <w:t>During the Medicare Advantage Open Enrollment period you cannot:</w:t>
      </w:r>
    </w:p>
    <w:p w14:paraId="7D3336E7" w14:textId="77777777" w:rsidR="00236637" w:rsidRPr="00397544" w:rsidRDefault="00236637" w:rsidP="00236637">
      <w:pPr>
        <w:numPr>
          <w:ilvl w:val="0"/>
          <w:numId w:val="24"/>
        </w:numPr>
        <w:spacing w:after="0" w:line="240" w:lineRule="auto"/>
        <w:ind w:left="1320"/>
        <w:jc w:val="both"/>
        <w:rPr>
          <w:rFonts w:asciiTheme="minorHAnsi" w:hAnsiTheme="minorHAnsi" w:cstheme="minorHAnsi"/>
          <w:color w:val="2C2C2C"/>
          <w:sz w:val="24"/>
          <w:szCs w:val="24"/>
        </w:rPr>
      </w:pPr>
      <w:r w:rsidRPr="00397544">
        <w:rPr>
          <w:rFonts w:asciiTheme="minorHAnsi" w:hAnsiTheme="minorHAnsi" w:cstheme="minorHAnsi"/>
          <w:color w:val="2C2C2C"/>
          <w:sz w:val="24"/>
          <w:szCs w:val="24"/>
        </w:rPr>
        <w:t>Switch from Original Medicare to a Medicare Advantage Plan.</w:t>
      </w:r>
    </w:p>
    <w:p w14:paraId="30CE4629" w14:textId="77777777" w:rsidR="00236637" w:rsidRPr="00397544" w:rsidRDefault="00236637" w:rsidP="00236637">
      <w:pPr>
        <w:numPr>
          <w:ilvl w:val="0"/>
          <w:numId w:val="24"/>
        </w:numPr>
        <w:spacing w:after="0" w:line="240" w:lineRule="auto"/>
        <w:ind w:left="1320"/>
        <w:jc w:val="both"/>
        <w:rPr>
          <w:rFonts w:asciiTheme="minorHAnsi" w:hAnsiTheme="minorHAnsi" w:cstheme="minorHAnsi"/>
          <w:color w:val="2C2C2C"/>
          <w:sz w:val="24"/>
          <w:szCs w:val="24"/>
        </w:rPr>
      </w:pPr>
      <w:r w:rsidRPr="00397544">
        <w:rPr>
          <w:rFonts w:asciiTheme="minorHAnsi" w:hAnsiTheme="minorHAnsi" w:cstheme="minorHAnsi"/>
          <w:color w:val="2C2C2C"/>
          <w:sz w:val="24"/>
          <w:szCs w:val="24"/>
        </w:rPr>
        <w:t>Join a Medicare drug plan if you are in Original Medicare.</w:t>
      </w:r>
    </w:p>
    <w:p w14:paraId="746671AD" w14:textId="04BBA5D2" w:rsidR="00236637" w:rsidRPr="00397544" w:rsidRDefault="00236637" w:rsidP="00236637">
      <w:pPr>
        <w:numPr>
          <w:ilvl w:val="0"/>
          <w:numId w:val="24"/>
        </w:numPr>
        <w:spacing w:after="0" w:line="240" w:lineRule="auto"/>
        <w:ind w:left="1320"/>
        <w:jc w:val="both"/>
        <w:rPr>
          <w:rFonts w:asciiTheme="minorHAnsi" w:hAnsiTheme="minorHAnsi" w:cstheme="minorHAnsi"/>
          <w:color w:val="2C2C2C"/>
          <w:sz w:val="24"/>
          <w:szCs w:val="24"/>
        </w:rPr>
      </w:pPr>
      <w:r w:rsidRPr="00397544">
        <w:rPr>
          <w:rFonts w:asciiTheme="minorHAnsi" w:hAnsiTheme="minorHAnsi" w:cstheme="minorHAnsi"/>
          <w:color w:val="2C2C2C"/>
          <w:sz w:val="24"/>
          <w:szCs w:val="24"/>
        </w:rPr>
        <w:t>Switch from one Medicare drug plan to another if you are in Original Medicare.</w:t>
      </w:r>
    </w:p>
    <w:p w14:paraId="1923F170" w14:textId="7EA56606" w:rsidR="00236637" w:rsidRDefault="00260357" w:rsidP="00EB00E6">
      <w:pPr>
        <w:spacing w:after="0" w:line="240" w:lineRule="auto"/>
        <w:jc w:val="center"/>
        <w:rPr>
          <w:rFonts w:asciiTheme="minorHAnsi" w:hAnsiTheme="minorHAnsi" w:cstheme="minorHAnsi"/>
          <w:sz w:val="16"/>
          <w:szCs w:val="16"/>
          <w:u w:val="single"/>
        </w:rPr>
      </w:pPr>
      <w:r>
        <w:rPr>
          <w:rFonts w:asciiTheme="minorHAnsi" w:hAnsiTheme="minorHAnsi" w:cstheme="minorHAnsi"/>
          <w:sz w:val="16"/>
          <w:szCs w:val="16"/>
          <w:u w:val="single"/>
        </w:rPr>
        <w:t>__________________________________________________________________________________________________________________________________</w:t>
      </w:r>
    </w:p>
    <w:p w14:paraId="2563062E" w14:textId="77777777" w:rsidR="003740E1" w:rsidRPr="00EB00E6" w:rsidRDefault="003740E1" w:rsidP="00EB00E6">
      <w:pPr>
        <w:spacing w:after="0" w:line="240" w:lineRule="auto"/>
        <w:jc w:val="center"/>
        <w:rPr>
          <w:rFonts w:asciiTheme="minorHAnsi" w:hAnsiTheme="minorHAnsi" w:cstheme="minorHAnsi"/>
          <w:sz w:val="16"/>
          <w:szCs w:val="16"/>
          <w:u w:val="single"/>
        </w:rPr>
      </w:pPr>
    </w:p>
    <w:p w14:paraId="4D771360" w14:textId="79CFC383" w:rsidR="003B5269" w:rsidRPr="003740E1" w:rsidRDefault="00377C5F" w:rsidP="003740E1">
      <w:pPr>
        <w:spacing w:after="0" w:line="240" w:lineRule="auto"/>
        <w:jc w:val="center"/>
        <w:outlineLvl w:val="0"/>
        <w:rPr>
          <w:rFonts w:asciiTheme="minorHAnsi" w:hAnsiTheme="minorHAnsi" w:cstheme="minorHAnsi"/>
          <w:b/>
          <w:bCs/>
          <w:color w:val="1D3557"/>
          <w:kern w:val="36"/>
          <w:sz w:val="24"/>
          <w:szCs w:val="24"/>
          <w:u w:val="single"/>
        </w:rPr>
      </w:pPr>
      <w:r>
        <w:rPr>
          <w:rFonts w:asciiTheme="minorHAnsi" w:hAnsiTheme="minorHAnsi" w:cstheme="minorHAnsi"/>
          <w:b/>
          <w:bCs/>
          <w:color w:val="1D3557"/>
          <w:kern w:val="36"/>
          <w:sz w:val="24"/>
          <w:szCs w:val="24"/>
          <w:u w:val="single"/>
        </w:rPr>
        <w:t>FRAUD ALERT---</w:t>
      </w:r>
      <w:r w:rsidR="003740E1">
        <w:rPr>
          <w:rFonts w:asciiTheme="minorHAnsi" w:hAnsiTheme="minorHAnsi" w:cstheme="minorHAnsi"/>
          <w:b/>
          <w:bCs/>
          <w:color w:val="1D3557"/>
          <w:kern w:val="36"/>
          <w:sz w:val="24"/>
          <w:szCs w:val="24"/>
          <w:u w:val="single"/>
        </w:rPr>
        <w:t>GOT COVID-19 TESTS YOU DIDN’T ORDER?  DON’T PAY</w:t>
      </w:r>
    </w:p>
    <w:p w14:paraId="7E6D90A0" w14:textId="77777777" w:rsidR="000D35FD" w:rsidRPr="00015653" w:rsidRDefault="000D35FD" w:rsidP="00EB00E6">
      <w:pPr>
        <w:spacing w:after="0" w:line="240" w:lineRule="auto"/>
        <w:jc w:val="center"/>
        <w:outlineLvl w:val="0"/>
        <w:rPr>
          <w:rFonts w:asciiTheme="minorHAnsi" w:hAnsiTheme="minorHAnsi" w:cstheme="minorHAnsi"/>
          <w:b/>
          <w:bCs/>
          <w:color w:val="1D3557"/>
          <w:kern w:val="36"/>
          <w:sz w:val="24"/>
          <w:szCs w:val="24"/>
          <w:u w:val="single"/>
        </w:rPr>
      </w:pPr>
    </w:p>
    <w:p w14:paraId="6C2F298E" w14:textId="2390EAB9" w:rsidR="003B5269" w:rsidRDefault="003B5269" w:rsidP="003B5269">
      <w:pPr>
        <w:spacing w:after="0" w:line="240" w:lineRule="auto"/>
        <w:rPr>
          <w:rFonts w:asciiTheme="minorHAnsi" w:hAnsiTheme="minorHAnsi" w:cstheme="minorHAnsi"/>
          <w:sz w:val="24"/>
          <w:szCs w:val="24"/>
        </w:rPr>
      </w:pPr>
      <w:r w:rsidRPr="00397544">
        <w:rPr>
          <w:rFonts w:asciiTheme="minorHAnsi" w:hAnsiTheme="minorHAnsi" w:cstheme="minorHAnsi"/>
          <w:sz w:val="24"/>
          <w:szCs w:val="24"/>
        </w:rPr>
        <w:t xml:space="preserve">Unordered COVID-19 tests — and bills — are arriving on doorsteps around the country. </w:t>
      </w:r>
      <w:r w:rsidR="00544FA0" w:rsidRPr="00397544">
        <w:rPr>
          <w:rFonts w:asciiTheme="minorHAnsi" w:hAnsiTheme="minorHAnsi" w:cstheme="minorHAnsi"/>
          <w:sz w:val="24"/>
          <w:szCs w:val="24"/>
        </w:rPr>
        <w:t>What is</w:t>
      </w:r>
      <w:r w:rsidRPr="00397544">
        <w:rPr>
          <w:rFonts w:asciiTheme="minorHAnsi" w:hAnsiTheme="minorHAnsi" w:cstheme="minorHAnsi"/>
          <w:sz w:val="24"/>
          <w:szCs w:val="24"/>
        </w:rPr>
        <w:t xml:space="preserve"> going on? </w:t>
      </w:r>
      <w:r w:rsidR="00544FA0" w:rsidRPr="00397544">
        <w:rPr>
          <w:rFonts w:asciiTheme="minorHAnsi" w:hAnsiTheme="minorHAnsi" w:cstheme="minorHAnsi"/>
          <w:sz w:val="24"/>
          <w:szCs w:val="24"/>
        </w:rPr>
        <w:t>It is</w:t>
      </w:r>
      <w:r w:rsidRPr="00397544">
        <w:rPr>
          <w:rFonts w:asciiTheme="minorHAnsi" w:hAnsiTheme="minorHAnsi" w:cstheme="minorHAnsi"/>
          <w:sz w:val="24"/>
          <w:szCs w:val="24"/>
        </w:rPr>
        <w:t xml:space="preserve"> another scam targeting people with Medicare. </w:t>
      </w:r>
      <w:r w:rsidR="00544FA0" w:rsidRPr="00397544">
        <w:rPr>
          <w:rFonts w:asciiTheme="minorHAnsi" w:hAnsiTheme="minorHAnsi" w:cstheme="minorHAnsi"/>
          <w:sz w:val="24"/>
          <w:szCs w:val="24"/>
        </w:rPr>
        <w:t>Here is</w:t>
      </w:r>
      <w:r w:rsidRPr="00397544">
        <w:rPr>
          <w:rFonts w:asciiTheme="minorHAnsi" w:hAnsiTheme="minorHAnsi" w:cstheme="minorHAnsi"/>
          <w:sz w:val="24"/>
          <w:szCs w:val="24"/>
        </w:rPr>
        <w:t xml:space="preserve"> what to do if you get billed for tests you didn’t order.</w:t>
      </w:r>
    </w:p>
    <w:p w14:paraId="5F9799E4" w14:textId="77777777" w:rsidR="00696524" w:rsidRPr="00397544" w:rsidRDefault="00696524" w:rsidP="003B5269">
      <w:pPr>
        <w:spacing w:after="0" w:line="240" w:lineRule="auto"/>
        <w:rPr>
          <w:rFonts w:asciiTheme="minorHAnsi" w:hAnsiTheme="minorHAnsi" w:cstheme="minorHAnsi"/>
          <w:sz w:val="24"/>
          <w:szCs w:val="24"/>
        </w:rPr>
      </w:pPr>
    </w:p>
    <w:p w14:paraId="6632F607" w14:textId="77777777" w:rsidR="003B5269" w:rsidRDefault="003B5269" w:rsidP="003B5269">
      <w:pPr>
        <w:spacing w:after="0" w:line="240" w:lineRule="auto"/>
        <w:rPr>
          <w:rFonts w:asciiTheme="minorHAnsi" w:hAnsiTheme="minorHAnsi" w:cstheme="minorHAnsi"/>
          <w:sz w:val="24"/>
          <w:szCs w:val="24"/>
        </w:rPr>
      </w:pPr>
      <w:r w:rsidRPr="00397544">
        <w:rPr>
          <w:rFonts w:asciiTheme="minorHAnsi" w:hAnsiTheme="minorHAnsi" w:cstheme="minorHAnsi"/>
          <w:noProof/>
          <w:color w:val="005EA2"/>
          <w:sz w:val="24"/>
          <w:szCs w:val="24"/>
        </w:rPr>
        <w:drawing>
          <wp:inline distT="0" distB="0" distL="0" distR="0" wp14:anchorId="63BF7E77" wp14:editId="4463901E">
            <wp:extent cx="5943600" cy="3120390"/>
            <wp:effectExtent l="0" t="0" r="0" b="3810"/>
            <wp:docPr id="1319278371" name="Picture 1" descr="Don’t pay for COVID-19 tests you didn’t order. Report it: ReportFraud.ftc.gov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t pay for COVID-19 tests you didn’t order. Report it: ReportFraud.ftc.gov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p>
    <w:p w14:paraId="4C1555FD" w14:textId="40BC6DBF" w:rsidR="003B5269" w:rsidRPr="00397544" w:rsidRDefault="003B5269" w:rsidP="003B5269">
      <w:pPr>
        <w:spacing w:before="100" w:beforeAutospacing="1" w:after="0" w:line="240" w:lineRule="auto"/>
        <w:rPr>
          <w:rFonts w:asciiTheme="minorHAnsi" w:hAnsiTheme="minorHAnsi" w:cstheme="minorHAnsi"/>
          <w:sz w:val="24"/>
          <w:szCs w:val="24"/>
        </w:rPr>
      </w:pPr>
      <w:r w:rsidRPr="00397544">
        <w:rPr>
          <w:rFonts w:asciiTheme="minorHAnsi" w:hAnsiTheme="minorHAnsi" w:cstheme="minorHAnsi"/>
          <w:sz w:val="24"/>
          <w:szCs w:val="24"/>
        </w:rPr>
        <w:lastRenderedPageBreak/>
        <w:t>In June, the FTC warned about</w:t>
      </w:r>
      <w:r w:rsidR="000D35FD">
        <w:rPr>
          <w:rFonts w:asciiTheme="minorHAnsi" w:hAnsiTheme="minorHAnsi" w:cstheme="minorHAnsi"/>
          <w:sz w:val="24"/>
          <w:szCs w:val="24"/>
        </w:rPr>
        <w:t xml:space="preserve"> </w:t>
      </w:r>
      <w:hyperlink r:id="rId13" w:history="1">
        <w:r w:rsidRPr="00397544">
          <w:rPr>
            <w:rStyle w:val="Hyperlink"/>
            <w:rFonts w:asciiTheme="minorHAnsi" w:hAnsiTheme="minorHAnsi" w:cstheme="minorHAnsi"/>
            <w:color w:val="005EA2"/>
            <w:sz w:val="24"/>
            <w:szCs w:val="24"/>
          </w:rPr>
          <w:t>scammers stealing people’s Medicare numbers</w:t>
        </w:r>
      </w:hyperlink>
      <w:r w:rsidR="000D35FD">
        <w:rPr>
          <w:rFonts w:asciiTheme="minorHAnsi" w:hAnsiTheme="minorHAnsi" w:cstheme="minorHAnsi"/>
          <w:sz w:val="24"/>
          <w:szCs w:val="24"/>
        </w:rPr>
        <w:t xml:space="preserve"> </w:t>
      </w:r>
      <w:r w:rsidRPr="00397544">
        <w:rPr>
          <w:rFonts w:asciiTheme="minorHAnsi" w:hAnsiTheme="minorHAnsi" w:cstheme="minorHAnsi"/>
          <w:sz w:val="24"/>
          <w:szCs w:val="24"/>
        </w:rPr>
        <w:t>and billing Medicare for COVID-19-related services (and other things) that they sometimes got — and sometimes didn’t. The difference now?</w:t>
      </w:r>
      <w:r w:rsidR="000D35FD">
        <w:rPr>
          <w:rFonts w:asciiTheme="minorHAnsi" w:hAnsiTheme="minorHAnsi" w:cstheme="minorHAnsi"/>
          <w:sz w:val="24"/>
          <w:szCs w:val="24"/>
        </w:rPr>
        <w:t xml:space="preserve"> </w:t>
      </w:r>
      <w:r w:rsidRPr="00397544">
        <w:rPr>
          <w:rFonts w:asciiTheme="minorHAnsi" w:hAnsiTheme="minorHAnsi" w:cstheme="minorHAnsi"/>
          <w:i/>
          <w:iCs/>
          <w:sz w:val="24"/>
          <w:szCs w:val="24"/>
        </w:rPr>
        <w:t>You</w:t>
      </w:r>
      <w:r w:rsidR="000D35FD">
        <w:rPr>
          <w:rFonts w:asciiTheme="minorHAnsi" w:hAnsiTheme="minorHAnsi" w:cstheme="minorHAnsi"/>
          <w:i/>
          <w:iCs/>
          <w:sz w:val="24"/>
          <w:szCs w:val="24"/>
        </w:rPr>
        <w:t xml:space="preserve"> </w:t>
      </w:r>
      <w:r w:rsidRPr="00397544">
        <w:rPr>
          <w:rFonts w:asciiTheme="minorHAnsi" w:hAnsiTheme="minorHAnsi" w:cstheme="minorHAnsi"/>
          <w:sz w:val="24"/>
          <w:szCs w:val="24"/>
        </w:rPr>
        <w:t>might be getting the bill instead of Medicare. That’s because after May 11, when the</w:t>
      </w:r>
      <w:r w:rsidR="00721779">
        <w:rPr>
          <w:rFonts w:asciiTheme="minorHAnsi" w:hAnsiTheme="minorHAnsi" w:cstheme="minorHAnsi"/>
          <w:sz w:val="24"/>
          <w:szCs w:val="24"/>
        </w:rPr>
        <w:t xml:space="preserve"> </w:t>
      </w:r>
      <w:hyperlink r:id="rId14" w:history="1">
        <w:r w:rsidRPr="00397544">
          <w:rPr>
            <w:rStyle w:val="Hyperlink"/>
            <w:rFonts w:asciiTheme="minorHAnsi" w:hAnsiTheme="minorHAnsi" w:cstheme="minorHAnsi"/>
            <w:color w:val="005EA2"/>
            <w:sz w:val="24"/>
            <w:szCs w:val="24"/>
          </w:rPr>
          <w:t>COVID-19 Health Emergency</w:t>
        </w:r>
      </w:hyperlink>
      <w:r w:rsidR="00721779">
        <w:rPr>
          <w:rFonts w:asciiTheme="minorHAnsi" w:hAnsiTheme="minorHAnsi" w:cstheme="minorHAnsi"/>
          <w:sz w:val="24"/>
          <w:szCs w:val="24"/>
        </w:rPr>
        <w:t xml:space="preserve"> </w:t>
      </w:r>
      <w:r w:rsidRPr="00397544">
        <w:rPr>
          <w:rFonts w:asciiTheme="minorHAnsi" w:hAnsiTheme="minorHAnsi" w:cstheme="minorHAnsi"/>
          <w:sz w:val="24"/>
          <w:szCs w:val="24"/>
        </w:rPr>
        <w:t xml:space="preserve">officially ended, Medicare and other health insurance plans stopped paying for many at-home over-the-counter COVID-19 tests. Once Medicare denies payment, those </w:t>
      </w:r>
      <w:proofErr w:type="spellStart"/>
      <w:r w:rsidRPr="00397544">
        <w:rPr>
          <w:rFonts w:asciiTheme="minorHAnsi" w:hAnsiTheme="minorHAnsi" w:cstheme="minorHAnsi"/>
          <w:sz w:val="24"/>
          <w:szCs w:val="24"/>
        </w:rPr>
        <w:t>scammy</w:t>
      </w:r>
      <w:proofErr w:type="spellEnd"/>
      <w:r w:rsidRPr="00397544">
        <w:rPr>
          <w:rFonts w:asciiTheme="minorHAnsi" w:hAnsiTheme="minorHAnsi" w:cstheme="minorHAnsi"/>
          <w:sz w:val="24"/>
          <w:szCs w:val="24"/>
        </w:rPr>
        <w:t xml:space="preserve"> companies could come back with a bill in</w:t>
      </w:r>
      <w:r w:rsidR="00721779">
        <w:rPr>
          <w:rFonts w:asciiTheme="minorHAnsi" w:hAnsiTheme="minorHAnsi" w:cstheme="minorHAnsi"/>
          <w:sz w:val="24"/>
          <w:szCs w:val="24"/>
        </w:rPr>
        <w:t xml:space="preserve"> </w:t>
      </w:r>
      <w:r w:rsidRPr="00397544">
        <w:rPr>
          <w:rFonts w:asciiTheme="minorHAnsi" w:hAnsiTheme="minorHAnsi" w:cstheme="minorHAnsi"/>
          <w:i/>
          <w:iCs/>
          <w:sz w:val="24"/>
          <w:szCs w:val="24"/>
        </w:rPr>
        <w:t>your name</w:t>
      </w:r>
      <w:r w:rsidRPr="00397544">
        <w:rPr>
          <w:rFonts w:asciiTheme="minorHAnsi" w:hAnsiTheme="minorHAnsi" w:cstheme="minorHAnsi"/>
          <w:sz w:val="24"/>
          <w:szCs w:val="24"/>
        </w:rPr>
        <w:t>.</w:t>
      </w:r>
    </w:p>
    <w:p w14:paraId="6990B6E1" w14:textId="7AEF3F3B" w:rsidR="003B5269" w:rsidRPr="00397544" w:rsidRDefault="005E0844" w:rsidP="003B5269">
      <w:pPr>
        <w:spacing w:before="100" w:beforeAutospacing="1" w:after="0" w:line="240" w:lineRule="auto"/>
        <w:rPr>
          <w:rFonts w:asciiTheme="minorHAnsi" w:hAnsiTheme="minorHAnsi" w:cstheme="minorHAnsi"/>
          <w:sz w:val="24"/>
          <w:szCs w:val="24"/>
        </w:rPr>
      </w:pPr>
      <w:r w:rsidRPr="00397544">
        <w:rPr>
          <w:rFonts w:asciiTheme="minorHAnsi" w:hAnsiTheme="minorHAnsi" w:cstheme="minorHAnsi"/>
          <w:sz w:val="24"/>
          <w:szCs w:val="24"/>
        </w:rPr>
        <w:t>Here is</w:t>
      </w:r>
      <w:r w:rsidR="003B5269" w:rsidRPr="00397544">
        <w:rPr>
          <w:rFonts w:asciiTheme="minorHAnsi" w:hAnsiTheme="minorHAnsi" w:cstheme="minorHAnsi"/>
          <w:sz w:val="24"/>
          <w:szCs w:val="24"/>
        </w:rPr>
        <w:t xml:space="preserve"> what to do if you get one of these bills for unordered COVID-19 tests:</w:t>
      </w:r>
    </w:p>
    <w:p w14:paraId="6FC4CC1F" w14:textId="1E6512B6" w:rsidR="003B5269" w:rsidRPr="00397544" w:rsidRDefault="00544FA0" w:rsidP="003B5269">
      <w:pPr>
        <w:numPr>
          <w:ilvl w:val="0"/>
          <w:numId w:val="25"/>
        </w:numPr>
        <w:spacing w:before="100" w:beforeAutospacing="1" w:after="60" w:line="240" w:lineRule="auto"/>
        <w:rPr>
          <w:rFonts w:asciiTheme="minorHAnsi" w:hAnsiTheme="minorHAnsi" w:cstheme="minorHAnsi"/>
          <w:sz w:val="24"/>
          <w:szCs w:val="24"/>
        </w:rPr>
      </w:pPr>
      <w:r w:rsidRPr="00397544">
        <w:rPr>
          <w:rFonts w:asciiTheme="minorHAnsi" w:hAnsiTheme="minorHAnsi" w:cstheme="minorHAnsi"/>
          <w:b/>
          <w:bCs/>
          <w:sz w:val="24"/>
          <w:szCs w:val="24"/>
        </w:rPr>
        <w:t>Do not</w:t>
      </w:r>
      <w:r w:rsidR="003B5269" w:rsidRPr="00397544">
        <w:rPr>
          <w:rFonts w:asciiTheme="minorHAnsi" w:hAnsiTheme="minorHAnsi" w:cstheme="minorHAnsi"/>
          <w:b/>
          <w:bCs/>
          <w:sz w:val="24"/>
          <w:szCs w:val="24"/>
        </w:rPr>
        <w:t xml:space="preserve"> pay it. </w:t>
      </w:r>
      <w:hyperlink r:id="rId15" w:anchor=":~:text=charges%20can%20help.-,Your%20Rights%20When%20You%20Get%20Unordered%20Merchandise,it%20as%20a%20free%20gift" w:history="1">
        <w:r w:rsidR="003B5269" w:rsidRPr="00397544">
          <w:rPr>
            <w:rStyle w:val="Hyperlink"/>
            <w:rFonts w:asciiTheme="minorHAnsi" w:hAnsiTheme="minorHAnsi" w:cstheme="minorHAnsi"/>
            <w:b/>
            <w:bCs/>
            <w:color w:val="005EA2"/>
            <w:sz w:val="24"/>
            <w:szCs w:val="24"/>
          </w:rPr>
          <w:t>By law</w:t>
        </w:r>
      </w:hyperlink>
      <w:r w:rsidR="003B5269" w:rsidRPr="00397544">
        <w:rPr>
          <w:rFonts w:asciiTheme="minorHAnsi" w:hAnsiTheme="minorHAnsi" w:cstheme="minorHAnsi"/>
          <w:b/>
          <w:bCs/>
          <w:sz w:val="24"/>
          <w:szCs w:val="24"/>
        </w:rPr>
        <w:t xml:space="preserve">, companies </w:t>
      </w:r>
      <w:r w:rsidRPr="00397544">
        <w:rPr>
          <w:rFonts w:asciiTheme="minorHAnsi" w:hAnsiTheme="minorHAnsi" w:cstheme="minorHAnsi"/>
          <w:b/>
          <w:bCs/>
          <w:sz w:val="24"/>
          <w:szCs w:val="24"/>
        </w:rPr>
        <w:t>cannot</w:t>
      </w:r>
      <w:r w:rsidR="003B5269" w:rsidRPr="00397544">
        <w:rPr>
          <w:rFonts w:asciiTheme="minorHAnsi" w:hAnsiTheme="minorHAnsi" w:cstheme="minorHAnsi"/>
          <w:b/>
          <w:bCs/>
          <w:sz w:val="24"/>
          <w:szCs w:val="24"/>
        </w:rPr>
        <w:t xml:space="preserve"> send you things you </w:t>
      </w:r>
      <w:r w:rsidRPr="00397544">
        <w:rPr>
          <w:rFonts w:asciiTheme="minorHAnsi" w:hAnsiTheme="minorHAnsi" w:cstheme="minorHAnsi"/>
          <w:b/>
          <w:bCs/>
          <w:sz w:val="24"/>
          <w:szCs w:val="24"/>
        </w:rPr>
        <w:t>did not</w:t>
      </w:r>
      <w:r w:rsidR="003B5269" w:rsidRPr="00397544">
        <w:rPr>
          <w:rFonts w:asciiTheme="minorHAnsi" w:hAnsiTheme="minorHAnsi" w:cstheme="minorHAnsi"/>
          <w:b/>
          <w:bCs/>
          <w:sz w:val="24"/>
          <w:szCs w:val="24"/>
        </w:rPr>
        <w:t xml:space="preserve"> order and then demand payment. </w:t>
      </w:r>
      <w:r w:rsidR="003B5269" w:rsidRPr="00397544">
        <w:rPr>
          <w:rFonts w:asciiTheme="minorHAnsi" w:hAnsiTheme="minorHAnsi" w:cstheme="minorHAnsi"/>
          <w:sz w:val="24"/>
          <w:szCs w:val="24"/>
        </w:rPr>
        <w:t xml:space="preserve">If you get a bill like this, report it at </w:t>
      </w:r>
      <w:hyperlink r:id="rId16" w:history="1">
        <w:r w:rsidR="003B5269" w:rsidRPr="00397544">
          <w:rPr>
            <w:rStyle w:val="Hyperlink"/>
            <w:rFonts w:asciiTheme="minorHAnsi" w:hAnsiTheme="minorHAnsi" w:cstheme="minorHAnsi"/>
            <w:color w:val="005EA2"/>
            <w:sz w:val="24"/>
            <w:szCs w:val="24"/>
          </w:rPr>
          <w:t>ReportFraud.ftc.gov</w:t>
        </w:r>
      </w:hyperlink>
      <w:r w:rsidR="003B5269" w:rsidRPr="00397544">
        <w:rPr>
          <w:rFonts w:asciiTheme="minorHAnsi" w:hAnsiTheme="minorHAnsi" w:cstheme="minorHAnsi"/>
          <w:sz w:val="24"/>
          <w:szCs w:val="24"/>
        </w:rPr>
        <w:t>.</w:t>
      </w:r>
    </w:p>
    <w:p w14:paraId="6BD7C129" w14:textId="5F32E85F" w:rsidR="003B5269" w:rsidRPr="00397544" w:rsidRDefault="003B5269" w:rsidP="003B5269">
      <w:pPr>
        <w:numPr>
          <w:ilvl w:val="0"/>
          <w:numId w:val="25"/>
        </w:numPr>
        <w:spacing w:before="100" w:beforeAutospacing="1" w:after="60" w:line="240" w:lineRule="auto"/>
        <w:rPr>
          <w:rFonts w:asciiTheme="minorHAnsi" w:hAnsiTheme="minorHAnsi" w:cstheme="minorHAnsi"/>
          <w:sz w:val="24"/>
          <w:szCs w:val="24"/>
        </w:rPr>
      </w:pPr>
      <w:r w:rsidRPr="00397544">
        <w:rPr>
          <w:rFonts w:asciiTheme="minorHAnsi" w:hAnsiTheme="minorHAnsi" w:cstheme="minorHAnsi"/>
          <w:b/>
          <w:bCs/>
          <w:sz w:val="24"/>
          <w:szCs w:val="24"/>
        </w:rPr>
        <w:t xml:space="preserve">Check your Medicare Summary Notices (MSN) and Explanations of Benefits (EOB) to see whether your account was billed. </w:t>
      </w:r>
      <w:r w:rsidRPr="00397544">
        <w:rPr>
          <w:rFonts w:asciiTheme="minorHAnsi" w:hAnsiTheme="minorHAnsi" w:cstheme="minorHAnsi"/>
          <w:sz w:val="24"/>
          <w:szCs w:val="24"/>
        </w:rPr>
        <w:t xml:space="preserve">Statements are available by mail or online at </w:t>
      </w:r>
      <w:hyperlink r:id="rId17" w:history="1">
        <w:r w:rsidRPr="00397544">
          <w:rPr>
            <w:rStyle w:val="Hyperlink"/>
            <w:rFonts w:asciiTheme="minorHAnsi" w:hAnsiTheme="minorHAnsi" w:cstheme="minorHAnsi"/>
            <w:color w:val="005EA2"/>
            <w:sz w:val="24"/>
            <w:szCs w:val="24"/>
          </w:rPr>
          <w:t>Medicare.gov</w:t>
        </w:r>
      </w:hyperlink>
      <w:r w:rsidRPr="00397544">
        <w:rPr>
          <w:rFonts w:asciiTheme="minorHAnsi" w:hAnsiTheme="minorHAnsi" w:cstheme="minorHAnsi"/>
          <w:sz w:val="24"/>
          <w:szCs w:val="24"/>
        </w:rPr>
        <w:t xml:space="preserve">. Look for services, products, or equipment Medicare paid for that you </w:t>
      </w:r>
      <w:r w:rsidR="00544FA0" w:rsidRPr="00397544">
        <w:rPr>
          <w:rFonts w:asciiTheme="minorHAnsi" w:hAnsiTheme="minorHAnsi" w:cstheme="minorHAnsi"/>
          <w:sz w:val="24"/>
          <w:szCs w:val="24"/>
        </w:rPr>
        <w:t>did not</w:t>
      </w:r>
      <w:r w:rsidRPr="00397544">
        <w:rPr>
          <w:rFonts w:asciiTheme="minorHAnsi" w:hAnsiTheme="minorHAnsi" w:cstheme="minorHAnsi"/>
          <w:sz w:val="24"/>
          <w:szCs w:val="24"/>
        </w:rPr>
        <w:t xml:space="preserve"> get. Do the statements show any double charges, or things you or your doctor </w:t>
      </w:r>
      <w:r w:rsidR="00544FA0" w:rsidRPr="00397544">
        <w:rPr>
          <w:rFonts w:asciiTheme="minorHAnsi" w:hAnsiTheme="minorHAnsi" w:cstheme="minorHAnsi"/>
          <w:sz w:val="24"/>
          <w:szCs w:val="24"/>
        </w:rPr>
        <w:t>did not</w:t>
      </w:r>
      <w:r w:rsidRPr="00397544">
        <w:rPr>
          <w:rFonts w:asciiTheme="minorHAnsi" w:hAnsiTheme="minorHAnsi" w:cstheme="minorHAnsi"/>
          <w:sz w:val="24"/>
          <w:szCs w:val="24"/>
        </w:rPr>
        <w:t xml:space="preserve"> ask for?</w:t>
      </w:r>
    </w:p>
    <w:p w14:paraId="4F1A447E" w14:textId="1A8F4456" w:rsidR="003B5269" w:rsidRPr="00397544" w:rsidRDefault="003B5269" w:rsidP="003B5269">
      <w:pPr>
        <w:numPr>
          <w:ilvl w:val="0"/>
          <w:numId w:val="25"/>
        </w:numPr>
        <w:spacing w:before="100" w:beforeAutospacing="1" w:after="60" w:line="240" w:lineRule="auto"/>
        <w:rPr>
          <w:rFonts w:asciiTheme="minorHAnsi" w:hAnsiTheme="minorHAnsi" w:cstheme="minorHAnsi"/>
          <w:sz w:val="24"/>
          <w:szCs w:val="24"/>
        </w:rPr>
      </w:pPr>
      <w:r w:rsidRPr="00397544">
        <w:rPr>
          <w:rFonts w:asciiTheme="minorHAnsi" w:hAnsiTheme="minorHAnsi" w:cstheme="minorHAnsi"/>
          <w:b/>
          <w:bCs/>
          <w:sz w:val="24"/>
          <w:szCs w:val="24"/>
        </w:rPr>
        <w:t xml:space="preserve">If you suspect Medicare fraud, call your health care provider or Medicare plan and ask for an explanation. </w:t>
      </w:r>
      <w:r w:rsidRPr="00397544">
        <w:rPr>
          <w:rFonts w:asciiTheme="minorHAnsi" w:hAnsiTheme="minorHAnsi" w:cstheme="minorHAnsi"/>
          <w:sz w:val="24"/>
          <w:szCs w:val="24"/>
        </w:rPr>
        <w:t xml:space="preserve">If you </w:t>
      </w:r>
      <w:r w:rsidR="00544FA0" w:rsidRPr="00397544">
        <w:rPr>
          <w:rFonts w:asciiTheme="minorHAnsi" w:hAnsiTheme="minorHAnsi" w:cstheme="minorHAnsi"/>
          <w:sz w:val="24"/>
          <w:szCs w:val="24"/>
        </w:rPr>
        <w:t>are not</w:t>
      </w:r>
      <w:r w:rsidRPr="00397544">
        <w:rPr>
          <w:rFonts w:asciiTheme="minorHAnsi" w:hAnsiTheme="minorHAnsi" w:cstheme="minorHAnsi"/>
          <w:sz w:val="24"/>
          <w:szCs w:val="24"/>
        </w:rPr>
        <w:t xml:space="preserve"> satisfied with the response, call the Senior Medicare Patrol of NJ at 732-777-1940 or the helpline at 877-SMP-4359.</w:t>
      </w:r>
    </w:p>
    <w:p w14:paraId="3DC286B1" w14:textId="77777777" w:rsidR="003B5269" w:rsidRDefault="003B5269" w:rsidP="003B5269">
      <w:pPr>
        <w:numPr>
          <w:ilvl w:val="0"/>
          <w:numId w:val="25"/>
        </w:numPr>
        <w:spacing w:before="100" w:beforeAutospacing="1" w:after="0" w:line="240" w:lineRule="auto"/>
        <w:rPr>
          <w:rFonts w:asciiTheme="minorHAnsi" w:hAnsiTheme="minorHAnsi" w:cstheme="minorHAnsi"/>
          <w:sz w:val="24"/>
          <w:szCs w:val="24"/>
        </w:rPr>
      </w:pPr>
      <w:r w:rsidRPr="00397544">
        <w:rPr>
          <w:rFonts w:asciiTheme="minorHAnsi" w:hAnsiTheme="minorHAnsi" w:cstheme="minorHAnsi"/>
          <w:b/>
          <w:bCs/>
          <w:sz w:val="24"/>
          <w:szCs w:val="24"/>
        </w:rPr>
        <w:t xml:space="preserve">Report Medicare fraud to the Health and Human Services Office of Inspector General </w:t>
      </w:r>
      <w:hyperlink r:id="rId18" w:history="1">
        <w:r w:rsidRPr="00397544">
          <w:rPr>
            <w:rStyle w:val="Hyperlink"/>
            <w:rFonts w:asciiTheme="minorHAnsi" w:hAnsiTheme="minorHAnsi" w:cstheme="minorHAnsi"/>
            <w:color w:val="005EA2"/>
            <w:sz w:val="24"/>
            <w:szCs w:val="24"/>
          </w:rPr>
          <w:t>online</w:t>
        </w:r>
      </w:hyperlink>
      <w:r w:rsidRPr="00397544">
        <w:rPr>
          <w:rFonts w:asciiTheme="minorHAnsi" w:hAnsiTheme="minorHAnsi" w:cstheme="minorHAnsi"/>
          <w:color w:val="005EA2"/>
          <w:sz w:val="24"/>
          <w:szCs w:val="24"/>
          <w:u w:val="single"/>
        </w:rPr>
        <w:t xml:space="preserve"> </w:t>
      </w:r>
      <w:r w:rsidRPr="00397544">
        <w:rPr>
          <w:rFonts w:asciiTheme="minorHAnsi" w:hAnsiTheme="minorHAnsi" w:cstheme="minorHAnsi"/>
          <w:sz w:val="24"/>
          <w:szCs w:val="24"/>
        </w:rPr>
        <w:t>or at 1-800-HHS-TIPS (1-800-447-8477). It helps them track down the scammers and try to stop them.</w:t>
      </w:r>
    </w:p>
    <w:p w14:paraId="35076B4A" w14:textId="734069BC" w:rsidR="00544FA0" w:rsidRPr="00397544" w:rsidRDefault="00544FA0" w:rsidP="00544FA0">
      <w:pPr>
        <w:spacing w:before="100" w:beforeAutospacing="1" w:after="0" w:line="240" w:lineRule="auto"/>
        <w:ind w:left="720"/>
        <w:rPr>
          <w:rFonts w:asciiTheme="minorHAnsi" w:hAnsiTheme="minorHAnsi" w:cstheme="minorHAnsi"/>
          <w:sz w:val="24"/>
          <w:szCs w:val="24"/>
        </w:rPr>
      </w:pPr>
      <w:r>
        <w:rPr>
          <w:rFonts w:asciiTheme="minorHAnsi" w:hAnsiTheme="minorHAnsi" w:cstheme="minorHAnsi"/>
          <w:b/>
          <w:bCs/>
          <w:sz w:val="24"/>
          <w:szCs w:val="24"/>
        </w:rPr>
        <w:t>_________________________________________________________________________________</w:t>
      </w:r>
    </w:p>
    <w:p w14:paraId="13151133" w14:textId="77777777" w:rsidR="00326689" w:rsidRDefault="00326689" w:rsidP="004505E8">
      <w:pPr>
        <w:shd w:val="clear" w:color="auto" w:fill="FAFAFA"/>
        <w:tabs>
          <w:tab w:val="left" w:pos="7740"/>
        </w:tabs>
        <w:spacing w:after="360"/>
        <w:ind w:left="360" w:right="2880"/>
        <w:jc w:val="both"/>
        <w:rPr>
          <w:rFonts w:asciiTheme="minorHAnsi" w:hAnsiTheme="minorHAnsi" w:cstheme="minorHAnsi"/>
          <w:sz w:val="24"/>
          <w:szCs w:val="24"/>
        </w:rPr>
      </w:pPr>
    </w:p>
    <w:tbl>
      <w:tblPr>
        <w:tblW w:w="5567" w:type="pct"/>
        <w:jc w:val="center"/>
        <w:tblCellMar>
          <w:left w:w="0" w:type="dxa"/>
          <w:right w:w="0" w:type="dxa"/>
        </w:tblCellMar>
        <w:tblLook w:val="04A0" w:firstRow="1" w:lastRow="0" w:firstColumn="1" w:lastColumn="0" w:noHBand="0" w:noVBand="1"/>
      </w:tblPr>
      <w:tblGrid>
        <w:gridCol w:w="11664"/>
      </w:tblGrid>
      <w:tr w:rsidR="00C147AB" w:rsidRPr="006E5918" w14:paraId="4636F245" w14:textId="77777777" w:rsidTr="00DC4270">
        <w:trPr>
          <w:trHeight w:val="3059"/>
          <w:jc w:val="center"/>
        </w:trPr>
        <w:tc>
          <w:tcPr>
            <w:tcW w:w="5000" w:type="pct"/>
            <w:hideMark/>
          </w:tcPr>
          <w:tbl>
            <w:tblPr>
              <w:tblW w:w="4775" w:type="pct"/>
              <w:tblCellMar>
                <w:left w:w="0" w:type="dxa"/>
                <w:right w:w="0" w:type="dxa"/>
              </w:tblCellMar>
              <w:tblLook w:val="04A0" w:firstRow="1" w:lastRow="0" w:firstColumn="1" w:lastColumn="0" w:noHBand="0" w:noVBand="1"/>
            </w:tblPr>
            <w:tblGrid>
              <w:gridCol w:w="11139"/>
            </w:tblGrid>
            <w:tr w:rsidR="00C147AB" w:rsidRPr="006E5918" w14:paraId="4636F243" w14:textId="77777777" w:rsidTr="00DC4270">
              <w:trPr>
                <w:trHeight w:val="1310"/>
              </w:trPr>
              <w:tc>
                <w:tcPr>
                  <w:tcW w:w="0" w:type="auto"/>
                  <w:hideMark/>
                </w:tcPr>
                <w:p w14:paraId="4636F242" w14:textId="3AD3792D" w:rsidR="00C147AB" w:rsidRPr="006E5918" w:rsidRDefault="004138E1" w:rsidP="008D0716">
                  <w:pPr>
                    <w:jc w:val="center"/>
                    <w:rPr>
                      <w:sz w:val="24"/>
                      <w:szCs w:val="24"/>
                    </w:rPr>
                  </w:pPr>
                  <w:r>
                    <w:rPr>
                      <w:noProof/>
                      <w:sz w:val="24"/>
                      <w:szCs w:val="24"/>
                    </w:rPr>
                    <w:drawing>
                      <wp:inline distT="0" distB="0" distL="0" distR="0" wp14:anchorId="1E6DF43E" wp14:editId="1E29EE59">
                        <wp:extent cx="5797296" cy="202996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7296" cy="2029968"/>
                                </a:xfrm>
                                <a:prstGeom prst="rect">
                                  <a:avLst/>
                                </a:prstGeom>
                                <a:noFill/>
                              </pic:spPr>
                            </pic:pic>
                          </a:graphicData>
                        </a:graphic>
                      </wp:inline>
                    </w:drawing>
                  </w:r>
                </w:p>
              </w:tc>
            </w:tr>
          </w:tbl>
          <w:p w14:paraId="4636F244" w14:textId="77777777" w:rsidR="00C147AB" w:rsidRPr="006E5918" w:rsidRDefault="00C147AB" w:rsidP="008D0716">
            <w:pPr>
              <w:rPr>
                <w:sz w:val="24"/>
                <w:szCs w:val="24"/>
              </w:rPr>
            </w:pPr>
          </w:p>
        </w:tc>
      </w:tr>
    </w:tbl>
    <w:p w14:paraId="4636F247" w14:textId="36968738" w:rsidR="00E607E3" w:rsidRPr="00544FA0" w:rsidRDefault="00544FA0" w:rsidP="00D240B0">
      <w:pPr>
        <w:tabs>
          <w:tab w:val="left" w:pos="10080"/>
        </w:tabs>
        <w:spacing w:after="0" w:line="240" w:lineRule="auto"/>
        <w:ind w:left="-2160"/>
        <w:jc w:val="center"/>
        <w:rPr>
          <w:rFonts w:cstheme="minorHAnsi"/>
          <w:b/>
          <w:color w:val="202020"/>
          <w:sz w:val="28"/>
          <w:szCs w:val="28"/>
        </w:rPr>
      </w:pPr>
      <w:r>
        <w:rPr>
          <w:rFonts w:cstheme="minorHAnsi"/>
          <w:b/>
          <w:color w:val="202020"/>
        </w:rPr>
        <w:t xml:space="preserve">                 </w:t>
      </w:r>
      <w:r w:rsidR="00E607E3" w:rsidRPr="00544FA0">
        <w:rPr>
          <w:rFonts w:cstheme="minorHAnsi"/>
          <w:b/>
          <w:color w:val="202020"/>
          <w:sz w:val="28"/>
          <w:szCs w:val="28"/>
          <w:u w:val="single"/>
        </w:rPr>
        <w:t>ASK CHARLES</w:t>
      </w:r>
    </w:p>
    <w:p w14:paraId="3F412E4B" w14:textId="0F154151" w:rsidR="00CE27F5" w:rsidRDefault="00CE27F5" w:rsidP="00D240B0">
      <w:pPr>
        <w:pStyle w:val="NormalWeb"/>
        <w:shd w:val="clear" w:color="auto" w:fill="FFFFFF"/>
        <w:spacing w:before="150" w:after="0" w:line="240" w:lineRule="auto"/>
        <w:rPr>
          <w:rFonts w:asciiTheme="minorHAnsi" w:hAnsiTheme="minorHAnsi" w:cstheme="minorHAnsi"/>
          <w:color w:val="2E2E2E"/>
          <w:sz w:val="22"/>
          <w:szCs w:val="22"/>
        </w:rPr>
      </w:pPr>
      <w:r w:rsidRPr="00CE27F5">
        <w:rPr>
          <w:rFonts w:asciiTheme="minorHAnsi" w:hAnsiTheme="minorHAnsi" w:cstheme="minorHAnsi"/>
          <w:color w:val="2E2E2E"/>
          <w:sz w:val="22"/>
          <w:szCs w:val="22"/>
        </w:rPr>
        <w:t>Charles Clarkson is the Project Director of the Senior Medicare Patrol of N</w:t>
      </w:r>
      <w:r w:rsidR="00544FA0">
        <w:rPr>
          <w:rFonts w:asciiTheme="minorHAnsi" w:hAnsiTheme="minorHAnsi" w:cstheme="minorHAnsi"/>
          <w:color w:val="2E2E2E"/>
          <w:sz w:val="22"/>
          <w:szCs w:val="22"/>
        </w:rPr>
        <w:t xml:space="preserve">ew </w:t>
      </w:r>
      <w:r w:rsidRPr="00CE27F5">
        <w:rPr>
          <w:rFonts w:asciiTheme="minorHAnsi" w:hAnsiTheme="minorHAnsi" w:cstheme="minorHAnsi"/>
          <w:color w:val="2E2E2E"/>
          <w:sz w:val="22"/>
          <w:szCs w:val="22"/>
        </w:rPr>
        <w:t>J</w:t>
      </w:r>
      <w:r w:rsidR="00544FA0">
        <w:rPr>
          <w:rFonts w:asciiTheme="minorHAnsi" w:hAnsiTheme="minorHAnsi" w:cstheme="minorHAnsi"/>
          <w:color w:val="2E2E2E"/>
          <w:sz w:val="22"/>
          <w:szCs w:val="22"/>
        </w:rPr>
        <w:t>ersey</w:t>
      </w:r>
      <w:r w:rsidRPr="00CE27F5">
        <w:rPr>
          <w:rFonts w:asciiTheme="minorHAnsi" w:hAnsiTheme="minorHAnsi" w:cstheme="minorHAnsi"/>
          <w:color w:val="2E2E2E"/>
          <w:sz w:val="22"/>
          <w:szCs w:val="22"/>
        </w:rPr>
        <w:t>.</w:t>
      </w:r>
    </w:p>
    <w:p w14:paraId="226CCEE0" w14:textId="77777777" w:rsidR="00E12863" w:rsidRPr="00397544" w:rsidRDefault="00E12863" w:rsidP="00E12863">
      <w:pPr>
        <w:shd w:val="clear" w:color="auto" w:fill="FFFFFF"/>
        <w:spacing w:before="100" w:beforeAutospacing="1" w:after="100" w:afterAutospacing="1" w:line="240" w:lineRule="auto"/>
        <w:jc w:val="both"/>
        <w:outlineLvl w:val="2"/>
        <w:rPr>
          <w:rFonts w:asciiTheme="minorHAnsi" w:hAnsiTheme="minorHAnsi" w:cstheme="minorHAnsi"/>
          <w:b/>
          <w:bCs/>
          <w:color w:val="040607"/>
          <w:sz w:val="24"/>
          <w:szCs w:val="24"/>
        </w:rPr>
      </w:pPr>
      <w:r w:rsidRPr="00397544">
        <w:rPr>
          <w:rFonts w:asciiTheme="minorHAnsi" w:hAnsiTheme="minorHAnsi" w:cstheme="minorHAnsi"/>
          <w:b/>
          <w:bCs/>
          <w:color w:val="040607"/>
          <w:sz w:val="24"/>
          <w:szCs w:val="24"/>
        </w:rPr>
        <w:t>How can I get a Replacement Medicare card?</w:t>
      </w:r>
    </w:p>
    <w:p w14:paraId="43491B00" w14:textId="7E954D74" w:rsidR="00E12863" w:rsidRPr="00397544" w:rsidRDefault="00E12863" w:rsidP="00E12863">
      <w:pPr>
        <w:shd w:val="clear" w:color="auto" w:fill="FFFFFF"/>
        <w:spacing w:before="100" w:beforeAutospacing="1" w:after="100" w:afterAutospacing="1" w:line="240" w:lineRule="auto"/>
        <w:jc w:val="both"/>
        <w:rPr>
          <w:rFonts w:asciiTheme="minorHAnsi" w:hAnsiTheme="minorHAnsi" w:cstheme="minorHAnsi"/>
          <w:color w:val="040607"/>
          <w:sz w:val="24"/>
          <w:szCs w:val="24"/>
        </w:rPr>
      </w:pPr>
      <w:r w:rsidRPr="00397544">
        <w:rPr>
          <w:rFonts w:asciiTheme="minorHAnsi" w:hAnsiTheme="minorHAnsi" w:cstheme="minorHAnsi"/>
          <w:color w:val="040607"/>
          <w:sz w:val="24"/>
          <w:szCs w:val="24"/>
        </w:rPr>
        <w:t>If you lose your card, you can obtain a replacement card by phone at 1-</w:t>
      </w:r>
      <w:hyperlink r:id="rId20" w:history="1">
        <w:r w:rsidRPr="00397544">
          <w:rPr>
            <w:rFonts w:asciiTheme="minorHAnsi" w:hAnsiTheme="minorHAnsi" w:cstheme="minorHAnsi"/>
            <w:b/>
            <w:bCs/>
            <w:color w:val="040607"/>
            <w:sz w:val="24"/>
            <w:szCs w:val="24"/>
            <w:u w:val="single"/>
          </w:rPr>
          <w:t>800-772-1213</w:t>
        </w:r>
      </w:hyperlink>
      <w:r w:rsidRPr="00397544">
        <w:rPr>
          <w:rFonts w:asciiTheme="minorHAnsi" w:hAnsiTheme="minorHAnsi" w:cstheme="minorHAnsi"/>
          <w:color w:val="040607"/>
          <w:sz w:val="24"/>
          <w:szCs w:val="24"/>
        </w:rPr>
        <w:t>, or online at the Social Security Administration website</w:t>
      </w:r>
      <w:r w:rsidR="00437FC7">
        <w:rPr>
          <w:rFonts w:asciiTheme="minorHAnsi" w:hAnsiTheme="minorHAnsi" w:cstheme="minorHAnsi"/>
          <w:color w:val="040607"/>
          <w:sz w:val="24"/>
          <w:szCs w:val="24"/>
        </w:rPr>
        <w:t xml:space="preserve"> (ssa.gov)</w:t>
      </w:r>
      <w:r w:rsidRPr="00397544">
        <w:rPr>
          <w:rFonts w:asciiTheme="minorHAnsi" w:hAnsiTheme="minorHAnsi" w:cstheme="minorHAnsi"/>
          <w:color w:val="040607"/>
          <w:sz w:val="24"/>
          <w:szCs w:val="24"/>
        </w:rPr>
        <w:t>. Make sure that you have your Medicare number ready when you call. You should receive your new card in about four weeks.</w:t>
      </w:r>
    </w:p>
    <w:p w14:paraId="669DAE9B" w14:textId="77777777" w:rsidR="00E12863" w:rsidRPr="00397544" w:rsidRDefault="00E12863" w:rsidP="00E12863">
      <w:pPr>
        <w:shd w:val="clear" w:color="auto" w:fill="FFFFFF"/>
        <w:spacing w:before="100" w:beforeAutospacing="1" w:after="100" w:afterAutospacing="1" w:line="240" w:lineRule="auto"/>
        <w:jc w:val="both"/>
        <w:rPr>
          <w:rFonts w:asciiTheme="minorHAnsi" w:hAnsiTheme="minorHAnsi" w:cstheme="minorHAnsi"/>
          <w:color w:val="040607"/>
          <w:sz w:val="24"/>
          <w:szCs w:val="24"/>
        </w:rPr>
      </w:pPr>
      <w:r w:rsidRPr="00397544">
        <w:rPr>
          <w:rFonts w:asciiTheme="minorHAnsi" w:hAnsiTheme="minorHAnsi" w:cstheme="minorHAnsi"/>
          <w:color w:val="040607"/>
          <w:sz w:val="24"/>
          <w:szCs w:val="24"/>
        </w:rPr>
        <w:lastRenderedPageBreak/>
        <w:t>You can also open a Medicare account online at Medicare.gov. This account will allow you to print your own Medicare card. When you open an account, pick a username and a strong password and do not share it with anyone. If you cannot remember the password, write it down in a book and save it in a safe place. Writing your passwords down is good practice. It allows you to select strong, longer passwords without fear of not remembering them. Caution: Never use the same password twice.</w:t>
      </w:r>
    </w:p>
    <w:p w14:paraId="4A4067D2" w14:textId="77777777" w:rsidR="00E12863" w:rsidRPr="00397544" w:rsidRDefault="00E12863" w:rsidP="00E12863">
      <w:pPr>
        <w:shd w:val="clear" w:color="auto" w:fill="FFFFFF"/>
        <w:spacing w:before="100" w:beforeAutospacing="1" w:after="100" w:afterAutospacing="1" w:line="240" w:lineRule="auto"/>
        <w:jc w:val="both"/>
        <w:rPr>
          <w:rFonts w:asciiTheme="minorHAnsi" w:hAnsiTheme="minorHAnsi" w:cstheme="minorHAnsi"/>
          <w:sz w:val="24"/>
          <w:szCs w:val="24"/>
          <w:u w:val="single"/>
        </w:rPr>
      </w:pPr>
      <w:r w:rsidRPr="00397544">
        <w:rPr>
          <w:rFonts w:asciiTheme="minorHAnsi" w:hAnsiTheme="minorHAnsi" w:cstheme="minorHAnsi"/>
          <w:color w:val="040607"/>
          <w:sz w:val="24"/>
          <w:szCs w:val="24"/>
        </w:rPr>
        <w:t>Five years ago, Medicare replaced Medicare cards for all beneficiaries by removing the Social Security number and replacing it with a Medicare Beneficiary Identifier (MBI). The MBI number is a random selection of numbers and letters. Because of the new MBI, Medicare can replace it with a new MBI if your MBI has been compromised. A beneficiary can do this by calling Medicare at 1-800-MEDICARE and requesting a new MBI due to a compromised number.</w:t>
      </w:r>
    </w:p>
    <w:p w14:paraId="084747D3" w14:textId="2804C614" w:rsidR="000633F5" w:rsidRDefault="00081C3C" w:rsidP="005A2D47">
      <w:pPr>
        <w:spacing w:after="0" w:line="240" w:lineRule="auto"/>
        <w:jc w:val="center"/>
        <w:rPr>
          <w:rStyle w:val="Strong"/>
          <w:rFonts w:asciiTheme="minorHAnsi" w:hAnsiTheme="minorHAnsi" w:cstheme="minorHAnsi"/>
          <w:color w:val="202020"/>
        </w:rPr>
      </w:pPr>
      <w:r w:rsidRPr="00203324">
        <w:rPr>
          <w:rFonts w:asciiTheme="minorHAnsi" w:hAnsiTheme="minorHAnsi" w:cstheme="minorHAnsi"/>
          <w:noProof/>
          <w:sz w:val="24"/>
          <w:szCs w:val="24"/>
        </w:rPr>
        <w:drawing>
          <wp:inline distT="0" distB="0" distL="0" distR="0" wp14:anchorId="613CEDDD" wp14:editId="797E2CB2">
            <wp:extent cx="2209800" cy="1047750"/>
            <wp:effectExtent l="0" t="0" r="0" b="0"/>
            <wp:docPr id="20" name="Picture 20" descr="Senior Medicare Pa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ior Medicare Patr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1047750"/>
                    </a:xfrm>
                    <a:prstGeom prst="rect">
                      <a:avLst/>
                    </a:prstGeom>
                    <a:noFill/>
                    <a:ln>
                      <a:noFill/>
                    </a:ln>
                  </pic:spPr>
                </pic:pic>
              </a:graphicData>
            </a:graphic>
          </wp:inline>
        </w:drawing>
      </w:r>
    </w:p>
    <w:p w14:paraId="4E45B3CC" w14:textId="77777777" w:rsidR="0061198D" w:rsidRDefault="0061198D" w:rsidP="005A2D47">
      <w:pPr>
        <w:spacing w:after="0" w:line="240" w:lineRule="auto"/>
        <w:jc w:val="center"/>
        <w:rPr>
          <w:rStyle w:val="Strong"/>
          <w:rFonts w:asciiTheme="minorHAnsi" w:hAnsiTheme="minorHAnsi" w:cstheme="minorHAnsi"/>
          <w:color w:val="202020"/>
        </w:rPr>
      </w:pPr>
    </w:p>
    <w:p w14:paraId="6123C427" w14:textId="77777777" w:rsidR="000633F5" w:rsidRPr="000754C2" w:rsidRDefault="000633F5" w:rsidP="000633F5">
      <w:pPr>
        <w:shd w:val="clear" w:color="auto" w:fill="FFFFFF"/>
        <w:spacing w:before="120" w:after="0" w:line="240" w:lineRule="auto"/>
        <w:jc w:val="center"/>
        <w:rPr>
          <w:b/>
          <w:sz w:val="28"/>
          <w:szCs w:val="28"/>
        </w:rPr>
      </w:pPr>
      <w:r w:rsidRPr="000754C2">
        <w:rPr>
          <w:b/>
          <w:sz w:val="28"/>
          <w:szCs w:val="28"/>
        </w:rPr>
        <w:t>STAY CONNECTED</w:t>
      </w:r>
    </w:p>
    <w:p w14:paraId="34290028" w14:textId="77777777" w:rsidR="000633F5" w:rsidRPr="00ED3031" w:rsidRDefault="000633F5" w:rsidP="000633F5">
      <w:pPr>
        <w:jc w:val="center"/>
        <w:rPr>
          <w:rFonts w:asciiTheme="minorHAnsi" w:hAnsiTheme="minorHAnsi"/>
        </w:rPr>
      </w:pPr>
      <w:r w:rsidRPr="00ED3031">
        <w:rPr>
          <w:rFonts w:asciiTheme="minorHAnsi" w:hAnsiTheme="minorHAnsi"/>
        </w:rPr>
        <w:t xml:space="preserve">The Senior Medicare Patrol of New Jersey has a website. You can reach our site at: </w:t>
      </w:r>
    </w:p>
    <w:p w14:paraId="23F7DF44" w14:textId="7D2BB6E9" w:rsidR="000633F5" w:rsidRPr="00ED3031" w:rsidRDefault="005E0844" w:rsidP="000633F5">
      <w:pPr>
        <w:jc w:val="center"/>
        <w:rPr>
          <w:rStyle w:val="Hyperlink"/>
        </w:rPr>
      </w:pPr>
      <w:hyperlink r:id="rId22" w:history="1">
        <w:r w:rsidR="000633F5" w:rsidRPr="00ED3031">
          <w:rPr>
            <w:rStyle w:val="Hyperlink"/>
          </w:rPr>
          <w:t>http://seniormedicarepatrolnj.org/</w:t>
        </w:r>
      </w:hyperlink>
    </w:p>
    <w:p w14:paraId="773CFA48" w14:textId="77777777" w:rsidR="000633F5" w:rsidRPr="00531C3C" w:rsidRDefault="000633F5" w:rsidP="000633F5">
      <w:pPr>
        <w:pStyle w:val="NoSpacing"/>
        <w:rPr>
          <w:b/>
          <w:sz w:val="20"/>
          <w:szCs w:val="20"/>
        </w:rPr>
      </w:pPr>
      <w:r>
        <w:rPr>
          <w:noProof/>
          <w:color w:val="1122CC"/>
          <w:sz w:val="20"/>
          <w:szCs w:val="20"/>
        </w:rPr>
        <w:drawing>
          <wp:anchor distT="0" distB="0" distL="114300" distR="114300" simplePos="0" relativeHeight="251678208" behindDoc="1" locked="0" layoutInCell="1" allowOverlap="1" wp14:anchorId="33198AB2" wp14:editId="75EAAFD8">
            <wp:simplePos x="0" y="0"/>
            <wp:positionH relativeFrom="column">
              <wp:posOffset>5185410</wp:posOffset>
            </wp:positionH>
            <wp:positionV relativeFrom="paragraph">
              <wp:posOffset>120650</wp:posOffset>
            </wp:positionV>
            <wp:extent cx="342900" cy="342900"/>
            <wp:effectExtent l="19050" t="0" r="0" b="0"/>
            <wp:wrapTight wrapText="bothSides">
              <wp:wrapPolygon edited="0">
                <wp:start x="-1200" y="0"/>
                <wp:lineTo x="-1200" y="20400"/>
                <wp:lineTo x="21600" y="20400"/>
                <wp:lineTo x="21600" y="0"/>
                <wp:lineTo x="-1200" y="0"/>
              </wp:wrapPolygon>
            </wp:wrapTight>
            <wp:docPr id="16" name="Picture 3" descr="https://abs.twimg.com/a/1362168403/images/resources/twitter-bird-white-on-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bs.twimg.com/a/1362168403/images/resources/twitter-bird-white-on-blu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anchor>
        </w:drawing>
      </w:r>
      <w:r>
        <w:rPr>
          <w:noProof/>
          <w:color w:val="1122CC"/>
          <w:sz w:val="20"/>
          <w:szCs w:val="20"/>
        </w:rPr>
        <w:drawing>
          <wp:anchor distT="0" distB="0" distL="114300" distR="114300" simplePos="0" relativeHeight="251676160" behindDoc="0" locked="0" layoutInCell="1" allowOverlap="1" wp14:anchorId="4768E1DC" wp14:editId="1DADA072">
            <wp:simplePos x="0" y="0"/>
            <wp:positionH relativeFrom="column">
              <wp:posOffset>2899410</wp:posOffset>
            </wp:positionH>
            <wp:positionV relativeFrom="paragraph">
              <wp:posOffset>101600</wp:posOffset>
            </wp:positionV>
            <wp:extent cx="495300" cy="361950"/>
            <wp:effectExtent l="19050" t="0" r="0" b="0"/>
            <wp:wrapSquare wrapText="bothSides"/>
            <wp:docPr id="17" name="Picture 4" descr="http://t1.gstatic.com/images?q=tbn:ANd9GcRb44uzD9WQ1rSqtjvVmybmRaJq52E58rLS2vTBtpgSUwTOjvsXSQ">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Rb44uzD9WQ1rSqtjvVmybmRaJq52E58rLS2vTBtpgSUwTOjvsXSQ">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pic:spPr>
                </pic:pic>
              </a:graphicData>
            </a:graphic>
          </wp:anchor>
        </w:drawing>
      </w:r>
      <w:r w:rsidRPr="00531C3C">
        <w:rPr>
          <w:noProof/>
          <w:color w:val="1122CC"/>
          <w:sz w:val="20"/>
          <w:szCs w:val="20"/>
        </w:rPr>
        <w:drawing>
          <wp:anchor distT="0" distB="0" distL="114300" distR="114300" simplePos="0" relativeHeight="251677184" behindDoc="0" locked="0" layoutInCell="1" allowOverlap="1" wp14:anchorId="28F101FE" wp14:editId="40E6392D">
            <wp:simplePos x="0" y="0"/>
            <wp:positionH relativeFrom="column">
              <wp:posOffset>670560</wp:posOffset>
            </wp:positionH>
            <wp:positionV relativeFrom="paragraph">
              <wp:posOffset>186690</wp:posOffset>
            </wp:positionV>
            <wp:extent cx="276225" cy="276225"/>
            <wp:effectExtent l="19050" t="0" r="9525" b="0"/>
            <wp:wrapSquare wrapText="bothSides"/>
            <wp:docPr id="21" name="Picture 1" descr="http://t2.gstatic.com/images?q=tbn:ANd9GcTzm2hA2WA1a4b0_OF5uuvTtxSnJ_oaOoV6PXPEetiT5PGYMbYl">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Tzm2hA2WA1a4b0_OF5uuvTtxSnJ_oaOoV6PXPEetiT5PGYMbYl">
                      <a:hlinkClick r:id="rId26"/>
                    </pic:cNvPr>
                    <pic:cNvPicPr>
                      <a:picLocks noChangeAspect="1" noChangeArrowheads="1"/>
                    </pic:cNvPicPr>
                  </pic:nvPicPr>
                  <pic:blipFill>
                    <a:blip r:embed="rId27">
                      <a:lum bright="-400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anchor>
        </w:drawing>
      </w:r>
    </w:p>
    <w:p w14:paraId="795AA067" w14:textId="77777777" w:rsidR="000633F5" w:rsidRPr="00531C3C" w:rsidRDefault="000633F5" w:rsidP="000633F5">
      <w:pPr>
        <w:spacing w:after="120" w:line="240" w:lineRule="auto"/>
        <w:rPr>
          <w:rFonts w:cs="Arial"/>
          <w:noProof/>
          <w:sz w:val="20"/>
          <w:szCs w:val="20"/>
        </w:rPr>
      </w:pPr>
    </w:p>
    <w:p w14:paraId="24C88030" w14:textId="77777777" w:rsidR="000633F5" w:rsidRPr="00531C3C" w:rsidRDefault="000633F5" w:rsidP="000633F5">
      <w:pPr>
        <w:spacing w:after="120" w:line="240" w:lineRule="auto"/>
        <w:rPr>
          <w:rFonts w:cs="Arial"/>
          <w:noProof/>
          <w:sz w:val="20"/>
          <w:szCs w:val="20"/>
        </w:rPr>
      </w:pPr>
      <w:r w:rsidRPr="00531C3C">
        <w:rPr>
          <w:rFonts w:cs="Arial"/>
          <w:noProof/>
          <w:sz w:val="20"/>
          <w:szCs w:val="20"/>
        </w:rPr>
        <w:t xml:space="preserve"> </w:t>
      </w:r>
    </w:p>
    <w:p w14:paraId="3AEA7326" w14:textId="77777777" w:rsidR="000633F5" w:rsidRPr="00531C3C" w:rsidRDefault="000633F5" w:rsidP="000633F5">
      <w:pPr>
        <w:spacing w:after="120" w:line="240" w:lineRule="auto"/>
        <w:rPr>
          <w:rFonts w:cs="Arial"/>
          <w:noProof/>
          <w:sz w:val="20"/>
          <w:szCs w:val="20"/>
        </w:rPr>
        <w:sectPr w:rsidR="000633F5" w:rsidRPr="00531C3C" w:rsidSect="009C206F">
          <w:footerReference w:type="first" r:id="rId28"/>
          <w:type w:val="continuous"/>
          <w:pgSz w:w="12240" w:h="15840"/>
          <w:pgMar w:top="1008" w:right="900" w:bottom="1008" w:left="864" w:header="720" w:footer="720" w:gutter="0"/>
          <w:cols w:space="720"/>
          <w:noEndnote/>
          <w:titlePg/>
          <w:docGrid w:linePitch="299"/>
        </w:sectPr>
      </w:pPr>
    </w:p>
    <w:p w14:paraId="4F505E1B" w14:textId="18FFE2FB" w:rsidR="000633F5" w:rsidRDefault="000633F5" w:rsidP="000633F5">
      <w:pPr>
        <w:spacing w:after="0" w:line="240" w:lineRule="auto"/>
        <w:rPr>
          <w:noProof/>
          <w:sz w:val="20"/>
          <w:szCs w:val="20"/>
        </w:rPr>
      </w:pPr>
      <w:r w:rsidRPr="00531C3C">
        <w:rPr>
          <w:rFonts w:cs="Arial"/>
          <w:noProof/>
          <w:sz w:val="20"/>
          <w:szCs w:val="20"/>
        </w:rPr>
        <w:t xml:space="preserve">       Forward this to a friend                          </w:t>
      </w:r>
      <w:r>
        <w:rPr>
          <w:rFonts w:cs="Arial"/>
          <w:noProof/>
          <w:sz w:val="20"/>
          <w:szCs w:val="20"/>
        </w:rPr>
        <w:t xml:space="preserve">             </w:t>
      </w:r>
      <w:r w:rsidRPr="00531C3C">
        <w:rPr>
          <w:rFonts w:cs="Arial"/>
          <w:noProof/>
          <w:sz w:val="20"/>
          <w:szCs w:val="20"/>
        </w:rPr>
        <w:t xml:space="preserve">Friend us on Facebook             </w:t>
      </w:r>
      <w:r w:rsidRPr="00531C3C">
        <w:rPr>
          <w:noProof/>
          <w:sz w:val="20"/>
          <w:szCs w:val="20"/>
        </w:rPr>
        <w:t xml:space="preserve"> </w:t>
      </w:r>
      <w:r>
        <w:rPr>
          <w:noProof/>
          <w:sz w:val="20"/>
          <w:szCs w:val="20"/>
        </w:rPr>
        <w:t xml:space="preserve">                           Follow us on Twitter</w:t>
      </w:r>
      <w:r w:rsidR="00696524">
        <w:rPr>
          <w:noProof/>
          <w:sz w:val="20"/>
          <w:szCs w:val="20"/>
        </w:rPr>
        <w:t>/X</w:t>
      </w:r>
      <w:r>
        <w:rPr>
          <w:noProof/>
          <w:sz w:val="20"/>
          <w:szCs w:val="20"/>
        </w:rPr>
        <w:t xml:space="preserve"> </w:t>
      </w:r>
    </w:p>
    <w:p w14:paraId="593721D3" w14:textId="77777777" w:rsidR="000633F5" w:rsidRPr="00531C3C" w:rsidRDefault="000633F5" w:rsidP="000633F5">
      <w:pPr>
        <w:spacing w:after="0" w:line="240" w:lineRule="auto"/>
        <w:rPr>
          <w:noProof/>
          <w:sz w:val="20"/>
          <w:szCs w:val="20"/>
        </w:rPr>
      </w:pP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t xml:space="preserve">              #MedicareMaven        </w:t>
      </w:r>
    </w:p>
    <w:p w14:paraId="258E5A1D" w14:textId="77777777" w:rsidR="000633F5" w:rsidRPr="000633F5" w:rsidRDefault="000633F5" w:rsidP="000633F5">
      <w:pPr>
        <w:spacing w:after="0" w:line="240" w:lineRule="auto"/>
        <w:jc w:val="both"/>
        <w:rPr>
          <w:rStyle w:val="Strong"/>
          <w:rFonts w:asciiTheme="minorHAnsi" w:hAnsiTheme="minorHAnsi" w:cstheme="minorHAnsi"/>
          <w:b w:val="0"/>
          <w:bCs w:val="0"/>
          <w:color w:val="202020"/>
        </w:rPr>
      </w:pPr>
    </w:p>
    <w:p w14:paraId="3E23AC91" w14:textId="77777777" w:rsidR="00774776" w:rsidRDefault="00774776" w:rsidP="007B50F8">
      <w:pPr>
        <w:spacing w:after="120" w:line="240" w:lineRule="auto"/>
        <w:jc w:val="center"/>
        <w:rPr>
          <w:b/>
          <w:sz w:val="32"/>
          <w:szCs w:val="32"/>
        </w:rPr>
      </w:pPr>
    </w:p>
    <w:p w14:paraId="4636F261" w14:textId="0A10B606" w:rsidR="00C81A85" w:rsidRDefault="00C2263D" w:rsidP="007B50F8">
      <w:pPr>
        <w:spacing w:after="120" w:line="240" w:lineRule="auto"/>
        <w:jc w:val="center"/>
        <w:rPr>
          <w:b/>
          <w:sz w:val="32"/>
          <w:szCs w:val="32"/>
        </w:rPr>
      </w:pPr>
      <w:r w:rsidRPr="00455FD7">
        <w:rPr>
          <w:b/>
          <w:sz w:val="32"/>
          <w:szCs w:val="32"/>
        </w:rPr>
        <w:t>Serve your community; learn about Medicare by volunteering for the</w:t>
      </w:r>
    </w:p>
    <w:p w14:paraId="4636F262" w14:textId="12D43396" w:rsidR="00C2263D" w:rsidRPr="00455FD7" w:rsidRDefault="00C2263D" w:rsidP="007B50F8">
      <w:pPr>
        <w:spacing w:after="120" w:line="240" w:lineRule="auto"/>
        <w:jc w:val="center"/>
        <w:rPr>
          <w:b/>
          <w:sz w:val="32"/>
          <w:szCs w:val="32"/>
        </w:rPr>
      </w:pPr>
      <w:r w:rsidRPr="00455FD7">
        <w:rPr>
          <w:b/>
          <w:sz w:val="32"/>
          <w:szCs w:val="32"/>
        </w:rPr>
        <w:t xml:space="preserve"> Senior Medicare Patrol</w:t>
      </w:r>
      <w:r w:rsidR="00437FC7">
        <w:rPr>
          <w:b/>
          <w:sz w:val="32"/>
          <w:szCs w:val="32"/>
        </w:rPr>
        <w:t xml:space="preserve"> of New Jersey</w:t>
      </w:r>
    </w:p>
    <w:p w14:paraId="4636F263" w14:textId="46B5B397" w:rsidR="00C2263D" w:rsidRPr="00774776" w:rsidRDefault="003806A7" w:rsidP="007B50F8">
      <w:pPr>
        <w:spacing w:after="120" w:line="240" w:lineRule="auto"/>
        <w:rPr>
          <w:sz w:val="28"/>
          <w:szCs w:val="28"/>
        </w:rPr>
      </w:pPr>
      <w:r w:rsidRPr="00CA2563">
        <w:rPr>
          <w:sz w:val="28"/>
          <w:szCs w:val="28"/>
        </w:rPr>
        <w:t xml:space="preserve">SMP of </w:t>
      </w:r>
      <w:r w:rsidR="00C2263D" w:rsidRPr="00CA2563">
        <w:rPr>
          <w:sz w:val="28"/>
          <w:szCs w:val="28"/>
        </w:rPr>
        <w:t xml:space="preserve">New Jersey is currently recruiting </w:t>
      </w:r>
      <w:r w:rsidR="00064790" w:rsidRPr="00CA2563">
        <w:rPr>
          <w:sz w:val="28"/>
          <w:szCs w:val="28"/>
        </w:rPr>
        <w:t xml:space="preserve">Volunteer </w:t>
      </w:r>
      <w:r w:rsidR="00C2263D" w:rsidRPr="00CA2563">
        <w:rPr>
          <w:sz w:val="28"/>
          <w:szCs w:val="28"/>
        </w:rPr>
        <w:t>Community Liaisons</w:t>
      </w:r>
      <w:r w:rsidR="00064790" w:rsidRPr="00CA2563">
        <w:rPr>
          <w:sz w:val="28"/>
          <w:szCs w:val="28"/>
        </w:rPr>
        <w:t xml:space="preserve"> </w:t>
      </w:r>
      <w:r w:rsidR="00C2263D" w:rsidRPr="00CA2563">
        <w:rPr>
          <w:sz w:val="28"/>
          <w:szCs w:val="28"/>
        </w:rPr>
        <w:t>to speak to small groups of their peers and help provide Medicare education at community events</w:t>
      </w:r>
      <w:r w:rsidR="00774776">
        <w:rPr>
          <w:sz w:val="28"/>
          <w:szCs w:val="28"/>
        </w:rPr>
        <w:t xml:space="preserve"> </w:t>
      </w:r>
      <w:r w:rsidR="00774776" w:rsidRPr="00774776">
        <w:rPr>
          <w:sz w:val="28"/>
          <w:szCs w:val="28"/>
        </w:rPr>
        <w:t>throughout the State. Bilingual a plus.</w:t>
      </w:r>
    </w:p>
    <w:p w14:paraId="4636F264" w14:textId="77777777" w:rsidR="00C2263D" w:rsidRPr="00CA2563" w:rsidRDefault="00C2263D" w:rsidP="007B50F8">
      <w:pPr>
        <w:spacing w:after="120" w:line="240" w:lineRule="auto"/>
        <w:rPr>
          <w:sz w:val="28"/>
          <w:szCs w:val="28"/>
        </w:rPr>
      </w:pPr>
      <w:r w:rsidRPr="00CA2563">
        <w:rPr>
          <w:sz w:val="28"/>
          <w:szCs w:val="28"/>
        </w:rPr>
        <w:t xml:space="preserve">The role of the Community Liaison is to share information that can help others PREVENT, DETECT, and REPORT Medicare fraud, </w:t>
      </w:r>
      <w:r w:rsidR="00064790" w:rsidRPr="00CA2563">
        <w:rPr>
          <w:sz w:val="28"/>
          <w:szCs w:val="28"/>
        </w:rPr>
        <w:t>waste</w:t>
      </w:r>
      <w:r w:rsidRPr="00CA2563">
        <w:rPr>
          <w:sz w:val="28"/>
          <w:szCs w:val="28"/>
        </w:rPr>
        <w:t>, and abuse.</w:t>
      </w:r>
    </w:p>
    <w:p w14:paraId="4636F265" w14:textId="77777777" w:rsidR="00C2263D" w:rsidRPr="00455FD7" w:rsidRDefault="00C2263D" w:rsidP="007B50F8">
      <w:pPr>
        <w:spacing w:after="120" w:line="240" w:lineRule="auto"/>
        <w:jc w:val="center"/>
        <w:rPr>
          <w:sz w:val="32"/>
          <w:szCs w:val="32"/>
        </w:rPr>
      </w:pPr>
      <w:r w:rsidRPr="00455FD7">
        <w:rPr>
          <w:sz w:val="32"/>
          <w:szCs w:val="32"/>
        </w:rPr>
        <w:t>Free Training Available</w:t>
      </w:r>
    </w:p>
    <w:p w14:paraId="4636F266" w14:textId="54819DC2" w:rsidR="00F77E76" w:rsidRPr="00CA2563" w:rsidRDefault="00C2263D" w:rsidP="00F77E76">
      <w:pPr>
        <w:spacing w:after="0" w:line="240" w:lineRule="auto"/>
        <w:jc w:val="center"/>
        <w:rPr>
          <w:sz w:val="28"/>
          <w:szCs w:val="28"/>
        </w:rPr>
      </w:pPr>
      <w:r w:rsidRPr="00CA2563">
        <w:rPr>
          <w:sz w:val="28"/>
          <w:szCs w:val="28"/>
        </w:rPr>
        <w:t xml:space="preserve">For more </w:t>
      </w:r>
      <w:r w:rsidR="00544FA0" w:rsidRPr="00CA2563">
        <w:rPr>
          <w:sz w:val="28"/>
          <w:szCs w:val="28"/>
        </w:rPr>
        <w:t>information,</w:t>
      </w:r>
      <w:r w:rsidR="003806A7" w:rsidRPr="00CA2563">
        <w:rPr>
          <w:sz w:val="28"/>
          <w:szCs w:val="28"/>
        </w:rPr>
        <w:t xml:space="preserve"> </w:t>
      </w:r>
      <w:r w:rsidRPr="00CA2563">
        <w:rPr>
          <w:sz w:val="28"/>
          <w:szCs w:val="28"/>
        </w:rPr>
        <w:t>please contact</w:t>
      </w:r>
      <w:r w:rsidR="003806A7" w:rsidRPr="00CA2563">
        <w:rPr>
          <w:sz w:val="28"/>
          <w:szCs w:val="28"/>
        </w:rPr>
        <w:t xml:space="preserve"> M</w:t>
      </w:r>
      <w:r w:rsidR="00321C13" w:rsidRPr="00CA2563">
        <w:rPr>
          <w:sz w:val="28"/>
          <w:szCs w:val="28"/>
        </w:rPr>
        <w:t>ichelle Beley-Bianco</w:t>
      </w:r>
      <w:r w:rsidR="003806A7" w:rsidRPr="00CA2563">
        <w:rPr>
          <w:sz w:val="28"/>
          <w:szCs w:val="28"/>
        </w:rPr>
        <w:t>,</w:t>
      </w:r>
    </w:p>
    <w:p w14:paraId="4636F267" w14:textId="77777777" w:rsidR="00ED45BD" w:rsidRDefault="003806A7" w:rsidP="00ED45BD">
      <w:pPr>
        <w:spacing w:after="0" w:line="240" w:lineRule="auto"/>
        <w:jc w:val="center"/>
      </w:pPr>
      <w:r w:rsidRPr="00CA2563">
        <w:rPr>
          <w:sz w:val="28"/>
          <w:szCs w:val="28"/>
        </w:rPr>
        <w:t xml:space="preserve"> </w:t>
      </w:r>
      <w:r w:rsidR="00C2263D" w:rsidRPr="00CA2563">
        <w:rPr>
          <w:sz w:val="28"/>
          <w:szCs w:val="28"/>
        </w:rPr>
        <w:t>SMP</w:t>
      </w:r>
      <w:r w:rsidR="00ED45BD" w:rsidRPr="00CA2563">
        <w:rPr>
          <w:sz w:val="28"/>
          <w:szCs w:val="28"/>
        </w:rPr>
        <w:t>-NJ C</w:t>
      </w:r>
      <w:r w:rsidR="00C2263D" w:rsidRPr="00CA2563">
        <w:rPr>
          <w:sz w:val="28"/>
          <w:szCs w:val="28"/>
        </w:rPr>
        <w:t>oordinator</w:t>
      </w:r>
      <w:r w:rsidRPr="00CA2563">
        <w:rPr>
          <w:sz w:val="28"/>
          <w:szCs w:val="28"/>
        </w:rPr>
        <w:t xml:space="preserve"> of Volunteers, </w:t>
      </w:r>
      <w:r w:rsidR="00C2263D" w:rsidRPr="00CA2563">
        <w:rPr>
          <w:sz w:val="28"/>
          <w:szCs w:val="28"/>
        </w:rPr>
        <w:t>732-777-1940</w:t>
      </w:r>
      <w:r w:rsidRPr="00CA2563">
        <w:rPr>
          <w:sz w:val="28"/>
          <w:szCs w:val="28"/>
        </w:rPr>
        <w:t xml:space="preserve"> or</w:t>
      </w:r>
      <w:r w:rsidRPr="00455FD7">
        <w:rPr>
          <w:sz w:val="32"/>
          <w:szCs w:val="32"/>
        </w:rPr>
        <w:t xml:space="preserve"> </w:t>
      </w:r>
      <w:hyperlink r:id="rId29" w:history="1">
        <w:r w:rsidR="00064790" w:rsidRPr="00455FD7">
          <w:rPr>
            <w:rStyle w:val="Hyperlink"/>
            <w:sz w:val="32"/>
            <w:szCs w:val="32"/>
          </w:rPr>
          <w:t>michelleb@jfsmiddlesex.org</w:t>
        </w:r>
      </w:hyperlink>
    </w:p>
    <w:p w14:paraId="4636F268" w14:textId="77777777" w:rsidR="00277377" w:rsidRDefault="00277377" w:rsidP="00ED45BD">
      <w:pPr>
        <w:spacing w:after="0" w:line="240" w:lineRule="auto"/>
        <w:jc w:val="center"/>
        <w:rPr>
          <w:i/>
          <w:sz w:val="32"/>
          <w:szCs w:val="32"/>
        </w:rPr>
      </w:pPr>
    </w:p>
    <w:p w14:paraId="722DF8E0" w14:textId="52AE1613" w:rsidR="00774776" w:rsidRPr="00544FA0" w:rsidRDefault="00C2263D" w:rsidP="00544FA0">
      <w:pPr>
        <w:jc w:val="center"/>
        <w:rPr>
          <w:i/>
          <w:sz w:val="32"/>
          <w:szCs w:val="32"/>
        </w:rPr>
      </w:pPr>
      <w:r w:rsidRPr="00455FD7">
        <w:rPr>
          <w:i/>
          <w:sz w:val="32"/>
          <w:szCs w:val="32"/>
        </w:rPr>
        <w:lastRenderedPageBreak/>
        <w:t>SMP - Empowering Seniors to Prevent Medicare Fraud</w:t>
      </w:r>
    </w:p>
    <w:p w14:paraId="4636F26B" w14:textId="43B7831E" w:rsidR="001E175D" w:rsidRPr="008A7759" w:rsidRDefault="001E175D" w:rsidP="000B79B3">
      <w:pPr>
        <w:pStyle w:val="Heading1"/>
        <w:spacing w:before="0" w:line="240" w:lineRule="auto"/>
        <w:jc w:val="center"/>
        <w:rPr>
          <w:rFonts w:ascii="Calibri" w:hAnsi="Calibri" w:cs="Calibri"/>
          <w:b w:val="0"/>
        </w:rPr>
      </w:pPr>
      <w:r w:rsidRPr="008A7759">
        <w:rPr>
          <w:rFonts w:ascii="Calibri" w:hAnsi="Calibri" w:cs="Calibri"/>
          <w:b w:val="0"/>
        </w:rPr>
        <w:t>Senior Medicare Patrol of New Jersey</w:t>
      </w:r>
    </w:p>
    <w:p w14:paraId="4636F26C" w14:textId="77777777" w:rsidR="001E175D" w:rsidRPr="008A7759" w:rsidRDefault="001E175D" w:rsidP="00D514AD">
      <w:pPr>
        <w:spacing w:after="0" w:line="240" w:lineRule="auto"/>
        <w:jc w:val="center"/>
        <w:rPr>
          <w:rFonts w:cs="Calibri"/>
          <w:sz w:val="28"/>
          <w:szCs w:val="28"/>
        </w:rPr>
      </w:pPr>
      <w:r w:rsidRPr="008A7759">
        <w:rPr>
          <w:rFonts w:cs="Calibri"/>
          <w:sz w:val="28"/>
          <w:szCs w:val="28"/>
        </w:rPr>
        <w:t>Charles Clarkson, Esq.</w:t>
      </w:r>
    </w:p>
    <w:p w14:paraId="4636F26D" w14:textId="77777777" w:rsidR="001E175D" w:rsidRPr="008A7759" w:rsidRDefault="00277377" w:rsidP="00D514AD">
      <w:pPr>
        <w:spacing w:after="0" w:line="240" w:lineRule="auto"/>
        <w:jc w:val="center"/>
        <w:rPr>
          <w:rFonts w:cs="Calibri"/>
          <w:i/>
          <w:sz w:val="28"/>
          <w:szCs w:val="28"/>
        </w:rPr>
      </w:pPr>
      <w:r>
        <w:rPr>
          <w:rFonts w:cs="Calibri"/>
          <w:i/>
          <w:sz w:val="28"/>
          <w:szCs w:val="28"/>
        </w:rPr>
        <w:t xml:space="preserve">SMP-NJ </w:t>
      </w:r>
      <w:r w:rsidR="001E175D" w:rsidRPr="008A7759">
        <w:rPr>
          <w:rFonts w:cs="Calibri"/>
          <w:i/>
          <w:sz w:val="28"/>
          <w:szCs w:val="28"/>
        </w:rPr>
        <w:t>Project Director</w:t>
      </w:r>
    </w:p>
    <w:p w14:paraId="4636F26E" w14:textId="77777777" w:rsidR="001E175D" w:rsidRPr="008A7759" w:rsidRDefault="001E175D" w:rsidP="00D514AD">
      <w:pPr>
        <w:spacing w:after="0" w:line="240" w:lineRule="auto"/>
        <w:jc w:val="center"/>
        <w:rPr>
          <w:rFonts w:cs="Calibri"/>
          <w:sz w:val="28"/>
          <w:szCs w:val="28"/>
        </w:rPr>
      </w:pPr>
      <w:r w:rsidRPr="008A7759">
        <w:rPr>
          <w:rFonts w:cs="Calibri"/>
          <w:sz w:val="28"/>
          <w:szCs w:val="28"/>
        </w:rPr>
        <w:t>Ext. 1117</w:t>
      </w:r>
    </w:p>
    <w:p w14:paraId="4636F26F" w14:textId="77777777" w:rsidR="001E175D" w:rsidRPr="008A7759" w:rsidRDefault="001E175D" w:rsidP="00D514AD">
      <w:pPr>
        <w:spacing w:after="0" w:line="240" w:lineRule="auto"/>
        <w:jc w:val="center"/>
        <w:rPr>
          <w:rFonts w:cs="Calibri"/>
          <w:sz w:val="28"/>
          <w:szCs w:val="28"/>
        </w:rPr>
      </w:pPr>
      <w:r w:rsidRPr="008A7759">
        <w:rPr>
          <w:rFonts w:cs="Calibri"/>
          <w:sz w:val="28"/>
          <w:szCs w:val="28"/>
        </w:rPr>
        <w:t xml:space="preserve">Email: </w:t>
      </w:r>
      <w:hyperlink r:id="rId30" w:history="1">
        <w:r w:rsidR="00393721" w:rsidRPr="00957CE8">
          <w:rPr>
            <w:rStyle w:val="Hyperlink"/>
            <w:rFonts w:cs="Calibri"/>
            <w:sz w:val="28"/>
            <w:szCs w:val="28"/>
          </w:rPr>
          <w:t>Charlesc@jfsmiddlesex.org</w:t>
        </w:r>
      </w:hyperlink>
    </w:p>
    <w:p w14:paraId="4636F270" w14:textId="77777777" w:rsidR="001E175D" w:rsidRDefault="006C0929" w:rsidP="00D514AD">
      <w:pPr>
        <w:pStyle w:val="ListParagraph"/>
        <w:spacing w:after="0"/>
        <w:ind w:left="0"/>
        <w:jc w:val="center"/>
        <w:rPr>
          <w:rFonts w:cs="Calibri"/>
          <w:sz w:val="28"/>
          <w:szCs w:val="28"/>
        </w:rPr>
      </w:pPr>
      <w:r w:rsidRPr="008A7759">
        <w:rPr>
          <w:rFonts w:cs="Calibri"/>
          <w:sz w:val="28"/>
          <w:szCs w:val="28"/>
        </w:rPr>
        <w:t>Twitter: #Medicare</w:t>
      </w:r>
      <w:r w:rsidR="00BB4549" w:rsidRPr="008A7759">
        <w:rPr>
          <w:rFonts w:cs="Calibri"/>
          <w:sz w:val="28"/>
          <w:szCs w:val="28"/>
        </w:rPr>
        <w:t>Maven; @charlessmpnj</w:t>
      </w:r>
    </w:p>
    <w:p w14:paraId="4636F271" w14:textId="77777777" w:rsidR="00ED45BD" w:rsidRDefault="00ED45BD" w:rsidP="00D514AD">
      <w:pPr>
        <w:pStyle w:val="ListParagraph"/>
        <w:spacing w:after="0"/>
        <w:ind w:left="0"/>
        <w:jc w:val="center"/>
        <w:rPr>
          <w:rFonts w:cs="Calibri"/>
          <w:sz w:val="28"/>
          <w:szCs w:val="28"/>
        </w:rPr>
      </w:pPr>
    </w:p>
    <w:p w14:paraId="4636F272" w14:textId="62143D29" w:rsidR="00ED45BD" w:rsidRPr="008A7759" w:rsidRDefault="00260357" w:rsidP="00ED45BD">
      <w:pPr>
        <w:pStyle w:val="ListParagraph"/>
        <w:spacing w:after="0"/>
        <w:ind w:left="0"/>
        <w:jc w:val="center"/>
        <w:rPr>
          <w:rFonts w:asciiTheme="minorHAnsi" w:hAnsiTheme="minorHAnsi"/>
          <w:color w:val="000000"/>
          <w:sz w:val="28"/>
          <w:szCs w:val="28"/>
        </w:rPr>
      </w:pPr>
      <w:r>
        <w:rPr>
          <w:rFonts w:asciiTheme="minorHAnsi" w:hAnsiTheme="minorHAnsi"/>
          <w:color w:val="000000"/>
          <w:sz w:val="28"/>
          <w:szCs w:val="28"/>
        </w:rPr>
        <w:t>Joel Schneider</w:t>
      </w:r>
    </w:p>
    <w:p w14:paraId="4636F273" w14:textId="77777777" w:rsidR="00ED45BD" w:rsidRPr="008A7759" w:rsidRDefault="00ED45BD" w:rsidP="00ED45BD">
      <w:pPr>
        <w:pStyle w:val="ListParagraph"/>
        <w:spacing w:after="0"/>
        <w:ind w:left="0"/>
        <w:jc w:val="center"/>
        <w:rPr>
          <w:rFonts w:asciiTheme="minorHAnsi" w:hAnsiTheme="minorHAnsi"/>
          <w:i/>
          <w:color w:val="000000"/>
          <w:sz w:val="28"/>
          <w:szCs w:val="28"/>
        </w:rPr>
      </w:pPr>
      <w:r w:rsidRPr="008A7759">
        <w:rPr>
          <w:rFonts w:asciiTheme="minorHAnsi" w:hAnsiTheme="minorHAnsi"/>
          <w:i/>
          <w:color w:val="000000"/>
          <w:sz w:val="28"/>
          <w:szCs w:val="28"/>
        </w:rPr>
        <w:t xml:space="preserve"> Outreach Specialist</w:t>
      </w:r>
    </w:p>
    <w:p w14:paraId="4636F274" w14:textId="070E5495" w:rsidR="00ED45BD" w:rsidRPr="008A7759" w:rsidRDefault="00ED45BD" w:rsidP="00ED45BD">
      <w:pPr>
        <w:pStyle w:val="ListParagraph"/>
        <w:spacing w:after="0"/>
        <w:ind w:left="0"/>
        <w:jc w:val="center"/>
        <w:rPr>
          <w:rFonts w:asciiTheme="minorHAnsi" w:hAnsiTheme="minorHAnsi"/>
          <w:color w:val="000000"/>
          <w:sz w:val="28"/>
          <w:szCs w:val="28"/>
        </w:rPr>
      </w:pPr>
      <w:r w:rsidRPr="008A7759">
        <w:rPr>
          <w:rFonts w:asciiTheme="minorHAnsi" w:hAnsiTheme="minorHAnsi"/>
          <w:color w:val="000000"/>
          <w:sz w:val="28"/>
          <w:szCs w:val="28"/>
        </w:rPr>
        <w:t xml:space="preserve"> Ext. 11</w:t>
      </w:r>
      <w:r w:rsidR="00260357">
        <w:rPr>
          <w:rFonts w:asciiTheme="minorHAnsi" w:hAnsiTheme="minorHAnsi"/>
          <w:color w:val="000000"/>
          <w:sz w:val="28"/>
          <w:szCs w:val="28"/>
        </w:rPr>
        <w:t>54</w:t>
      </w:r>
      <w:r w:rsidRPr="008A7759">
        <w:rPr>
          <w:rFonts w:asciiTheme="minorHAnsi" w:hAnsiTheme="minorHAnsi"/>
          <w:color w:val="000000"/>
          <w:sz w:val="28"/>
          <w:szCs w:val="28"/>
        </w:rPr>
        <w:t xml:space="preserve"> </w:t>
      </w:r>
    </w:p>
    <w:p w14:paraId="4636F276" w14:textId="261E8E33" w:rsidR="00ED45BD" w:rsidRDefault="00ED45BD" w:rsidP="00544FA0">
      <w:pPr>
        <w:pStyle w:val="ListParagraph"/>
        <w:spacing w:after="0"/>
        <w:ind w:left="0"/>
        <w:jc w:val="center"/>
        <w:rPr>
          <w:rFonts w:asciiTheme="minorHAnsi" w:hAnsiTheme="minorHAnsi"/>
          <w:color w:val="000000"/>
          <w:sz w:val="28"/>
          <w:szCs w:val="28"/>
        </w:rPr>
      </w:pPr>
      <w:r w:rsidRPr="008A7759">
        <w:rPr>
          <w:rFonts w:asciiTheme="minorHAnsi" w:hAnsiTheme="minorHAnsi"/>
          <w:color w:val="000000"/>
          <w:sz w:val="28"/>
          <w:szCs w:val="28"/>
        </w:rPr>
        <w:t xml:space="preserve">Email:  </w:t>
      </w:r>
      <w:hyperlink r:id="rId31" w:history="1">
        <w:r w:rsidR="003740E1" w:rsidRPr="000F5897">
          <w:rPr>
            <w:rStyle w:val="Hyperlink"/>
            <w:rFonts w:asciiTheme="minorHAnsi" w:hAnsiTheme="minorHAnsi"/>
            <w:sz w:val="28"/>
            <w:szCs w:val="28"/>
          </w:rPr>
          <w:t>joels@jfsmiddlesex.org</w:t>
        </w:r>
      </w:hyperlink>
    </w:p>
    <w:p w14:paraId="6A8A3207" w14:textId="77777777" w:rsidR="00544FA0" w:rsidRPr="008A7759" w:rsidRDefault="00544FA0" w:rsidP="00544FA0">
      <w:pPr>
        <w:pStyle w:val="ListParagraph"/>
        <w:spacing w:after="0"/>
        <w:ind w:left="0"/>
        <w:jc w:val="center"/>
        <w:rPr>
          <w:rFonts w:asciiTheme="minorHAnsi" w:hAnsiTheme="minorHAnsi"/>
          <w:color w:val="000000"/>
          <w:sz w:val="28"/>
          <w:szCs w:val="28"/>
        </w:rPr>
      </w:pPr>
    </w:p>
    <w:p w14:paraId="4636F277" w14:textId="77777777" w:rsidR="001E175D" w:rsidRPr="008A7759" w:rsidRDefault="0054621D" w:rsidP="00D514AD">
      <w:pPr>
        <w:spacing w:after="0" w:line="240" w:lineRule="auto"/>
        <w:jc w:val="center"/>
        <w:rPr>
          <w:rFonts w:cs="Calibri"/>
          <w:sz w:val="28"/>
          <w:szCs w:val="28"/>
        </w:rPr>
      </w:pPr>
      <w:r>
        <w:rPr>
          <w:rFonts w:cs="Calibri"/>
          <w:sz w:val="28"/>
          <w:szCs w:val="28"/>
        </w:rPr>
        <w:t>Michelle Beley-Bianco</w:t>
      </w:r>
    </w:p>
    <w:p w14:paraId="4636F278" w14:textId="77777777" w:rsidR="001E175D" w:rsidRDefault="001E175D" w:rsidP="00D514AD">
      <w:pPr>
        <w:spacing w:after="0" w:line="240" w:lineRule="auto"/>
        <w:jc w:val="center"/>
        <w:rPr>
          <w:rFonts w:cs="Calibri"/>
          <w:i/>
          <w:sz w:val="28"/>
          <w:szCs w:val="28"/>
        </w:rPr>
      </w:pPr>
      <w:r w:rsidRPr="008A7759">
        <w:rPr>
          <w:rFonts w:cs="Calibri"/>
          <w:i/>
          <w:sz w:val="28"/>
          <w:szCs w:val="28"/>
        </w:rPr>
        <w:t>Coordinator of Volunteers</w:t>
      </w:r>
    </w:p>
    <w:p w14:paraId="4636F279" w14:textId="77777777" w:rsidR="00064790" w:rsidRPr="00064790" w:rsidRDefault="00064790" w:rsidP="00D514AD">
      <w:pPr>
        <w:spacing w:after="0" w:line="240" w:lineRule="auto"/>
        <w:jc w:val="center"/>
        <w:rPr>
          <w:rFonts w:cs="Calibri"/>
          <w:sz w:val="28"/>
          <w:szCs w:val="28"/>
        </w:rPr>
      </w:pPr>
      <w:r>
        <w:rPr>
          <w:rFonts w:cs="Calibri"/>
          <w:sz w:val="28"/>
          <w:szCs w:val="28"/>
        </w:rPr>
        <w:t>Ext. 1157</w:t>
      </w:r>
    </w:p>
    <w:p w14:paraId="4636F27A" w14:textId="77777777" w:rsidR="001E175D" w:rsidRPr="008A7759" w:rsidRDefault="001E175D" w:rsidP="00D514AD">
      <w:pPr>
        <w:spacing w:after="0"/>
        <w:jc w:val="center"/>
        <w:rPr>
          <w:rStyle w:val="Hyperlink"/>
          <w:rFonts w:cs="Calibri"/>
          <w:sz w:val="28"/>
          <w:szCs w:val="28"/>
        </w:rPr>
      </w:pPr>
      <w:r w:rsidRPr="008A7759">
        <w:rPr>
          <w:rFonts w:cs="Calibri"/>
          <w:sz w:val="28"/>
          <w:szCs w:val="28"/>
        </w:rPr>
        <w:t xml:space="preserve">Email: </w:t>
      </w:r>
      <w:hyperlink r:id="rId32" w:history="1">
        <w:r w:rsidR="00AF064A" w:rsidRPr="00957CE8">
          <w:rPr>
            <w:rStyle w:val="Hyperlink"/>
            <w:rFonts w:cs="Calibri"/>
            <w:sz w:val="28"/>
            <w:szCs w:val="28"/>
          </w:rPr>
          <w:t>Michelleb@jfsmiddlesex.org</w:t>
        </w:r>
      </w:hyperlink>
    </w:p>
    <w:p w14:paraId="4636F27B" w14:textId="77777777" w:rsidR="00FE1267" w:rsidRPr="008A7759" w:rsidRDefault="00FE1267" w:rsidP="00D514AD">
      <w:pPr>
        <w:pStyle w:val="ListParagraph"/>
        <w:spacing w:after="0"/>
        <w:ind w:left="0"/>
        <w:jc w:val="center"/>
        <w:rPr>
          <w:rFonts w:cs="Calibri"/>
          <w:sz w:val="28"/>
          <w:szCs w:val="28"/>
        </w:rPr>
      </w:pPr>
    </w:p>
    <w:p w14:paraId="4636F27C" w14:textId="77777777" w:rsidR="00591ADA" w:rsidRPr="008A7759" w:rsidRDefault="00591ADA" w:rsidP="00D514AD">
      <w:pPr>
        <w:pStyle w:val="ListParagraph"/>
        <w:spacing w:after="0"/>
        <w:ind w:left="0"/>
        <w:jc w:val="center"/>
        <w:rPr>
          <w:rFonts w:asciiTheme="minorHAnsi" w:hAnsiTheme="minorHAnsi"/>
          <w:color w:val="000000"/>
          <w:sz w:val="28"/>
          <w:szCs w:val="28"/>
        </w:rPr>
      </w:pPr>
      <w:r w:rsidRPr="008A7759">
        <w:rPr>
          <w:rFonts w:asciiTheme="minorHAnsi" w:hAnsiTheme="minorHAnsi"/>
          <w:color w:val="000000"/>
          <w:sz w:val="28"/>
          <w:szCs w:val="28"/>
        </w:rPr>
        <w:t xml:space="preserve">Edward Campell </w:t>
      </w:r>
    </w:p>
    <w:p w14:paraId="4636F27D" w14:textId="77777777" w:rsidR="00591ADA" w:rsidRPr="008A7759" w:rsidRDefault="00591ADA" w:rsidP="00D514AD">
      <w:pPr>
        <w:pStyle w:val="ListParagraph"/>
        <w:spacing w:after="0"/>
        <w:ind w:left="0"/>
        <w:jc w:val="center"/>
        <w:rPr>
          <w:rFonts w:asciiTheme="minorHAnsi" w:hAnsiTheme="minorHAnsi"/>
          <w:i/>
          <w:color w:val="000000"/>
          <w:sz w:val="28"/>
          <w:szCs w:val="28"/>
        </w:rPr>
      </w:pPr>
      <w:r w:rsidRPr="008A7759">
        <w:rPr>
          <w:rFonts w:asciiTheme="minorHAnsi" w:hAnsiTheme="minorHAnsi"/>
          <w:i/>
          <w:color w:val="000000"/>
          <w:sz w:val="28"/>
          <w:szCs w:val="28"/>
        </w:rPr>
        <w:t>Coordinator of Complex Interactions</w:t>
      </w:r>
    </w:p>
    <w:p w14:paraId="4636F27E" w14:textId="77777777" w:rsidR="00591ADA" w:rsidRPr="008A7759" w:rsidRDefault="00591ADA" w:rsidP="00D514AD">
      <w:pPr>
        <w:pStyle w:val="ListParagraph"/>
        <w:spacing w:after="0"/>
        <w:ind w:left="0"/>
        <w:jc w:val="center"/>
        <w:rPr>
          <w:rFonts w:asciiTheme="minorHAnsi" w:hAnsiTheme="minorHAnsi"/>
          <w:color w:val="000000"/>
          <w:sz w:val="28"/>
          <w:szCs w:val="28"/>
        </w:rPr>
      </w:pPr>
      <w:r w:rsidRPr="008A7759">
        <w:rPr>
          <w:rFonts w:asciiTheme="minorHAnsi" w:hAnsiTheme="minorHAnsi"/>
          <w:color w:val="000000"/>
          <w:sz w:val="28"/>
          <w:szCs w:val="28"/>
        </w:rPr>
        <w:t xml:space="preserve"> Ext. 1152</w:t>
      </w:r>
    </w:p>
    <w:p w14:paraId="4636F27F" w14:textId="77777777" w:rsidR="0018635D" w:rsidRPr="008A7759" w:rsidRDefault="00591ADA" w:rsidP="0018635D">
      <w:pPr>
        <w:pStyle w:val="ListParagraph"/>
        <w:spacing w:after="0"/>
        <w:ind w:left="0"/>
        <w:jc w:val="center"/>
        <w:rPr>
          <w:rFonts w:asciiTheme="minorHAnsi" w:hAnsiTheme="minorHAnsi"/>
          <w:color w:val="000000"/>
          <w:sz w:val="28"/>
          <w:szCs w:val="28"/>
        </w:rPr>
      </w:pPr>
      <w:r w:rsidRPr="008A7759">
        <w:rPr>
          <w:rFonts w:asciiTheme="minorHAnsi" w:hAnsiTheme="minorHAnsi"/>
          <w:color w:val="000000"/>
          <w:sz w:val="28"/>
          <w:szCs w:val="28"/>
        </w:rPr>
        <w:t xml:space="preserve">Email:  </w:t>
      </w:r>
      <w:hyperlink r:id="rId33" w:history="1">
        <w:r w:rsidR="00843F9D" w:rsidRPr="00122D48">
          <w:rPr>
            <w:rStyle w:val="Hyperlink"/>
            <w:rFonts w:asciiTheme="minorHAnsi" w:hAnsiTheme="minorHAnsi"/>
            <w:sz w:val="28"/>
            <w:szCs w:val="28"/>
          </w:rPr>
          <w:t>Ed@jfsmiddlesex.org</w:t>
        </w:r>
      </w:hyperlink>
    </w:p>
    <w:p w14:paraId="4636F280" w14:textId="77777777" w:rsidR="00591ADA" w:rsidRPr="0018635D" w:rsidRDefault="00591ADA" w:rsidP="00D514AD">
      <w:pPr>
        <w:pStyle w:val="ListParagraph"/>
        <w:spacing w:after="0"/>
        <w:ind w:left="0"/>
        <w:jc w:val="center"/>
        <w:rPr>
          <w:rFonts w:cs="Calibri"/>
          <w:color w:val="548DD4" w:themeColor="text2" w:themeTint="99"/>
          <w:sz w:val="28"/>
          <w:szCs w:val="28"/>
        </w:rPr>
      </w:pPr>
    </w:p>
    <w:p w14:paraId="4636F281" w14:textId="77777777" w:rsidR="001E175D" w:rsidRPr="008A7759" w:rsidRDefault="001E175D" w:rsidP="00D514AD">
      <w:pPr>
        <w:pStyle w:val="ListParagraph"/>
        <w:spacing w:after="0"/>
        <w:ind w:left="0"/>
        <w:jc w:val="center"/>
        <w:rPr>
          <w:rFonts w:cs="Calibri"/>
          <w:sz w:val="28"/>
          <w:szCs w:val="28"/>
        </w:rPr>
      </w:pPr>
      <w:r w:rsidRPr="008A7759">
        <w:rPr>
          <w:rFonts w:cs="Calibri"/>
          <w:sz w:val="28"/>
          <w:szCs w:val="28"/>
        </w:rPr>
        <w:t>Molly J. Liskow</w:t>
      </w:r>
    </w:p>
    <w:p w14:paraId="4636F282" w14:textId="77777777" w:rsidR="001E175D" w:rsidRPr="008A7759" w:rsidRDefault="001E175D" w:rsidP="00D514AD">
      <w:pPr>
        <w:pStyle w:val="ListParagraph"/>
        <w:spacing w:after="0"/>
        <w:ind w:left="0"/>
        <w:jc w:val="center"/>
        <w:rPr>
          <w:rFonts w:cs="Calibri"/>
          <w:i/>
          <w:sz w:val="28"/>
          <w:szCs w:val="28"/>
        </w:rPr>
      </w:pPr>
      <w:r w:rsidRPr="008A7759">
        <w:rPr>
          <w:rFonts w:cs="Calibri"/>
          <w:i/>
          <w:sz w:val="28"/>
          <w:szCs w:val="28"/>
        </w:rPr>
        <w:t>Editor,</w:t>
      </w:r>
      <w:r w:rsidR="000B79B3" w:rsidRPr="008A7759">
        <w:rPr>
          <w:rFonts w:cs="Calibri"/>
          <w:i/>
          <w:sz w:val="28"/>
          <w:szCs w:val="28"/>
        </w:rPr>
        <w:t xml:space="preserve"> </w:t>
      </w:r>
      <w:r w:rsidRPr="008A7759">
        <w:rPr>
          <w:rFonts w:cs="Calibri"/>
          <w:i/>
          <w:sz w:val="28"/>
          <w:szCs w:val="28"/>
        </w:rPr>
        <w:t>SMP New Jersey Advocate</w:t>
      </w:r>
    </w:p>
    <w:p w14:paraId="4636F283" w14:textId="77777777" w:rsidR="001E175D" w:rsidRDefault="001E175D" w:rsidP="00D514AD">
      <w:pPr>
        <w:widowControl w:val="0"/>
        <w:autoSpaceDE w:val="0"/>
        <w:autoSpaceDN w:val="0"/>
        <w:adjustRightInd w:val="0"/>
        <w:spacing w:after="0" w:line="240" w:lineRule="auto"/>
        <w:jc w:val="center"/>
      </w:pPr>
      <w:r w:rsidRPr="008A7759">
        <w:rPr>
          <w:rFonts w:cs="Calibri"/>
          <w:sz w:val="28"/>
          <w:szCs w:val="28"/>
        </w:rPr>
        <w:t xml:space="preserve">Email: </w:t>
      </w:r>
      <w:hyperlink r:id="rId34" w:history="1">
        <w:r w:rsidR="00D02C6E" w:rsidRPr="008A7759">
          <w:rPr>
            <w:rStyle w:val="Hyperlink"/>
            <w:rFonts w:cs="Calibri"/>
            <w:sz w:val="28"/>
            <w:szCs w:val="28"/>
          </w:rPr>
          <w:t>SMP@jfsmiddlesex.org</w:t>
        </w:r>
      </w:hyperlink>
    </w:p>
    <w:p w14:paraId="4636F284" w14:textId="77777777" w:rsidR="002740C4" w:rsidRPr="008A7759" w:rsidRDefault="002740C4" w:rsidP="00A50A45">
      <w:pPr>
        <w:widowControl w:val="0"/>
        <w:autoSpaceDE w:val="0"/>
        <w:autoSpaceDN w:val="0"/>
        <w:adjustRightInd w:val="0"/>
        <w:spacing w:after="60" w:line="240" w:lineRule="auto"/>
        <w:rPr>
          <w:rFonts w:ascii="Courier New" w:hAnsi="Courier New" w:cs="Courier New"/>
          <w:sz w:val="28"/>
          <w:szCs w:val="28"/>
        </w:rPr>
      </w:pPr>
    </w:p>
    <w:p w14:paraId="4636F285" w14:textId="77777777" w:rsidR="00D02C6E" w:rsidRPr="008A7759" w:rsidRDefault="00EC4873" w:rsidP="0013461E">
      <w:pPr>
        <w:contextualSpacing/>
        <w:jc w:val="center"/>
        <w:rPr>
          <w:b/>
          <w:noProof/>
          <w:sz w:val="28"/>
          <w:szCs w:val="28"/>
        </w:rPr>
      </w:pPr>
      <w:r>
        <w:rPr>
          <w:b/>
          <w:noProof/>
          <w:sz w:val="28"/>
          <w:szCs w:val="28"/>
        </w:rPr>
        <w:drawing>
          <wp:inline distT="0" distB="0" distL="0" distR="0" wp14:anchorId="4636F2A2" wp14:editId="4636F2A3">
            <wp:extent cx="1860713" cy="581833"/>
            <wp:effectExtent l="19050" t="0" r="6187" b="0"/>
            <wp:docPr id="3" name="Picture 2" descr="JFS LOGO NO BACKGROUND COLOR WITH NEW PHRAS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FS LOGO NO BACKGROUND COLOR WITH NEW PHRASE JPEG.jpg"/>
                    <pic:cNvPicPr/>
                  </pic:nvPicPr>
                  <pic:blipFill>
                    <a:blip r:embed="rId35"/>
                    <a:stretch>
                      <a:fillRect/>
                    </a:stretch>
                  </pic:blipFill>
                  <pic:spPr>
                    <a:xfrm>
                      <a:off x="0" y="0"/>
                      <a:ext cx="1860713" cy="581833"/>
                    </a:xfrm>
                    <a:prstGeom prst="rect">
                      <a:avLst/>
                    </a:prstGeom>
                  </pic:spPr>
                </pic:pic>
              </a:graphicData>
            </a:graphic>
          </wp:inline>
        </w:drawing>
      </w:r>
    </w:p>
    <w:p w14:paraId="4636F287" w14:textId="77777777" w:rsidR="00ED45BD" w:rsidRDefault="00ED45BD" w:rsidP="00ED45BD">
      <w:pPr>
        <w:autoSpaceDE w:val="0"/>
        <w:autoSpaceDN w:val="0"/>
        <w:adjustRightInd w:val="0"/>
        <w:spacing w:after="0" w:line="240" w:lineRule="auto"/>
        <w:jc w:val="center"/>
        <w:rPr>
          <w:rFonts w:cs="Calibri"/>
          <w:b/>
          <w:bCs/>
          <w:color w:val="000000"/>
          <w:sz w:val="28"/>
          <w:szCs w:val="28"/>
        </w:rPr>
      </w:pPr>
      <w:r w:rsidRPr="00ED45BD">
        <w:rPr>
          <w:rFonts w:cs="Calibri"/>
          <w:b/>
          <w:bCs/>
          <w:color w:val="000000"/>
          <w:sz w:val="28"/>
          <w:szCs w:val="28"/>
        </w:rPr>
        <w:t>Senior Medicare Patrol (SMP) New Jersey is a program of:</w:t>
      </w:r>
    </w:p>
    <w:p w14:paraId="03CDED01" w14:textId="77777777" w:rsidR="00544FA0" w:rsidRDefault="00ED45BD" w:rsidP="00544FA0">
      <w:pPr>
        <w:autoSpaceDE w:val="0"/>
        <w:autoSpaceDN w:val="0"/>
        <w:adjustRightInd w:val="0"/>
        <w:spacing w:after="0" w:line="240" w:lineRule="auto"/>
        <w:jc w:val="center"/>
        <w:rPr>
          <w:rFonts w:cs="Calibri"/>
          <w:b/>
          <w:bCs/>
          <w:color w:val="000000"/>
          <w:sz w:val="28"/>
          <w:szCs w:val="28"/>
        </w:rPr>
      </w:pPr>
      <w:r w:rsidRPr="00ED45BD">
        <w:rPr>
          <w:rFonts w:cs="Calibri"/>
          <w:b/>
          <w:bCs/>
          <w:color w:val="000000"/>
          <w:sz w:val="28"/>
          <w:szCs w:val="28"/>
        </w:rPr>
        <w:t>Jewish Family Services of Middlesex County</w:t>
      </w:r>
    </w:p>
    <w:p w14:paraId="32BDBD49" w14:textId="229D3383" w:rsidR="00605482" w:rsidRPr="00544FA0" w:rsidRDefault="00605482" w:rsidP="00544FA0">
      <w:pPr>
        <w:autoSpaceDE w:val="0"/>
        <w:autoSpaceDN w:val="0"/>
        <w:adjustRightInd w:val="0"/>
        <w:spacing w:after="0" w:line="240" w:lineRule="auto"/>
        <w:jc w:val="center"/>
        <w:rPr>
          <w:rFonts w:cs="Calibri"/>
          <w:color w:val="000000"/>
          <w:sz w:val="28"/>
          <w:szCs w:val="28"/>
        </w:rPr>
      </w:pPr>
      <w:r w:rsidRPr="00EF2880">
        <w:rPr>
          <w:rFonts w:asciiTheme="minorHAnsi" w:hAnsiTheme="minorHAnsi" w:cstheme="minorHAnsi"/>
          <w:b/>
          <w:bCs/>
          <w:color w:val="262626"/>
          <w:sz w:val="28"/>
          <w:szCs w:val="28"/>
        </w:rPr>
        <w:t>219C Blackhorse Lane</w:t>
      </w:r>
      <w:r w:rsidR="00774776">
        <w:rPr>
          <w:rFonts w:asciiTheme="minorHAnsi" w:hAnsiTheme="minorHAnsi" w:cstheme="minorHAnsi"/>
          <w:b/>
          <w:bCs/>
          <w:color w:val="262626"/>
          <w:sz w:val="28"/>
          <w:szCs w:val="28"/>
        </w:rPr>
        <w:t xml:space="preserve">, </w:t>
      </w:r>
      <w:r w:rsidRPr="00EF2880">
        <w:rPr>
          <w:rFonts w:asciiTheme="minorHAnsi" w:hAnsiTheme="minorHAnsi" w:cstheme="minorHAnsi"/>
          <w:b/>
          <w:bCs/>
          <w:color w:val="262626"/>
          <w:sz w:val="28"/>
          <w:szCs w:val="28"/>
        </w:rPr>
        <w:t>North Brunswick, NJ 08902</w:t>
      </w:r>
    </w:p>
    <w:p w14:paraId="4636F28A" w14:textId="77777777" w:rsidR="00ED45BD" w:rsidRPr="00ED45BD" w:rsidRDefault="00ED45BD" w:rsidP="00ED45BD">
      <w:pPr>
        <w:autoSpaceDE w:val="0"/>
        <w:autoSpaceDN w:val="0"/>
        <w:adjustRightInd w:val="0"/>
        <w:spacing w:after="0" w:line="240" w:lineRule="auto"/>
        <w:jc w:val="center"/>
        <w:rPr>
          <w:rFonts w:cs="Calibri"/>
          <w:color w:val="000000"/>
          <w:sz w:val="28"/>
          <w:szCs w:val="28"/>
        </w:rPr>
      </w:pPr>
      <w:r w:rsidRPr="00ED45BD">
        <w:rPr>
          <w:rFonts w:cs="Calibri"/>
          <w:color w:val="000000"/>
          <w:sz w:val="28"/>
          <w:szCs w:val="28"/>
        </w:rPr>
        <w:t>Tel. 732-777-1940</w:t>
      </w:r>
    </w:p>
    <w:p w14:paraId="4636F28B" w14:textId="77777777" w:rsidR="00ED45BD" w:rsidRDefault="00ED45BD" w:rsidP="00ED45BD">
      <w:pPr>
        <w:autoSpaceDE w:val="0"/>
        <w:autoSpaceDN w:val="0"/>
        <w:adjustRightInd w:val="0"/>
        <w:spacing w:after="0" w:line="240" w:lineRule="auto"/>
        <w:jc w:val="center"/>
        <w:rPr>
          <w:rFonts w:cs="Calibri"/>
          <w:color w:val="000000"/>
          <w:sz w:val="28"/>
          <w:szCs w:val="28"/>
        </w:rPr>
      </w:pPr>
      <w:r w:rsidRPr="00ED45BD">
        <w:rPr>
          <w:rFonts w:cs="Calibri"/>
          <w:color w:val="000000"/>
          <w:sz w:val="28"/>
          <w:szCs w:val="28"/>
        </w:rPr>
        <w:t>Fax 732-777-1889</w:t>
      </w:r>
    </w:p>
    <w:p w14:paraId="4636F28D" w14:textId="77777777" w:rsidR="00ED45BD" w:rsidRPr="00ED45BD" w:rsidRDefault="00ED45BD" w:rsidP="00ED45BD">
      <w:pPr>
        <w:autoSpaceDE w:val="0"/>
        <w:autoSpaceDN w:val="0"/>
        <w:adjustRightInd w:val="0"/>
        <w:spacing w:after="0" w:line="240" w:lineRule="auto"/>
        <w:jc w:val="center"/>
        <w:rPr>
          <w:rFonts w:cs="Calibri"/>
          <w:color w:val="000000"/>
          <w:sz w:val="32"/>
          <w:szCs w:val="32"/>
        </w:rPr>
      </w:pPr>
      <w:r w:rsidRPr="00ED45BD">
        <w:rPr>
          <w:rFonts w:cs="Calibri"/>
          <w:color w:val="000000"/>
          <w:sz w:val="32"/>
          <w:szCs w:val="32"/>
        </w:rPr>
        <w:t>or call our toll-free SMP Hotline at</w:t>
      </w:r>
    </w:p>
    <w:p w14:paraId="4636F28E" w14:textId="77777777" w:rsidR="005D4870" w:rsidRPr="008A7759" w:rsidRDefault="00ED45BD" w:rsidP="00ED45BD">
      <w:pPr>
        <w:contextualSpacing/>
        <w:jc w:val="center"/>
        <w:rPr>
          <w:noProof/>
          <w:sz w:val="28"/>
          <w:szCs w:val="28"/>
        </w:rPr>
      </w:pPr>
      <w:r w:rsidRPr="00ED45BD">
        <w:rPr>
          <w:rFonts w:cs="Calibri"/>
          <w:b/>
          <w:bCs/>
          <w:color w:val="000000"/>
          <w:sz w:val="32"/>
          <w:szCs w:val="32"/>
        </w:rPr>
        <w:t>877-SMP-4359 (877-767-4359)</w:t>
      </w:r>
    </w:p>
    <w:sectPr w:rsidR="005D4870" w:rsidRPr="008A7759" w:rsidSect="005918DE">
      <w:footerReference w:type="default" r:id="rId36"/>
      <w:type w:val="continuous"/>
      <w:pgSz w:w="12240" w:h="15840"/>
      <w:pgMar w:top="1008" w:right="1152" w:bottom="1008" w:left="864"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49343" w14:textId="77777777" w:rsidR="00871771" w:rsidRDefault="00871771" w:rsidP="0029572C">
      <w:pPr>
        <w:spacing w:after="0" w:line="240" w:lineRule="auto"/>
      </w:pPr>
      <w:r>
        <w:separator/>
      </w:r>
    </w:p>
  </w:endnote>
  <w:endnote w:type="continuationSeparator" w:id="0">
    <w:p w14:paraId="54C66450" w14:textId="77777777" w:rsidR="00871771" w:rsidRDefault="00871771" w:rsidP="00295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Gotham Bold">
    <w:altName w:val="Gotham 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CDBFB" w14:textId="498A51B4" w:rsidR="000633F5" w:rsidRDefault="000633F5" w:rsidP="00326689">
    <w:pPr>
      <w:pStyle w:val="yiv8750948167msonospacing"/>
      <w:ind w:right="3006"/>
      <w:jc w:val="both"/>
    </w:pPr>
    <w:r w:rsidRPr="009C206F">
      <w:rPr>
        <w:rFonts w:asciiTheme="minorHAnsi" w:hAnsiTheme="minorHAnsi" w:cstheme="minorHAnsi"/>
        <w:sz w:val="20"/>
        <w:szCs w:val="20"/>
      </w:rPr>
      <w:t>This document was supported</w:t>
    </w:r>
    <w:r w:rsidRPr="009C206F">
      <w:rPr>
        <w:rFonts w:asciiTheme="minorHAnsi" w:hAnsiTheme="minorHAnsi" w:cstheme="minorHAnsi"/>
        <w:color w:val="000000"/>
        <w:sz w:val="20"/>
        <w:szCs w:val="20"/>
      </w:rPr>
      <w:t xml:space="preserve">, </w:t>
    </w:r>
    <w:r w:rsidRPr="009C206F">
      <w:rPr>
        <w:rFonts w:asciiTheme="minorHAnsi" w:hAnsiTheme="minorHAnsi" w:cstheme="minorHAnsi"/>
        <w:sz w:val="20"/>
        <w:szCs w:val="20"/>
      </w:rPr>
      <w:t>in part by Grant # 90MPPG00</w:t>
    </w:r>
    <w:r w:rsidR="001B46BF">
      <w:rPr>
        <w:rFonts w:asciiTheme="minorHAnsi" w:hAnsiTheme="minorHAnsi" w:cstheme="minorHAnsi"/>
        <w:sz w:val="20"/>
        <w:szCs w:val="20"/>
      </w:rPr>
      <w:t>58</w:t>
    </w:r>
    <w:r w:rsidRPr="009C206F">
      <w:rPr>
        <w:rFonts w:asciiTheme="minorHAnsi" w:hAnsiTheme="minorHAnsi" w:cstheme="minorHAnsi"/>
        <w:color w:val="000000"/>
        <w:sz w:val="20"/>
        <w:szCs w:val="20"/>
      </w:rPr>
      <w:t>,</w:t>
    </w:r>
    <w:r w:rsidRPr="009C206F">
      <w:rPr>
        <w:rFonts w:asciiTheme="minorHAnsi" w:hAnsiTheme="minorHAnsi" w:cstheme="minorHAnsi"/>
        <w:sz w:val="20"/>
        <w:szCs w:val="20"/>
      </w:rPr>
      <w:t xml:space="preserve"> from the </w:t>
    </w:r>
    <w:r w:rsidRPr="009C206F">
      <w:rPr>
        <w:rFonts w:asciiTheme="minorHAnsi" w:hAnsiTheme="minorHAnsi" w:cstheme="minorHAnsi"/>
        <w:color w:val="000000"/>
        <w:sz w:val="20"/>
        <w:szCs w:val="20"/>
      </w:rPr>
      <w:t xml:space="preserve">U.S. </w:t>
    </w:r>
    <w:r w:rsidRPr="009C206F">
      <w:rPr>
        <w:rFonts w:asciiTheme="minorHAnsi" w:hAnsiTheme="minorHAnsi" w:cstheme="minorHAnsi"/>
        <w:sz w:val="20"/>
        <w:szCs w:val="20"/>
      </w:rPr>
      <w:t xml:space="preserve">Administration for Community </w:t>
    </w:r>
    <w:r w:rsidRPr="009C206F">
      <w:rPr>
        <w:rFonts w:asciiTheme="minorHAnsi" w:hAnsiTheme="minorHAnsi" w:cstheme="minorHAnsi"/>
        <w:color w:val="000000"/>
        <w:sz w:val="20"/>
        <w:szCs w:val="20"/>
      </w:rPr>
      <w:t>Living</w:t>
    </w:r>
    <w:r w:rsidRPr="009C206F">
      <w:rPr>
        <w:rFonts w:asciiTheme="minorHAnsi" w:hAnsiTheme="minorHAnsi" w:cstheme="minorHAnsi"/>
        <w:sz w:val="20"/>
        <w:szCs w:val="20"/>
      </w:rPr>
      <w:t xml:space="preserve">, Department of Health and Human Services, Washington, D.C. 20201. Grantees undertaking projects with government sponsorship are encouraged to express freely their findings and </w:t>
    </w:r>
    <w:r w:rsidRPr="009C206F">
      <w:rPr>
        <w:rFonts w:asciiTheme="minorHAnsi" w:hAnsiTheme="minorHAnsi" w:cstheme="minorHAnsi"/>
        <w:sz w:val="20"/>
        <w:szCs w:val="20"/>
        <w:shd w:val="clear" w:color="auto" w:fill="FFFFFF"/>
      </w:rPr>
      <w:t>conclusions. Points of view or opinions do not, therefore, necessarily represent official ACL policy.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6F2AA" w14:textId="6E68341C" w:rsidR="0029572C" w:rsidRDefault="0029572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F3D56" w14:textId="77777777" w:rsidR="00871771" w:rsidRDefault="00871771" w:rsidP="0029572C">
      <w:pPr>
        <w:spacing w:after="0" w:line="240" w:lineRule="auto"/>
      </w:pPr>
      <w:r>
        <w:separator/>
      </w:r>
    </w:p>
  </w:footnote>
  <w:footnote w:type="continuationSeparator" w:id="0">
    <w:p w14:paraId="602FE058" w14:textId="77777777" w:rsidR="00871771" w:rsidRDefault="00871771" w:rsidP="002957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53D2"/>
    <w:multiLevelType w:val="multilevel"/>
    <w:tmpl w:val="BCA8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B229D"/>
    <w:multiLevelType w:val="multilevel"/>
    <w:tmpl w:val="2CC0080C"/>
    <w:lvl w:ilvl="0">
      <w:start w:val="1"/>
      <w:numFmt w:val="bullet"/>
      <w:lvlText w:val=""/>
      <w:lvlJc w:val="left"/>
      <w:pPr>
        <w:tabs>
          <w:tab w:val="num" w:pos="1008"/>
        </w:tabs>
        <w:ind w:left="1008" w:hanging="360"/>
      </w:pPr>
      <w:rPr>
        <w:rFonts w:ascii="Symbol" w:hAnsi="Symbol" w:hint="default"/>
        <w:sz w:val="20"/>
      </w:rPr>
    </w:lvl>
    <w:lvl w:ilvl="1" w:tentative="1">
      <w:start w:val="1"/>
      <w:numFmt w:val="bullet"/>
      <w:lvlText w:val="o"/>
      <w:lvlJc w:val="left"/>
      <w:pPr>
        <w:tabs>
          <w:tab w:val="num" w:pos="1728"/>
        </w:tabs>
        <w:ind w:left="1728" w:hanging="360"/>
      </w:pPr>
      <w:rPr>
        <w:rFonts w:ascii="Courier New" w:hAnsi="Courier New" w:hint="default"/>
        <w:sz w:val="20"/>
      </w:rPr>
    </w:lvl>
    <w:lvl w:ilvl="2" w:tentative="1">
      <w:start w:val="1"/>
      <w:numFmt w:val="bullet"/>
      <w:lvlText w:val=""/>
      <w:lvlJc w:val="left"/>
      <w:pPr>
        <w:tabs>
          <w:tab w:val="num" w:pos="2448"/>
        </w:tabs>
        <w:ind w:left="2448" w:hanging="360"/>
      </w:pPr>
      <w:rPr>
        <w:rFonts w:ascii="Wingdings" w:hAnsi="Wingdings" w:hint="default"/>
        <w:sz w:val="20"/>
      </w:rPr>
    </w:lvl>
    <w:lvl w:ilvl="3" w:tentative="1">
      <w:start w:val="1"/>
      <w:numFmt w:val="bullet"/>
      <w:lvlText w:val=""/>
      <w:lvlJc w:val="left"/>
      <w:pPr>
        <w:tabs>
          <w:tab w:val="num" w:pos="3168"/>
        </w:tabs>
        <w:ind w:left="3168" w:hanging="360"/>
      </w:pPr>
      <w:rPr>
        <w:rFonts w:ascii="Wingdings" w:hAnsi="Wingdings" w:hint="default"/>
        <w:sz w:val="20"/>
      </w:rPr>
    </w:lvl>
    <w:lvl w:ilvl="4" w:tentative="1">
      <w:start w:val="1"/>
      <w:numFmt w:val="bullet"/>
      <w:lvlText w:val=""/>
      <w:lvlJc w:val="left"/>
      <w:pPr>
        <w:tabs>
          <w:tab w:val="num" w:pos="3888"/>
        </w:tabs>
        <w:ind w:left="3888" w:hanging="360"/>
      </w:pPr>
      <w:rPr>
        <w:rFonts w:ascii="Wingdings" w:hAnsi="Wingdings" w:hint="default"/>
        <w:sz w:val="20"/>
      </w:rPr>
    </w:lvl>
    <w:lvl w:ilvl="5" w:tentative="1">
      <w:start w:val="1"/>
      <w:numFmt w:val="bullet"/>
      <w:lvlText w:val=""/>
      <w:lvlJc w:val="left"/>
      <w:pPr>
        <w:tabs>
          <w:tab w:val="num" w:pos="4608"/>
        </w:tabs>
        <w:ind w:left="4608" w:hanging="360"/>
      </w:pPr>
      <w:rPr>
        <w:rFonts w:ascii="Wingdings" w:hAnsi="Wingdings" w:hint="default"/>
        <w:sz w:val="20"/>
      </w:rPr>
    </w:lvl>
    <w:lvl w:ilvl="6" w:tentative="1">
      <w:start w:val="1"/>
      <w:numFmt w:val="bullet"/>
      <w:lvlText w:val=""/>
      <w:lvlJc w:val="left"/>
      <w:pPr>
        <w:tabs>
          <w:tab w:val="num" w:pos="5328"/>
        </w:tabs>
        <w:ind w:left="5328" w:hanging="360"/>
      </w:pPr>
      <w:rPr>
        <w:rFonts w:ascii="Wingdings" w:hAnsi="Wingdings" w:hint="default"/>
        <w:sz w:val="20"/>
      </w:rPr>
    </w:lvl>
    <w:lvl w:ilvl="7" w:tentative="1">
      <w:start w:val="1"/>
      <w:numFmt w:val="bullet"/>
      <w:lvlText w:val=""/>
      <w:lvlJc w:val="left"/>
      <w:pPr>
        <w:tabs>
          <w:tab w:val="num" w:pos="6048"/>
        </w:tabs>
        <w:ind w:left="6048" w:hanging="360"/>
      </w:pPr>
      <w:rPr>
        <w:rFonts w:ascii="Wingdings" w:hAnsi="Wingdings" w:hint="default"/>
        <w:sz w:val="20"/>
      </w:rPr>
    </w:lvl>
    <w:lvl w:ilvl="8" w:tentative="1">
      <w:start w:val="1"/>
      <w:numFmt w:val="bullet"/>
      <w:lvlText w:val=""/>
      <w:lvlJc w:val="left"/>
      <w:pPr>
        <w:tabs>
          <w:tab w:val="num" w:pos="6768"/>
        </w:tabs>
        <w:ind w:left="6768" w:hanging="360"/>
      </w:pPr>
      <w:rPr>
        <w:rFonts w:ascii="Wingdings" w:hAnsi="Wingdings" w:hint="default"/>
        <w:sz w:val="20"/>
      </w:rPr>
    </w:lvl>
  </w:abstractNum>
  <w:abstractNum w:abstractNumId="2" w15:restartNumberingAfterBreak="0">
    <w:nsid w:val="0E5A44F1"/>
    <w:multiLevelType w:val="multilevel"/>
    <w:tmpl w:val="20CA31E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10345997"/>
    <w:multiLevelType w:val="hybridMultilevel"/>
    <w:tmpl w:val="BFE2D1F8"/>
    <w:lvl w:ilvl="0" w:tplc="158C1534">
      <w:start w:val="1"/>
      <w:numFmt w:val="bullet"/>
      <w:lvlText w:val=""/>
      <w:lvlJc w:val="left"/>
      <w:pPr>
        <w:ind w:left="720" w:hanging="360"/>
      </w:pPr>
      <w:rPr>
        <w:rFonts w:ascii="Symbol" w:hAnsi="Symbol" w:hint="default"/>
        <w:sz w:val="24"/>
        <w:szCs w:val="24"/>
      </w:rPr>
    </w:lvl>
    <w:lvl w:ilvl="1" w:tplc="8E6C40E8">
      <w:numFmt w:val="bullet"/>
      <w:lvlText w:val=""/>
      <w:lvlJc w:val="left"/>
      <w:pPr>
        <w:ind w:left="1440" w:hanging="360"/>
      </w:pPr>
      <w:rPr>
        <w:rFonts w:ascii="Wingdings" w:eastAsiaTheme="minorHAnsi" w:hAnsi="Wingdings" w:cstheme="minorBidi" w:hint="default"/>
        <w:i w:val="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61866"/>
    <w:multiLevelType w:val="hybridMultilevel"/>
    <w:tmpl w:val="07663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EF6A0B"/>
    <w:multiLevelType w:val="hybridMultilevel"/>
    <w:tmpl w:val="CEE82D84"/>
    <w:lvl w:ilvl="0" w:tplc="8FEE162C">
      <w:start w:val="1"/>
      <w:numFmt w:val="decimal"/>
      <w:lvlText w:val="%1."/>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2C9E1E">
      <w:start w:val="1"/>
      <w:numFmt w:val="lowerLetter"/>
      <w:lvlText w:val="%2"/>
      <w:lvlJc w:val="left"/>
      <w:pPr>
        <w:ind w:left="1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0853F0">
      <w:start w:val="1"/>
      <w:numFmt w:val="lowerRoman"/>
      <w:lvlText w:val="%3"/>
      <w:lvlJc w:val="left"/>
      <w:pPr>
        <w:ind w:left="2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48531A">
      <w:start w:val="1"/>
      <w:numFmt w:val="decimal"/>
      <w:lvlText w:val="%4"/>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A02B38">
      <w:start w:val="1"/>
      <w:numFmt w:val="lowerLetter"/>
      <w:lvlText w:val="%5"/>
      <w:lvlJc w:val="left"/>
      <w:pPr>
        <w:ind w:left="39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44C372">
      <w:start w:val="1"/>
      <w:numFmt w:val="lowerRoman"/>
      <w:lvlText w:val="%6"/>
      <w:lvlJc w:val="left"/>
      <w:pPr>
        <w:ind w:left="46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C412EC">
      <w:start w:val="1"/>
      <w:numFmt w:val="decimal"/>
      <w:lvlText w:val="%7"/>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BE0982">
      <w:start w:val="1"/>
      <w:numFmt w:val="lowerLetter"/>
      <w:lvlText w:val="%8"/>
      <w:lvlJc w:val="left"/>
      <w:pPr>
        <w:ind w:left="6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E0A4FD0">
      <w:start w:val="1"/>
      <w:numFmt w:val="lowerRoman"/>
      <w:lvlText w:val="%9"/>
      <w:lvlJc w:val="left"/>
      <w:pPr>
        <w:ind w:left="68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93E1C97"/>
    <w:multiLevelType w:val="multilevel"/>
    <w:tmpl w:val="F0E65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172537"/>
    <w:multiLevelType w:val="multilevel"/>
    <w:tmpl w:val="BEDA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EE31E6"/>
    <w:multiLevelType w:val="multilevel"/>
    <w:tmpl w:val="00D44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CF71EE"/>
    <w:multiLevelType w:val="multilevel"/>
    <w:tmpl w:val="EF7E5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24646F"/>
    <w:multiLevelType w:val="hybridMultilevel"/>
    <w:tmpl w:val="71402A9E"/>
    <w:styleLink w:val="Lettered"/>
    <w:lvl w:ilvl="0" w:tplc="4C56012A">
      <w:start w:val="1"/>
      <w:numFmt w:val="low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58F9B2">
      <w:start w:val="1"/>
      <w:numFmt w:val="lowerLetter"/>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7C6F9A">
      <w:start w:val="1"/>
      <w:numFmt w:val="lowerLetter"/>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ECE3A0">
      <w:start w:val="1"/>
      <w:numFmt w:val="lowerLetter"/>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7C9B66">
      <w:start w:val="1"/>
      <w:numFmt w:val="lowerLetter"/>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F879D6">
      <w:start w:val="1"/>
      <w:numFmt w:val="lowerLetter"/>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8069116">
      <w:start w:val="1"/>
      <w:numFmt w:val="lowerLetter"/>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9847A4">
      <w:start w:val="1"/>
      <w:numFmt w:val="lowerLetter"/>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EA6948">
      <w:start w:val="1"/>
      <w:numFmt w:val="lowerLetter"/>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52C4DEC"/>
    <w:multiLevelType w:val="multilevel"/>
    <w:tmpl w:val="5AECAB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EF3C04"/>
    <w:multiLevelType w:val="multilevel"/>
    <w:tmpl w:val="3D6C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BA24FF"/>
    <w:multiLevelType w:val="multilevel"/>
    <w:tmpl w:val="1FF6A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E62C01"/>
    <w:multiLevelType w:val="multilevel"/>
    <w:tmpl w:val="8FDC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9A6FE3"/>
    <w:multiLevelType w:val="multilevel"/>
    <w:tmpl w:val="30B6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450A78"/>
    <w:multiLevelType w:val="hybridMultilevel"/>
    <w:tmpl w:val="019E7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613147"/>
    <w:multiLevelType w:val="multilevel"/>
    <w:tmpl w:val="5C62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76032C"/>
    <w:multiLevelType w:val="multilevel"/>
    <w:tmpl w:val="B1582B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8193D6D"/>
    <w:multiLevelType w:val="multilevel"/>
    <w:tmpl w:val="8E3E4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3D0C8D"/>
    <w:multiLevelType w:val="hybridMultilevel"/>
    <w:tmpl w:val="E1C847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6AE7873"/>
    <w:multiLevelType w:val="multilevel"/>
    <w:tmpl w:val="60286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9067B1"/>
    <w:multiLevelType w:val="multilevel"/>
    <w:tmpl w:val="937EB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AA3951"/>
    <w:multiLevelType w:val="hybridMultilevel"/>
    <w:tmpl w:val="3BDCEA84"/>
    <w:lvl w:ilvl="0" w:tplc="568CBD2C">
      <w:start w:val="1"/>
      <w:numFmt w:val="bullet"/>
      <w:lvlText w:val=""/>
      <w:lvlJc w:val="left"/>
      <w:pPr>
        <w:ind w:left="720" w:hanging="360"/>
      </w:pPr>
      <w:rPr>
        <w:rFonts w:ascii="Symbol" w:hAnsi="Symbol" w:hint="default"/>
      </w:rPr>
    </w:lvl>
    <w:lvl w:ilvl="1" w:tplc="E8FEE3A0">
      <w:start w:val="1"/>
      <w:numFmt w:val="bullet"/>
      <w:lvlText w:val="o"/>
      <w:lvlJc w:val="left"/>
      <w:pPr>
        <w:ind w:left="1440" w:hanging="360"/>
      </w:pPr>
      <w:rPr>
        <w:rFonts w:ascii="Courier New" w:hAnsi="Courier New" w:hint="default"/>
      </w:rPr>
    </w:lvl>
    <w:lvl w:ilvl="2" w:tplc="0B984C70">
      <w:start w:val="1"/>
      <w:numFmt w:val="bullet"/>
      <w:lvlText w:val=""/>
      <w:lvlJc w:val="left"/>
      <w:pPr>
        <w:ind w:left="2160" w:hanging="360"/>
      </w:pPr>
      <w:rPr>
        <w:rFonts w:ascii="Wingdings" w:hAnsi="Wingdings" w:hint="default"/>
      </w:rPr>
    </w:lvl>
    <w:lvl w:ilvl="3" w:tplc="F6C45044">
      <w:start w:val="1"/>
      <w:numFmt w:val="bullet"/>
      <w:lvlText w:val=""/>
      <w:lvlJc w:val="left"/>
      <w:pPr>
        <w:ind w:left="2880" w:hanging="360"/>
      </w:pPr>
      <w:rPr>
        <w:rFonts w:ascii="Symbol" w:hAnsi="Symbol" w:hint="default"/>
      </w:rPr>
    </w:lvl>
    <w:lvl w:ilvl="4" w:tplc="B0A07BD4">
      <w:start w:val="1"/>
      <w:numFmt w:val="bullet"/>
      <w:lvlText w:val="o"/>
      <w:lvlJc w:val="left"/>
      <w:pPr>
        <w:ind w:left="3600" w:hanging="360"/>
      </w:pPr>
      <w:rPr>
        <w:rFonts w:ascii="Courier New" w:hAnsi="Courier New" w:hint="default"/>
      </w:rPr>
    </w:lvl>
    <w:lvl w:ilvl="5" w:tplc="1A30F9E2">
      <w:start w:val="1"/>
      <w:numFmt w:val="bullet"/>
      <w:lvlText w:val=""/>
      <w:lvlJc w:val="left"/>
      <w:pPr>
        <w:ind w:left="4320" w:hanging="360"/>
      </w:pPr>
      <w:rPr>
        <w:rFonts w:ascii="Wingdings" w:hAnsi="Wingdings" w:hint="default"/>
      </w:rPr>
    </w:lvl>
    <w:lvl w:ilvl="6" w:tplc="E7BEF948">
      <w:start w:val="1"/>
      <w:numFmt w:val="bullet"/>
      <w:lvlText w:val=""/>
      <w:lvlJc w:val="left"/>
      <w:pPr>
        <w:ind w:left="5040" w:hanging="360"/>
      </w:pPr>
      <w:rPr>
        <w:rFonts w:ascii="Symbol" w:hAnsi="Symbol" w:hint="default"/>
      </w:rPr>
    </w:lvl>
    <w:lvl w:ilvl="7" w:tplc="F7EA52BC">
      <w:start w:val="1"/>
      <w:numFmt w:val="bullet"/>
      <w:lvlText w:val="o"/>
      <w:lvlJc w:val="left"/>
      <w:pPr>
        <w:ind w:left="5760" w:hanging="360"/>
      </w:pPr>
      <w:rPr>
        <w:rFonts w:ascii="Courier New" w:hAnsi="Courier New" w:hint="default"/>
      </w:rPr>
    </w:lvl>
    <w:lvl w:ilvl="8" w:tplc="6638F848">
      <w:start w:val="1"/>
      <w:numFmt w:val="bullet"/>
      <w:lvlText w:val=""/>
      <w:lvlJc w:val="left"/>
      <w:pPr>
        <w:ind w:left="6480" w:hanging="360"/>
      </w:pPr>
      <w:rPr>
        <w:rFonts w:ascii="Wingdings" w:hAnsi="Wingdings" w:hint="default"/>
      </w:rPr>
    </w:lvl>
  </w:abstractNum>
  <w:abstractNum w:abstractNumId="24" w15:restartNumberingAfterBreak="0">
    <w:nsid w:val="737238F0"/>
    <w:multiLevelType w:val="multilevel"/>
    <w:tmpl w:val="0E6A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2225661">
    <w:abstractNumId w:val="10"/>
  </w:num>
  <w:num w:numId="2" w16cid:durableId="222101580">
    <w:abstractNumId w:val="4"/>
  </w:num>
  <w:num w:numId="3" w16cid:durableId="1845899377">
    <w:abstractNumId w:val="11"/>
  </w:num>
  <w:num w:numId="4" w16cid:durableId="1553539100">
    <w:abstractNumId w:val="9"/>
  </w:num>
  <w:num w:numId="5" w16cid:durableId="2018650809">
    <w:abstractNumId w:val="14"/>
  </w:num>
  <w:num w:numId="6" w16cid:durableId="155997518">
    <w:abstractNumId w:val="8"/>
  </w:num>
  <w:num w:numId="7" w16cid:durableId="1564366206">
    <w:abstractNumId w:val="19"/>
  </w:num>
  <w:num w:numId="8" w16cid:durableId="94446676">
    <w:abstractNumId w:val="24"/>
  </w:num>
  <w:num w:numId="9" w16cid:durableId="238566601">
    <w:abstractNumId w:val="7"/>
  </w:num>
  <w:num w:numId="10" w16cid:durableId="648873147">
    <w:abstractNumId w:val="15"/>
  </w:num>
  <w:num w:numId="11" w16cid:durableId="502667312">
    <w:abstractNumId w:val="17"/>
  </w:num>
  <w:num w:numId="12" w16cid:durableId="1523939347">
    <w:abstractNumId w:val="23"/>
  </w:num>
  <w:num w:numId="13" w16cid:durableId="1072854203">
    <w:abstractNumId w:val="3"/>
  </w:num>
  <w:num w:numId="14" w16cid:durableId="9795751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46575074">
    <w:abstractNumId w:val="2"/>
  </w:num>
  <w:num w:numId="16" w16cid:durableId="1491828154">
    <w:abstractNumId w:val="5"/>
  </w:num>
  <w:num w:numId="17" w16cid:durableId="1826120308">
    <w:abstractNumId w:val="16"/>
  </w:num>
  <w:num w:numId="18" w16cid:durableId="1925652115">
    <w:abstractNumId w:val="22"/>
  </w:num>
  <w:num w:numId="19" w16cid:durableId="369260579">
    <w:abstractNumId w:val="12"/>
  </w:num>
  <w:num w:numId="20" w16cid:durableId="458185534">
    <w:abstractNumId w:val="0"/>
  </w:num>
  <w:num w:numId="21" w16cid:durableId="1322267751">
    <w:abstractNumId w:val="1"/>
  </w:num>
  <w:num w:numId="22" w16cid:durableId="17257900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10856028">
    <w:abstractNumId w:val="6"/>
  </w:num>
  <w:num w:numId="24" w16cid:durableId="727073283">
    <w:abstractNumId w:val="13"/>
  </w:num>
  <w:num w:numId="25" w16cid:durableId="1726635662">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bordersDoNotSurroundHeader/>
  <w:bordersDoNotSurroundFooter/>
  <w:proofState w:spelling="clean"/>
  <w:attachedTemplate r:id="rId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5A"/>
    <w:rsid w:val="000047CF"/>
    <w:rsid w:val="0000794E"/>
    <w:rsid w:val="00011831"/>
    <w:rsid w:val="00020EB8"/>
    <w:rsid w:val="00021683"/>
    <w:rsid w:val="00022B89"/>
    <w:rsid w:val="00024303"/>
    <w:rsid w:val="000250C3"/>
    <w:rsid w:val="0004253A"/>
    <w:rsid w:val="00044AF3"/>
    <w:rsid w:val="000461E2"/>
    <w:rsid w:val="00046949"/>
    <w:rsid w:val="000501AF"/>
    <w:rsid w:val="000517FE"/>
    <w:rsid w:val="00052172"/>
    <w:rsid w:val="00053337"/>
    <w:rsid w:val="00055DB0"/>
    <w:rsid w:val="000566EB"/>
    <w:rsid w:val="00057275"/>
    <w:rsid w:val="000616EE"/>
    <w:rsid w:val="00061B0E"/>
    <w:rsid w:val="000633F5"/>
    <w:rsid w:val="00064790"/>
    <w:rsid w:val="000754C2"/>
    <w:rsid w:val="00081C3C"/>
    <w:rsid w:val="00083347"/>
    <w:rsid w:val="0009420C"/>
    <w:rsid w:val="000969C6"/>
    <w:rsid w:val="000B0FDE"/>
    <w:rsid w:val="000B1F8D"/>
    <w:rsid w:val="000B68C0"/>
    <w:rsid w:val="000B79B3"/>
    <w:rsid w:val="000C5C54"/>
    <w:rsid w:val="000C7B09"/>
    <w:rsid w:val="000D04A9"/>
    <w:rsid w:val="000D35FD"/>
    <w:rsid w:val="000D3E47"/>
    <w:rsid w:val="000D4471"/>
    <w:rsid w:val="000D68CC"/>
    <w:rsid w:val="000D7D35"/>
    <w:rsid w:val="000E0348"/>
    <w:rsid w:val="000E74C2"/>
    <w:rsid w:val="001006DD"/>
    <w:rsid w:val="001102E4"/>
    <w:rsid w:val="00113147"/>
    <w:rsid w:val="00114626"/>
    <w:rsid w:val="001263B3"/>
    <w:rsid w:val="001268BF"/>
    <w:rsid w:val="00133D23"/>
    <w:rsid w:val="0013461E"/>
    <w:rsid w:val="00134EBD"/>
    <w:rsid w:val="00135A07"/>
    <w:rsid w:val="00135C05"/>
    <w:rsid w:val="00143E80"/>
    <w:rsid w:val="00151101"/>
    <w:rsid w:val="001642F3"/>
    <w:rsid w:val="00167893"/>
    <w:rsid w:val="00181169"/>
    <w:rsid w:val="00182B91"/>
    <w:rsid w:val="00184E33"/>
    <w:rsid w:val="0018635D"/>
    <w:rsid w:val="00192C56"/>
    <w:rsid w:val="00196A78"/>
    <w:rsid w:val="001A07C0"/>
    <w:rsid w:val="001B22BC"/>
    <w:rsid w:val="001B46BF"/>
    <w:rsid w:val="001B6F3A"/>
    <w:rsid w:val="001C1324"/>
    <w:rsid w:val="001C24D3"/>
    <w:rsid w:val="001C456A"/>
    <w:rsid w:val="001C4DB0"/>
    <w:rsid w:val="001C6967"/>
    <w:rsid w:val="001D228E"/>
    <w:rsid w:val="001D42E1"/>
    <w:rsid w:val="001E175D"/>
    <w:rsid w:val="001E4EDE"/>
    <w:rsid w:val="001F1241"/>
    <w:rsid w:val="001F4A55"/>
    <w:rsid w:val="001F5B7D"/>
    <w:rsid w:val="002003B5"/>
    <w:rsid w:val="00201502"/>
    <w:rsid w:val="00202B8F"/>
    <w:rsid w:val="00205ABA"/>
    <w:rsid w:val="00227506"/>
    <w:rsid w:val="00236637"/>
    <w:rsid w:val="002448B5"/>
    <w:rsid w:val="002461C1"/>
    <w:rsid w:val="00260357"/>
    <w:rsid w:val="00271506"/>
    <w:rsid w:val="002722FA"/>
    <w:rsid w:val="00273E43"/>
    <w:rsid w:val="002740C4"/>
    <w:rsid w:val="0027556B"/>
    <w:rsid w:val="00277377"/>
    <w:rsid w:val="00282C3C"/>
    <w:rsid w:val="002913DD"/>
    <w:rsid w:val="0029572C"/>
    <w:rsid w:val="0029714E"/>
    <w:rsid w:val="002B62E2"/>
    <w:rsid w:val="002C0ED4"/>
    <w:rsid w:val="002C43D0"/>
    <w:rsid w:val="002D4996"/>
    <w:rsid w:val="002D756E"/>
    <w:rsid w:val="002E15D0"/>
    <w:rsid w:val="002E54C6"/>
    <w:rsid w:val="002F26B7"/>
    <w:rsid w:val="002F41C2"/>
    <w:rsid w:val="002F5D11"/>
    <w:rsid w:val="003077F2"/>
    <w:rsid w:val="00310455"/>
    <w:rsid w:val="003115DE"/>
    <w:rsid w:val="00320639"/>
    <w:rsid w:val="00320B50"/>
    <w:rsid w:val="00321C13"/>
    <w:rsid w:val="003255D1"/>
    <w:rsid w:val="00326689"/>
    <w:rsid w:val="00327F93"/>
    <w:rsid w:val="00330293"/>
    <w:rsid w:val="00331C7F"/>
    <w:rsid w:val="00334C5C"/>
    <w:rsid w:val="00336F15"/>
    <w:rsid w:val="00341499"/>
    <w:rsid w:val="00345D09"/>
    <w:rsid w:val="00345DC1"/>
    <w:rsid w:val="00353106"/>
    <w:rsid w:val="00355DEE"/>
    <w:rsid w:val="003605A2"/>
    <w:rsid w:val="003606FA"/>
    <w:rsid w:val="003614D3"/>
    <w:rsid w:val="00362AA6"/>
    <w:rsid w:val="00363575"/>
    <w:rsid w:val="0037092E"/>
    <w:rsid w:val="003724C8"/>
    <w:rsid w:val="00373ED4"/>
    <w:rsid w:val="003740E1"/>
    <w:rsid w:val="00376551"/>
    <w:rsid w:val="00377C5F"/>
    <w:rsid w:val="003804C6"/>
    <w:rsid w:val="003806A7"/>
    <w:rsid w:val="003848AE"/>
    <w:rsid w:val="0038716C"/>
    <w:rsid w:val="003877E9"/>
    <w:rsid w:val="00390DEC"/>
    <w:rsid w:val="00390FE3"/>
    <w:rsid w:val="00391B90"/>
    <w:rsid w:val="00392432"/>
    <w:rsid w:val="00393721"/>
    <w:rsid w:val="00393929"/>
    <w:rsid w:val="00397734"/>
    <w:rsid w:val="00397EEB"/>
    <w:rsid w:val="003A34F6"/>
    <w:rsid w:val="003A739F"/>
    <w:rsid w:val="003B0E07"/>
    <w:rsid w:val="003B178D"/>
    <w:rsid w:val="003B5269"/>
    <w:rsid w:val="003C1599"/>
    <w:rsid w:val="003C7B1F"/>
    <w:rsid w:val="003D1724"/>
    <w:rsid w:val="003E1368"/>
    <w:rsid w:val="003E4D28"/>
    <w:rsid w:val="003E5D03"/>
    <w:rsid w:val="003F1F4B"/>
    <w:rsid w:val="003F27CF"/>
    <w:rsid w:val="00405794"/>
    <w:rsid w:val="00411BC5"/>
    <w:rsid w:val="004138E1"/>
    <w:rsid w:val="0041407D"/>
    <w:rsid w:val="00414793"/>
    <w:rsid w:val="00416571"/>
    <w:rsid w:val="004173E4"/>
    <w:rsid w:val="00417CCC"/>
    <w:rsid w:val="0042205B"/>
    <w:rsid w:val="004316F4"/>
    <w:rsid w:val="004319B4"/>
    <w:rsid w:val="00432D8C"/>
    <w:rsid w:val="004332D8"/>
    <w:rsid w:val="00437FC7"/>
    <w:rsid w:val="004400D9"/>
    <w:rsid w:val="0044170D"/>
    <w:rsid w:val="004505E8"/>
    <w:rsid w:val="00450C3A"/>
    <w:rsid w:val="00452BB8"/>
    <w:rsid w:val="00455FD7"/>
    <w:rsid w:val="00463A09"/>
    <w:rsid w:val="004642A6"/>
    <w:rsid w:val="00466820"/>
    <w:rsid w:val="004764B3"/>
    <w:rsid w:val="00490C87"/>
    <w:rsid w:val="00491BE8"/>
    <w:rsid w:val="00491E29"/>
    <w:rsid w:val="004A6D68"/>
    <w:rsid w:val="004B4983"/>
    <w:rsid w:val="004B654C"/>
    <w:rsid w:val="004B6C11"/>
    <w:rsid w:val="004C025A"/>
    <w:rsid w:val="004D2CC2"/>
    <w:rsid w:val="004D7FB7"/>
    <w:rsid w:val="004E17D7"/>
    <w:rsid w:val="004E34EA"/>
    <w:rsid w:val="004E3681"/>
    <w:rsid w:val="004E4500"/>
    <w:rsid w:val="00506402"/>
    <w:rsid w:val="0050658B"/>
    <w:rsid w:val="005154F2"/>
    <w:rsid w:val="005174A1"/>
    <w:rsid w:val="00523E5D"/>
    <w:rsid w:val="00531C3C"/>
    <w:rsid w:val="00534B78"/>
    <w:rsid w:val="00544211"/>
    <w:rsid w:val="00544FA0"/>
    <w:rsid w:val="0054621D"/>
    <w:rsid w:val="00546734"/>
    <w:rsid w:val="00557682"/>
    <w:rsid w:val="00560097"/>
    <w:rsid w:val="00560233"/>
    <w:rsid w:val="00566C96"/>
    <w:rsid w:val="005721DA"/>
    <w:rsid w:val="00573A5F"/>
    <w:rsid w:val="00580EE1"/>
    <w:rsid w:val="005918DE"/>
    <w:rsid w:val="00591ADA"/>
    <w:rsid w:val="00597059"/>
    <w:rsid w:val="00597630"/>
    <w:rsid w:val="005A2D47"/>
    <w:rsid w:val="005A3A4B"/>
    <w:rsid w:val="005C0364"/>
    <w:rsid w:val="005C37F9"/>
    <w:rsid w:val="005C4D37"/>
    <w:rsid w:val="005C5341"/>
    <w:rsid w:val="005C5DF8"/>
    <w:rsid w:val="005D0C3D"/>
    <w:rsid w:val="005D4870"/>
    <w:rsid w:val="005E0844"/>
    <w:rsid w:val="005E619D"/>
    <w:rsid w:val="005F50B5"/>
    <w:rsid w:val="00605482"/>
    <w:rsid w:val="0061198D"/>
    <w:rsid w:val="0062555D"/>
    <w:rsid w:val="006263BF"/>
    <w:rsid w:val="0063450E"/>
    <w:rsid w:val="006458C3"/>
    <w:rsid w:val="00663709"/>
    <w:rsid w:val="006719F8"/>
    <w:rsid w:val="006739C3"/>
    <w:rsid w:val="00685869"/>
    <w:rsid w:val="00687361"/>
    <w:rsid w:val="00693F39"/>
    <w:rsid w:val="00696524"/>
    <w:rsid w:val="006A7240"/>
    <w:rsid w:val="006A7A5C"/>
    <w:rsid w:val="006B3264"/>
    <w:rsid w:val="006B560E"/>
    <w:rsid w:val="006C0929"/>
    <w:rsid w:val="006C4E95"/>
    <w:rsid w:val="006D1243"/>
    <w:rsid w:val="006D3A9C"/>
    <w:rsid w:val="006E03F0"/>
    <w:rsid w:val="006E3BFE"/>
    <w:rsid w:val="006E4FC5"/>
    <w:rsid w:val="006E5452"/>
    <w:rsid w:val="006E7D97"/>
    <w:rsid w:val="00705557"/>
    <w:rsid w:val="00705963"/>
    <w:rsid w:val="0071408F"/>
    <w:rsid w:val="00715600"/>
    <w:rsid w:val="00721779"/>
    <w:rsid w:val="00723EE8"/>
    <w:rsid w:val="00724C0B"/>
    <w:rsid w:val="00725661"/>
    <w:rsid w:val="00726E1C"/>
    <w:rsid w:val="00740B24"/>
    <w:rsid w:val="00745A99"/>
    <w:rsid w:val="007609E0"/>
    <w:rsid w:val="00774776"/>
    <w:rsid w:val="00777AFF"/>
    <w:rsid w:val="0079662C"/>
    <w:rsid w:val="007A3287"/>
    <w:rsid w:val="007A6454"/>
    <w:rsid w:val="007A7648"/>
    <w:rsid w:val="007B1C7A"/>
    <w:rsid w:val="007B50F8"/>
    <w:rsid w:val="007C025D"/>
    <w:rsid w:val="007C270E"/>
    <w:rsid w:val="007C4083"/>
    <w:rsid w:val="007D1B47"/>
    <w:rsid w:val="007D1DAA"/>
    <w:rsid w:val="007D223B"/>
    <w:rsid w:val="007D6E90"/>
    <w:rsid w:val="007F145E"/>
    <w:rsid w:val="007F1CB5"/>
    <w:rsid w:val="007F49C9"/>
    <w:rsid w:val="007F4C7E"/>
    <w:rsid w:val="00803463"/>
    <w:rsid w:val="008119E6"/>
    <w:rsid w:val="00824DCD"/>
    <w:rsid w:val="00830714"/>
    <w:rsid w:val="00834742"/>
    <w:rsid w:val="00843F9D"/>
    <w:rsid w:val="00846517"/>
    <w:rsid w:val="0085547D"/>
    <w:rsid w:val="00855537"/>
    <w:rsid w:val="00870BE2"/>
    <w:rsid w:val="00871771"/>
    <w:rsid w:val="00871D2F"/>
    <w:rsid w:val="00874F42"/>
    <w:rsid w:val="008779C3"/>
    <w:rsid w:val="00882BCB"/>
    <w:rsid w:val="008869AF"/>
    <w:rsid w:val="0089179E"/>
    <w:rsid w:val="00897793"/>
    <w:rsid w:val="008A1597"/>
    <w:rsid w:val="008A7759"/>
    <w:rsid w:val="008B1449"/>
    <w:rsid w:val="008B5B97"/>
    <w:rsid w:val="008B67CC"/>
    <w:rsid w:val="008C02D2"/>
    <w:rsid w:val="008C1643"/>
    <w:rsid w:val="008C517D"/>
    <w:rsid w:val="008D5746"/>
    <w:rsid w:val="008E73C8"/>
    <w:rsid w:val="008F0C7F"/>
    <w:rsid w:val="008F2320"/>
    <w:rsid w:val="0090038B"/>
    <w:rsid w:val="00906E57"/>
    <w:rsid w:val="0091124E"/>
    <w:rsid w:val="00912BAA"/>
    <w:rsid w:val="00917C26"/>
    <w:rsid w:val="0092635D"/>
    <w:rsid w:val="00926C53"/>
    <w:rsid w:val="0093112B"/>
    <w:rsid w:val="0093307D"/>
    <w:rsid w:val="00935C8D"/>
    <w:rsid w:val="00940295"/>
    <w:rsid w:val="009419BF"/>
    <w:rsid w:val="00941F4B"/>
    <w:rsid w:val="009443DC"/>
    <w:rsid w:val="00955FB4"/>
    <w:rsid w:val="00960D68"/>
    <w:rsid w:val="009614B0"/>
    <w:rsid w:val="009618BA"/>
    <w:rsid w:val="009645D2"/>
    <w:rsid w:val="00964E58"/>
    <w:rsid w:val="00992653"/>
    <w:rsid w:val="009946D4"/>
    <w:rsid w:val="009A0F8E"/>
    <w:rsid w:val="009B1C8C"/>
    <w:rsid w:val="009C206F"/>
    <w:rsid w:val="009C2816"/>
    <w:rsid w:val="009C79F0"/>
    <w:rsid w:val="009D0700"/>
    <w:rsid w:val="009D2CD6"/>
    <w:rsid w:val="009D6E36"/>
    <w:rsid w:val="009D7EC4"/>
    <w:rsid w:val="009E41D3"/>
    <w:rsid w:val="009E4F38"/>
    <w:rsid w:val="009E7437"/>
    <w:rsid w:val="009E7E74"/>
    <w:rsid w:val="009F02FA"/>
    <w:rsid w:val="009F5686"/>
    <w:rsid w:val="00A0061E"/>
    <w:rsid w:val="00A0580A"/>
    <w:rsid w:val="00A10DCC"/>
    <w:rsid w:val="00A220AD"/>
    <w:rsid w:val="00A22F3B"/>
    <w:rsid w:val="00A244B6"/>
    <w:rsid w:val="00A31B1D"/>
    <w:rsid w:val="00A32F82"/>
    <w:rsid w:val="00A33AD3"/>
    <w:rsid w:val="00A34857"/>
    <w:rsid w:val="00A370B1"/>
    <w:rsid w:val="00A41310"/>
    <w:rsid w:val="00A452EA"/>
    <w:rsid w:val="00A45B74"/>
    <w:rsid w:val="00A50A45"/>
    <w:rsid w:val="00A52428"/>
    <w:rsid w:val="00A55FEB"/>
    <w:rsid w:val="00A572DF"/>
    <w:rsid w:val="00A70AC1"/>
    <w:rsid w:val="00A75DB1"/>
    <w:rsid w:val="00A8202C"/>
    <w:rsid w:val="00A84C5E"/>
    <w:rsid w:val="00A86F13"/>
    <w:rsid w:val="00A948BC"/>
    <w:rsid w:val="00A94C08"/>
    <w:rsid w:val="00A955DE"/>
    <w:rsid w:val="00AA5D1F"/>
    <w:rsid w:val="00AB1B19"/>
    <w:rsid w:val="00AC4270"/>
    <w:rsid w:val="00AD22B6"/>
    <w:rsid w:val="00AE168A"/>
    <w:rsid w:val="00AE3BD8"/>
    <w:rsid w:val="00AE7FF6"/>
    <w:rsid w:val="00AF064A"/>
    <w:rsid w:val="00B04C78"/>
    <w:rsid w:val="00B13FD4"/>
    <w:rsid w:val="00B23717"/>
    <w:rsid w:val="00B2664B"/>
    <w:rsid w:val="00B310C1"/>
    <w:rsid w:val="00B37330"/>
    <w:rsid w:val="00B46B31"/>
    <w:rsid w:val="00B51BFC"/>
    <w:rsid w:val="00B51C2B"/>
    <w:rsid w:val="00B525B8"/>
    <w:rsid w:val="00B5318F"/>
    <w:rsid w:val="00B55076"/>
    <w:rsid w:val="00B6428D"/>
    <w:rsid w:val="00B718CB"/>
    <w:rsid w:val="00B72871"/>
    <w:rsid w:val="00B763AA"/>
    <w:rsid w:val="00B81762"/>
    <w:rsid w:val="00B82FFB"/>
    <w:rsid w:val="00B84FA8"/>
    <w:rsid w:val="00B9022F"/>
    <w:rsid w:val="00B91519"/>
    <w:rsid w:val="00B96004"/>
    <w:rsid w:val="00BA2B9E"/>
    <w:rsid w:val="00BA333D"/>
    <w:rsid w:val="00BA5A6B"/>
    <w:rsid w:val="00BA6426"/>
    <w:rsid w:val="00BB0A44"/>
    <w:rsid w:val="00BB4549"/>
    <w:rsid w:val="00BB462D"/>
    <w:rsid w:val="00BB5646"/>
    <w:rsid w:val="00BC442F"/>
    <w:rsid w:val="00BC77FC"/>
    <w:rsid w:val="00BD2B21"/>
    <w:rsid w:val="00BD4F32"/>
    <w:rsid w:val="00BD5A8C"/>
    <w:rsid w:val="00BE72D4"/>
    <w:rsid w:val="00BF6919"/>
    <w:rsid w:val="00C01559"/>
    <w:rsid w:val="00C02041"/>
    <w:rsid w:val="00C04F5A"/>
    <w:rsid w:val="00C05CA2"/>
    <w:rsid w:val="00C147AB"/>
    <w:rsid w:val="00C169D8"/>
    <w:rsid w:val="00C21AAA"/>
    <w:rsid w:val="00C2263D"/>
    <w:rsid w:val="00C2504B"/>
    <w:rsid w:val="00C30B5F"/>
    <w:rsid w:val="00C322B8"/>
    <w:rsid w:val="00C373C5"/>
    <w:rsid w:val="00C40139"/>
    <w:rsid w:val="00C559F4"/>
    <w:rsid w:val="00C64872"/>
    <w:rsid w:val="00C66572"/>
    <w:rsid w:val="00C77279"/>
    <w:rsid w:val="00C806F2"/>
    <w:rsid w:val="00C81A85"/>
    <w:rsid w:val="00C864DD"/>
    <w:rsid w:val="00C879D2"/>
    <w:rsid w:val="00C9118E"/>
    <w:rsid w:val="00C9528B"/>
    <w:rsid w:val="00CA2563"/>
    <w:rsid w:val="00CA4EE4"/>
    <w:rsid w:val="00CB1105"/>
    <w:rsid w:val="00CB17D7"/>
    <w:rsid w:val="00CB2138"/>
    <w:rsid w:val="00CB24B8"/>
    <w:rsid w:val="00CB7EB2"/>
    <w:rsid w:val="00CC6D42"/>
    <w:rsid w:val="00CC6DD6"/>
    <w:rsid w:val="00CD1EB1"/>
    <w:rsid w:val="00CD358D"/>
    <w:rsid w:val="00CD5A04"/>
    <w:rsid w:val="00CD5FE2"/>
    <w:rsid w:val="00CE0ABB"/>
    <w:rsid w:val="00CE0C3F"/>
    <w:rsid w:val="00CE27F5"/>
    <w:rsid w:val="00CE3759"/>
    <w:rsid w:val="00CF4039"/>
    <w:rsid w:val="00D006AE"/>
    <w:rsid w:val="00D02C6E"/>
    <w:rsid w:val="00D11A29"/>
    <w:rsid w:val="00D12EDF"/>
    <w:rsid w:val="00D1305C"/>
    <w:rsid w:val="00D16735"/>
    <w:rsid w:val="00D1743D"/>
    <w:rsid w:val="00D211E2"/>
    <w:rsid w:val="00D22147"/>
    <w:rsid w:val="00D240B0"/>
    <w:rsid w:val="00D25EA7"/>
    <w:rsid w:val="00D25F5C"/>
    <w:rsid w:val="00D262AD"/>
    <w:rsid w:val="00D4058B"/>
    <w:rsid w:val="00D44AA8"/>
    <w:rsid w:val="00D45529"/>
    <w:rsid w:val="00D46BAC"/>
    <w:rsid w:val="00D47F26"/>
    <w:rsid w:val="00D514AD"/>
    <w:rsid w:val="00D53BAC"/>
    <w:rsid w:val="00D53E45"/>
    <w:rsid w:val="00D560E3"/>
    <w:rsid w:val="00D64160"/>
    <w:rsid w:val="00D64D6C"/>
    <w:rsid w:val="00D65283"/>
    <w:rsid w:val="00D71652"/>
    <w:rsid w:val="00D729E2"/>
    <w:rsid w:val="00D7455F"/>
    <w:rsid w:val="00D855E4"/>
    <w:rsid w:val="00D9279F"/>
    <w:rsid w:val="00DA76E2"/>
    <w:rsid w:val="00DB45ED"/>
    <w:rsid w:val="00DB4895"/>
    <w:rsid w:val="00DB5DEB"/>
    <w:rsid w:val="00DB71F3"/>
    <w:rsid w:val="00DC06BB"/>
    <w:rsid w:val="00DC2D83"/>
    <w:rsid w:val="00DC4270"/>
    <w:rsid w:val="00DD2821"/>
    <w:rsid w:val="00DE00FC"/>
    <w:rsid w:val="00DE2CC7"/>
    <w:rsid w:val="00DE6979"/>
    <w:rsid w:val="00DF4526"/>
    <w:rsid w:val="00E028A0"/>
    <w:rsid w:val="00E06231"/>
    <w:rsid w:val="00E0717D"/>
    <w:rsid w:val="00E1129E"/>
    <w:rsid w:val="00E1135F"/>
    <w:rsid w:val="00E12863"/>
    <w:rsid w:val="00E2714F"/>
    <w:rsid w:val="00E33AE2"/>
    <w:rsid w:val="00E35AB9"/>
    <w:rsid w:val="00E35EFB"/>
    <w:rsid w:val="00E4469A"/>
    <w:rsid w:val="00E5417D"/>
    <w:rsid w:val="00E552EB"/>
    <w:rsid w:val="00E57F5E"/>
    <w:rsid w:val="00E607E3"/>
    <w:rsid w:val="00E62EC9"/>
    <w:rsid w:val="00E63E75"/>
    <w:rsid w:val="00E72754"/>
    <w:rsid w:val="00E73DBC"/>
    <w:rsid w:val="00E7407A"/>
    <w:rsid w:val="00E8426F"/>
    <w:rsid w:val="00E87194"/>
    <w:rsid w:val="00E956F6"/>
    <w:rsid w:val="00EB00E6"/>
    <w:rsid w:val="00EB053C"/>
    <w:rsid w:val="00EB4D15"/>
    <w:rsid w:val="00EC4873"/>
    <w:rsid w:val="00ED3031"/>
    <w:rsid w:val="00ED45BD"/>
    <w:rsid w:val="00ED4CDE"/>
    <w:rsid w:val="00ED556F"/>
    <w:rsid w:val="00ED5BB4"/>
    <w:rsid w:val="00EE7C73"/>
    <w:rsid w:val="00EF2880"/>
    <w:rsid w:val="00EF2BC4"/>
    <w:rsid w:val="00F028A8"/>
    <w:rsid w:val="00F046B0"/>
    <w:rsid w:val="00F04B44"/>
    <w:rsid w:val="00F0542B"/>
    <w:rsid w:val="00F064A1"/>
    <w:rsid w:val="00F066D0"/>
    <w:rsid w:val="00F120B7"/>
    <w:rsid w:val="00F23991"/>
    <w:rsid w:val="00F24E56"/>
    <w:rsid w:val="00F26C23"/>
    <w:rsid w:val="00F45E5D"/>
    <w:rsid w:val="00F70D6C"/>
    <w:rsid w:val="00F77E76"/>
    <w:rsid w:val="00F924B2"/>
    <w:rsid w:val="00FA557E"/>
    <w:rsid w:val="00FA5ED9"/>
    <w:rsid w:val="00FB209D"/>
    <w:rsid w:val="00FB3839"/>
    <w:rsid w:val="00FB39D7"/>
    <w:rsid w:val="00FB5D1A"/>
    <w:rsid w:val="00FC3D7A"/>
    <w:rsid w:val="00FD1E23"/>
    <w:rsid w:val="00FD2E5E"/>
    <w:rsid w:val="00FD65BB"/>
    <w:rsid w:val="00FE1267"/>
    <w:rsid w:val="00FF1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36F1EA"/>
  <w15:docId w15:val="{617A796F-D6A5-4A85-ADF7-0291D9109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337"/>
    <w:pPr>
      <w:spacing w:after="200" w:line="276" w:lineRule="auto"/>
    </w:pPr>
    <w:rPr>
      <w:sz w:val="22"/>
      <w:szCs w:val="22"/>
    </w:rPr>
  </w:style>
  <w:style w:type="paragraph" w:styleId="Heading1">
    <w:name w:val="heading 1"/>
    <w:basedOn w:val="Normal"/>
    <w:next w:val="Normal"/>
    <w:link w:val="Heading1Char"/>
    <w:uiPriority w:val="9"/>
    <w:qFormat/>
    <w:rsid w:val="0063450E"/>
    <w:pPr>
      <w:keepNext/>
      <w:keepLines/>
      <w:spacing w:before="480" w:after="0"/>
      <w:outlineLvl w:val="0"/>
    </w:pPr>
    <w:rPr>
      <w:rFonts w:ascii="Cambria" w:hAnsi="Cambria"/>
      <w:b/>
      <w:bCs/>
      <w:color w:val="365F91"/>
      <w:sz w:val="28"/>
      <w:szCs w:val="28"/>
      <w:lang w:eastAsia="ja-JP"/>
    </w:rPr>
  </w:style>
  <w:style w:type="paragraph" w:styleId="Heading2">
    <w:name w:val="heading 2"/>
    <w:basedOn w:val="Normal"/>
    <w:next w:val="Normal"/>
    <w:link w:val="Heading2Char"/>
    <w:uiPriority w:val="9"/>
    <w:semiHidden/>
    <w:unhideWhenUsed/>
    <w:qFormat/>
    <w:rsid w:val="00C806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6357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55DEE"/>
    <w:pPr>
      <w:tabs>
        <w:tab w:val="center" w:pos="4320"/>
        <w:tab w:val="right" w:pos="8640"/>
      </w:tabs>
      <w:spacing w:after="0" w:line="240" w:lineRule="auto"/>
    </w:pPr>
    <w:rPr>
      <w:rFonts w:ascii="Times New Roman" w:hAnsi="Times New Roman"/>
      <w:sz w:val="20"/>
      <w:szCs w:val="20"/>
    </w:rPr>
  </w:style>
  <w:style w:type="character" w:customStyle="1" w:styleId="HeaderChar">
    <w:name w:val="Header Char"/>
    <w:link w:val="Header"/>
    <w:rsid w:val="00355DEE"/>
    <w:rPr>
      <w:rFonts w:ascii="Times New Roman" w:hAnsi="Times New Roman"/>
    </w:rPr>
  </w:style>
  <w:style w:type="character" w:styleId="Hyperlink">
    <w:name w:val="Hyperlink"/>
    <w:uiPriority w:val="99"/>
    <w:rsid w:val="00355DEE"/>
    <w:rPr>
      <w:color w:val="0000FF"/>
      <w:u w:val="single"/>
    </w:rPr>
  </w:style>
  <w:style w:type="paragraph" w:styleId="ListParagraph">
    <w:name w:val="List Paragraph"/>
    <w:basedOn w:val="Normal"/>
    <w:uiPriority w:val="34"/>
    <w:qFormat/>
    <w:rsid w:val="00355DEE"/>
    <w:pPr>
      <w:spacing w:line="240" w:lineRule="auto"/>
      <w:ind w:left="720"/>
      <w:contextualSpacing/>
    </w:pPr>
    <w:rPr>
      <w:rFonts w:eastAsia="Calibri"/>
    </w:rPr>
  </w:style>
  <w:style w:type="character" w:customStyle="1" w:styleId="Heading1Char">
    <w:name w:val="Heading 1 Char"/>
    <w:link w:val="Heading1"/>
    <w:uiPriority w:val="9"/>
    <w:rsid w:val="0063450E"/>
    <w:rPr>
      <w:rFonts w:ascii="Cambria" w:hAnsi="Cambria"/>
      <w:b/>
      <w:bCs/>
      <w:color w:val="365F91"/>
      <w:sz w:val="28"/>
      <w:szCs w:val="28"/>
      <w:lang w:eastAsia="ja-JP"/>
    </w:rPr>
  </w:style>
  <w:style w:type="paragraph" w:styleId="BalloonText">
    <w:name w:val="Balloon Text"/>
    <w:basedOn w:val="Normal"/>
    <w:link w:val="BalloonTextChar"/>
    <w:uiPriority w:val="99"/>
    <w:semiHidden/>
    <w:unhideWhenUsed/>
    <w:rsid w:val="005467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734"/>
    <w:rPr>
      <w:rFonts w:ascii="Tahoma" w:hAnsi="Tahoma" w:cs="Tahoma"/>
      <w:sz w:val="16"/>
      <w:szCs w:val="16"/>
    </w:rPr>
  </w:style>
  <w:style w:type="paragraph" w:styleId="NormalWeb">
    <w:name w:val="Normal (Web)"/>
    <w:basedOn w:val="Normal"/>
    <w:uiPriority w:val="99"/>
    <w:unhideWhenUsed/>
    <w:rsid w:val="000250C3"/>
    <w:pPr>
      <w:spacing w:after="135" w:line="360" w:lineRule="auto"/>
    </w:pPr>
    <w:rPr>
      <w:rFonts w:ascii="Arial" w:hAnsi="Arial" w:cs="Arial"/>
      <w:sz w:val="24"/>
      <w:szCs w:val="24"/>
    </w:rPr>
  </w:style>
  <w:style w:type="paragraph" w:customStyle="1" w:styleId="Pa4">
    <w:name w:val="Pa4"/>
    <w:basedOn w:val="Normal"/>
    <w:next w:val="Normal"/>
    <w:uiPriority w:val="99"/>
    <w:rsid w:val="000250C3"/>
    <w:pPr>
      <w:autoSpaceDE w:val="0"/>
      <w:autoSpaceDN w:val="0"/>
      <w:adjustRightInd w:val="0"/>
      <w:spacing w:after="0" w:line="321" w:lineRule="atLeast"/>
    </w:pPr>
    <w:rPr>
      <w:rFonts w:ascii="Myriad Pro Light" w:eastAsiaTheme="minorHAnsi" w:hAnsi="Myriad Pro Light" w:cstheme="minorBidi"/>
      <w:sz w:val="24"/>
      <w:szCs w:val="24"/>
    </w:rPr>
  </w:style>
  <w:style w:type="paragraph" w:styleId="Subtitle">
    <w:name w:val="Subtitle"/>
    <w:basedOn w:val="Normal"/>
    <w:link w:val="SubtitleChar"/>
    <w:qFormat/>
    <w:rsid w:val="00052172"/>
    <w:pPr>
      <w:spacing w:after="0" w:line="240" w:lineRule="atLeast"/>
      <w:jc w:val="center"/>
    </w:pPr>
    <w:rPr>
      <w:rFonts w:ascii="Microsoft Sans Serif" w:hAnsi="Microsoft Sans Serif"/>
      <w:b/>
      <w:snapToGrid w:val="0"/>
      <w:color w:val="000000"/>
      <w:sz w:val="48"/>
      <w:szCs w:val="20"/>
    </w:rPr>
  </w:style>
  <w:style w:type="character" w:customStyle="1" w:styleId="SubtitleChar">
    <w:name w:val="Subtitle Char"/>
    <w:basedOn w:val="DefaultParagraphFont"/>
    <w:link w:val="Subtitle"/>
    <w:rsid w:val="00052172"/>
    <w:rPr>
      <w:rFonts w:ascii="Microsoft Sans Serif" w:hAnsi="Microsoft Sans Serif"/>
      <w:b/>
      <w:snapToGrid w:val="0"/>
      <w:color w:val="000000"/>
      <w:sz w:val="48"/>
    </w:rPr>
  </w:style>
  <w:style w:type="paragraph" w:customStyle="1" w:styleId="yiv8359624409msonormal">
    <w:name w:val="yiv8359624409msonormal"/>
    <w:basedOn w:val="Normal"/>
    <w:rsid w:val="00D9279F"/>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CB17D7"/>
  </w:style>
  <w:style w:type="paragraph" w:styleId="NoSpacing">
    <w:name w:val="No Spacing"/>
    <w:uiPriority w:val="1"/>
    <w:qFormat/>
    <w:rsid w:val="00705963"/>
    <w:pPr>
      <w:jc w:val="both"/>
    </w:pPr>
    <w:rPr>
      <w:rFonts w:ascii="Arial" w:eastAsiaTheme="minorHAnsi" w:hAnsi="Arial" w:cs="Arial"/>
      <w:sz w:val="24"/>
      <w:szCs w:val="24"/>
    </w:rPr>
  </w:style>
  <w:style w:type="paragraph" w:styleId="Footer">
    <w:name w:val="footer"/>
    <w:basedOn w:val="Normal"/>
    <w:link w:val="FooterChar"/>
    <w:uiPriority w:val="99"/>
    <w:rsid w:val="00566C96"/>
    <w:pPr>
      <w:tabs>
        <w:tab w:val="center" w:pos="4320"/>
        <w:tab w:val="right" w:pos="8640"/>
      </w:tabs>
      <w:spacing w:after="0" w:line="240" w:lineRule="auto"/>
    </w:pPr>
    <w:rPr>
      <w:rFonts w:ascii="Times New Roman" w:hAnsi="Times New Roman"/>
      <w:sz w:val="24"/>
      <w:szCs w:val="20"/>
    </w:rPr>
  </w:style>
  <w:style w:type="character" w:customStyle="1" w:styleId="FooterChar">
    <w:name w:val="Footer Char"/>
    <w:basedOn w:val="DefaultParagraphFont"/>
    <w:link w:val="Footer"/>
    <w:uiPriority w:val="99"/>
    <w:rsid w:val="00566C96"/>
    <w:rPr>
      <w:rFonts w:ascii="Times New Roman" w:hAnsi="Times New Roman"/>
      <w:sz w:val="24"/>
    </w:rPr>
  </w:style>
  <w:style w:type="paragraph" w:customStyle="1" w:styleId="TableContents">
    <w:name w:val="Table Contents"/>
    <w:basedOn w:val="Normal"/>
    <w:qFormat/>
    <w:rsid w:val="00745A99"/>
    <w:pPr>
      <w:suppressLineNumbers/>
      <w:spacing w:after="0" w:line="240" w:lineRule="auto"/>
    </w:pPr>
    <w:rPr>
      <w:rFonts w:ascii="Liberation Serif" w:eastAsia="SimSun" w:hAnsi="Liberation Serif" w:cs="Arial"/>
      <w:color w:val="00000A"/>
      <w:sz w:val="24"/>
      <w:szCs w:val="24"/>
      <w:lang w:eastAsia="zh-CN" w:bidi="hi-IN"/>
    </w:rPr>
  </w:style>
  <w:style w:type="paragraph" w:customStyle="1" w:styleId="Default">
    <w:name w:val="Default"/>
    <w:rsid w:val="00E607E3"/>
    <w:pPr>
      <w:autoSpaceDE w:val="0"/>
      <w:autoSpaceDN w:val="0"/>
      <w:adjustRightInd w:val="0"/>
    </w:pPr>
    <w:rPr>
      <w:rFonts w:ascii="Arial" w:eastAsiaTheme="minorHAnsi" w:hAnsi="Arial" w:cs="Arial"/>
      <w:color w:val="000000"/>
      <w:sz w:val="24"/>
      <w:szCs w:val="24"/>
    </w:rPr>
  </w:style>
  <w:style w:type="character" w:styleId="Strong">
    <w:name w:val="Strong"/>
    <w:basedOn w:val="DefaultParagraphFont"/>
    <w:uiPriority w:val="22"/>
    <w:qFormat/>
    <w:rsid w:val="00E607E3"/>
    <w:rPr>
      <w:b/>
      <w:bCs/>
    </w:rPr>
  </w:style>
  <w:style w:type="character" w:customStyle="1" w:styleId="glossarylink">
    <w:name w:val="glossarylink"/>
    <w:basedOn w:val="DefaultParagraphFont"/>
    <w:rsid w:val="00E607E3"/>
  </w:style>
  <w:style w:type="character" w:customStyle="1" w:styleId="InternetLink">
    <w:name w:val="Internet Link"/>
    <w:basedOn w:val="DefaultParagraphFont"/>
    <w:uiPriority w:val="99"/>
    <w:rsid w:val="00DE2CC7"/>
    <w:rPr>
      <w:color w:val="0000FF" w:themeColor="hyperlink"/>
      <w:u w:val="single"/>
    </w:rPr>
  </w:style>
  <w:style w:type="character" w:styleId="Emphasis">
    <w:name w:val="Emphasis"/>
    <w:basedOn w:val="DefaultParagraphFont"/>
    <w:uiPriority w:val="20"/>
    <w:qFormat/>
    <w:rsid w:val="00DE2CC7"/>
    <w:rPr>
      <w:i/>
      <w:iCs/>
    </w:rPr>
  </w:style>
  <w:style w:type="character" w:customStyle="1" w:styleId="Heading2Char">
    <w:name w:val="Heading 2 Char"/>
    <w:basedOn w:val="DefaultParagraphFont"/>
    <w:link w:val="Heading2"/>
    <w:uiPriority w:val="9"/>
    <w:semiHidden/>
    <w:rsid w:val="00C806F2"/>
    <w:rPr>
      <w:rFonts w:asciiTheme="majorHAnsi" w:eastAsiaTheme="majorEastAsia" w:hAnsiTheme="majorHAnsi" w:cstheme="majorBidi"/>
      <w:b/>
      <w:bCs/>
      <w:color w:val="4F81BD" w:themeColor="accent1"/>
      <w:sz w:val="26"/>
      <w:szCs w:val="26"/>
    </w:rPr>
  </w:style>
  <w:style w:type="paragraph" w:customStyle="1" w:styleId="yiv1518128899msonormal">
    <w:name w:val="yiv1518128899msonormal"/>
    <w:basedOn w:val="Normal"/>
    <w:rsid w:val="00FF1F65"/>
    <w:pPr>
      <w:spacing w:before="100" w:beforeAutospacing="1" w:after="100" w:afterAutospacing="1" w:line="240" w:lineRule="auto"/>
    </w:pPr>
    <w:rPr>
      <w:rFonts w:ascii="Times New Roman" w:hAnsi="Times New Roman"/>
      <w:sz w:val="24"/>
      <w:szCs w:val="24"/>
    </w:rPr>
  </w:style>
  <w:style w:type="character" w:customStyle="1" w:styleId="Heading3Char">
    <w:name w:val="Heading 3 Char"/>
    <w:basedOn w:val="DefaultParagraphFont"/>
    <w:link w:val="Heading3"/>
    <w:uiPriority w:val="9"/>
    <w:semiHidden/>
    <w:rsid w:val="00363575"/>
    <w:rPr>
      <w:rFonts w:asciiTheme="majorHAnsi" w:eastAsiaTheme="majorEastAsia" w:hAnsiTheme="majorHAnsi" w:cstheme="majorBidi"/>
      <w:b/>
      <w:bCs/>
      <w:color w:val="4F81BD" w:themeColor="accent1"/>
      <w:sz w:val="22"/>
      <w:szCs w:val="22"/>
    </w:rPr>
  </w:style>
  <w:style w:type="paragraph" w:customStyle="1" w:styleId="Body">
    <w:name w:val="Body"/>
    <w:rsid w:val="00327F93"/>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Lettered">
    <w:name w:val="Lettered"/>
    <w:rsid w:val="00327F93"/>
    <w:pPr>
      <w:numPr>
        <w:numId w:val="1"/>
      </w:numPr>
    </w:pPr>
  </w:style>
  <w:style w:type="paragraph" w:customStyle="1" w:styleId="Pa14">
    <w:name w:val="Pa14"/>
    <w:basedOn w:val="Default"/>
    <w:next w:val="Default"/>
    <w:uiPriority w:val="99"/>
    <w:rsid w:val="00B51BFC"/>
    <w:pPr>
      <w:spacing w:line="221" w:lineRule="atLeast"/>
    </w:pPr>
    <w:rPr>
      <w:rFonts w:ascii="Gotham Bold" w:hAnsi="Gotham Bold" w:cstheme="minorBidi"/>
      <w:color w:val="auto"/>
    </w:rPr>
  </w:style>
  <w:style w:type="paragraph" w:customStyle="1" w:styleId="Pa2">
    <w:name w:val="Pa2"/>
    <w:basedOn w:val="Default"/>
    <w:next w:val="Default"/>
    <w:uiPriority w:val="99"/>
    <w:rsid w:val="00B51BFC"/>
    <w:pPr>
      <w:spacing w:line="221" w:lineRule="atLeast"/>
    </w:pPr>
    <w:rPr>
      <w:rFonts w:ascii="Gotham Bold" w:hAnsi="Gotham Bold" w:cstheme="minorBidi"/>
      <w:color w:val="auto"/>
    </w:rPr>
  </w:style>
  <w:style w:type="paragraph" w:customStyle="1" w:styleId="Pa12">
    <w:name w:val="Pa12"/>
    <w:basedOn w:val="Default"/>
    <w:next w:val="Default"/>
    <w:uiPriority w:val="99"/>
    <w:rsid w:val="00B51BFC"/>
    <w:pPr>
      <w:spacing w:line="261" w:lineRule="atLeast"/>
    </w:pPr>
    <w:rPr>
      <w:rFonts w:ascii="Gotham Bold" w:hAnsi="Gotham Bold" w:cstheme="minorBidi"/>
      <w:color w:val="auto"/>
    </w:rPr>
  </w:style>
  <w:style w:type="paragraph" w:customStyle="1" w:styleId="yiv2380314444">
    <w:name w:val="yiv2380314444"/>
    <w:basedOn w:val="Normal"/>
    <w:rsid w:val="00CE27F5"/>
    <w:pPr>
      <w:spacing w:before="100" w:beforeAutospacing="1" w:after="100" w:afterAutospacing="1" w:line="240" w:lineRule="auto"/>
    </w:pPr>
    <w:rPr>
      <w:rFonts w:ascii="Times New Roman" w:hAnsi="Times New Roman"/>
      <w:sz w:val="24"/>
      <w:szCs w:val="24"/>
    </w:rPr>
  </w:style>
  <w:style w:type="character" w:styleId="CommentReference">
    <w:name w:val="annotation reference"/>
    <w:basedOn w:val="DefaultParagraphFont"/>
    <w:uiPriority w:val="99"/>
    <w:semiHidden/>
    <w:unhideWhenUsed/>
    <w:rsid w:val="00912BAA"/>
    <w:rPr>
      <w:sz w:val="16"/>
      <w:szCs w:val="16"/>
    </w:rPr>
  </w:style>
  <w:style w:type="paragraph" w:styleId="CommentText">
    <w:name w:val="annotation text"/>
    <w:basedOn w:val="Normal"/>
    <w:link w:val="CommentTextChar"/>
    <w:uiPriority w:val="99"/>
    <w:semiHidden/>
    <w:unhideWhenUsed/>
    <w:rsid w:val="00912BAA"/>
    <w:pPr>
      <w:spacing w:line="240" w:lineRule="auto"/>
    </w:pPr>
    <w:rPr>
      <w:sz w:val="20"/>
      <w:szCs w:val="20"/>
    </w:rPr>
  </w:style>
  <w:style w:type="character" w:customStyle="1" w:styleId="CommentTextChar">
    <w:name w:val="Comment Text Char"/>
    <w:basedOn w:val="DefaultParagraphFont"/>
    <w:link w:val="CommentText"/>
    <w:uiPriority w:val="99"/>
    <w:semiHidden/>
    <w:rsid w:val="00912BAA"/>
  </w:style>
  <w:style w:type="paragraph" w:styleId="CommentSubject">
    <w:name w:val="annotation subject"/>
    <w:basedOn w:val="CommentText"/>
    <w:next w:val="CommentText"/>
    <w:link w:val="CommentSubjectChar"/>
    <w:uiPriority w:val="99"/>
    <w:semiHidden/>
    <w:unhideWhenUsed/>
    <w:rsid w:val="00912BAA"/>
    <w:rPr>
      <w:b/>
      <w:bCs/>
    </w:rPr>
  </w:style>
  <w:style w:type="character" w:customStyle="1" w:styleId="CommentSubjectChar">
    <w:name w:val="Comment Subject Char"/>
    <w:basedOn w:val="CommentTextChar"/>
    <w:link w:val="CommentSubject"/>
    <w:uiPriority w:val="99"/>
    <w:semiHidden/>
    <w:rsid w:val="00912BAA"/>
    <w:rPr>
      <w:b/>
      <w:bCs/>
    </w:rPr>
  </w:style>
  <w:style w:type="paragraph" w:customStyle="1" w:styleId="yiv8750948167msonospacing">
    <w:name w:val="yiv8750948167msonospacing"/>
    <w:basedOn w:val="Normal"/>
    <w:rsid w:val="002913DD"/>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151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944456857msonormal">
    <w:name w:val="yiv8944456857msonormal"/>
    <w:basedOn w:val="Normal"/>
    <w:rsid w:val="00605482"/>
    <w:pPr>
      <w:spacing w:before="100" w:beforeAutospacing="1" w:after="100" w:afterAutospacing="1" w:line="240" w:lineRule="auto"/>
    </w:pPr>
    <w:rPr>
      <w:rFonts w:ascii="Times New Roman" w:hAnsi="Times New Roman"/>
      <w:sz w:val="24"/>
      <w:szCs w:val="24"/>
    </w:rPr>
  </w:style>
  <w:style w:type="paragraph" w:styleId="BodyText">
    <w:name w:val="Body Text"/>
    <w:basedOn w:val="Normal"/>
    <w:link w:val="BodyTextChar"/>
    <w:uiPriority w:val="1"/>
    <w:qFormat/>
    <w:rsid w:val="00021683"/>
    <w:pPr>
      <w:widowControl w:val="0"/>
      <w:autoSpaceDE w:val="0"/>
      <w:autoSpaceDN w:val="0"/>
      <w:spacing w:after="0" w:line="240" w:lineRule="auto"/>
    </w:pPr>
    <w:rPr>
      <w:rFonts w:ascii="Verdana" w:eastAsia="Verdana" w:hAnsi="Verdana" w:cs="Verdana"/>
      <w:sz w:val="23"/>
      <w:szCs w:val="23"/>
    </w:rPr>
  </w:style>
  <w:style w:type="character" w:customStyle="1" w:styleId="BodyTextChar">
    <w:name w:val="Body Text Char"/>
    <w:basedOn w:val="DefaultParagraphFont"/>
    <w:link w:val="BodyText"/>
    <w:uiPriority w:val="1"/>
    <w:rsid w:val="00021683"/>
    <w:rPr>
      <w:rFonts w:ascii="Verdana" w:eastAsia="Verdana" w:hAnsi="Verdana" w:cs="Verdana"/>
      <w:sz w:val="23"/>
      <w:szCs w:val="23"/>
    </w:rPr>
  </w:style>
  <w:style w:type="character" w:styleId="UnresolvedMention">
    <w:name w:val="Unresolved Mention"/>
    <w:basedOn w:val="DefaultParagraphFont"/>
    <w:uiPriority w:val="99"/>
    <w:semiHidden/>
    <w:unhideWhenUsed/>
    <w:rsid w:val="00260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81610">
      <w:bodyDiv w:val="1"/>
      <w:marLeft w:val="0"/>
      <w:marRight w:val="0"/>
      <w:marTop w:val="0"/>
      <w:marBottom w:val="0"/>
      <w:divBdr>
        <w:top w:val="none" w:sz="0" w:space="0" w:color="auto"/>
        <w:left w:val="none" w:sz="0" w:space="0" w:color="auto"/>
        <w:bottom w:val="none" w:sz="0" w:space="0" w:color="auto"/>
        <w:right w:val="none" w:sz="0" w:space="0" w:color="auto"/>
      </w:divBdr>
    </w:div>
    <w:div w:id="650670281">
      <w:bodyDiv w:val="1"/>
      <w:marLeft w:val="0"/>
      <w:marRight w:val="0"/>
      <w:marTop w:val="0"/>
      <w:marBottom w:val="0"/>
      <w:divBdr>
        <w:top w:val="none" w:sz="0" w:space="0" w:color="auto"/>
        <w:left w:val="none" w:sz="0" w:space="0" w:color="auto"/>
        <w:bottom w:val="none" w:sz="0" w:space="0" w:color="auto"/>
        <w:right w:val="none" w:sz="0" w:space="0" w:color="auto"/>
      </w:divBdr>
    </w:div>
    <w:div w:id="1669284107">
      <w:bodyDiv w:val="1"/>
      <w:marLeft w:val="0"/>
      <w:marRight w:val="0"/>
      <w:marTop w:val="0"/>
      <w:marBottom w:val="0"/>
      <w:divBdr>
        <w:top w:val="none" w:sz="0" w:space="0" w:color="auto"/>
        <w:left w:val="none" w:sz="0" w:space="0" w:color="auto"/>
        <w:bottom w:val="none" w:sz="0" w:space="0" w:color="auto"/>
        <w:right w:val="none" w:sz="0" w:space="0" w:color="auto"/>
      </w:divBdr>
    </w:div>
    <w:div w:id="1878657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sumer.ftc.gov/consumer-alerts/2023/06/medicare-fraud-prevention-whats-your-statement" TargetMode="External"/><Relationship Id="rId18" Type="http://schemas.openxmlformats.org/officeDocument/2006/relationships/hyperlink" Target="https://oig.hhs.gov/fraud/report-fraud/" TargetMode="External"/><Relationship Id="rId26" Type="http://schemas.openxmlformats.org/officeDocument/2006/relationships/hyperlink" Target="http://www.google.com/imgres?imgurl=http://allamericanchiro.com/wp-content/uploads/2012/05/iphone-mail-app-logo.jpg&amp;imgrefurl=http://allamericanchiro.com/check-your-email/&amp;h=302&amp;w=300&amp;sz=12&amp;tbnid=q_1a5Fk5KjCDEM:&amp;tbnh=90&amp;tbnw=89&amp;prev=/search?q=email+logo&amp;tbm=isch&amp;tbo=u&amp;zoom=1&amp;q=email+logo&amp;usg=___FEdpJp_hJaKNwZ4VfzUhxkF-lo=&amp;docid=_IY5My90jGRnpM&amp;hl=en&amp;sa=X&amp;ei=YCI2UaCeCeO30gGFyYAw&amp;sqi=2&amp;ved=0CDgQ9QEwAw" TargetMode="External"/><Relationship Id="rId21" Type="http://schemas.openxmlformats.org/officeDocument/2006/relationships/image" Target="media/image5.png"/><Relationship Id="rId34" Type="http://schemas.openxmlformats.org/officeDocument/2006/relationships/hyperlink" Target="mailto:SMP@jfsmiddlesex.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medicare.gov/" TargetMode="External"/><Relationship Id="rId25" Type="http://schemas.openxmlformats.org/officeDocument/2006/relationships/image" Target="media/image7.jpeg"/><Relationship Id="rId33" Type="http://schemas.openxmlformats.org/officeDocument/2006/relationships/hyperlink" Target="mailto:Ed@jfsmiddlesex.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eportfraud.ftc.gov/" TargetMode="External"/><Relationship Id="rId20" Type="http://schemas.openxmlformats.org/officeDocument/2006/relationships/hyperlink" Target="tel:8007721213" TargetMode="External"/><Relationship Id="rId29" Type="http://schemas.openxmlformats.org/officeDocument/2006/relationships/hyperlink" Target="mailto:michelleb@jfsmiddlesex.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sumer.ftc.gov/system/files/consumer_ftc_gov/images/covid_19_medicare_scam_v1-01.png" TargetMode="External"/><Relationship Id="rId24" Type="http://schemas.openxmlformats.org/officeDocument/2006/relationships/hyperlink" Target="http://www.google.com/imgres?imgurl=http://3.bp.blogspot.com/-w0WUeKdk_8Q/UMiPqGsi8NI/AAAAAAAAOQo/iIdpJeZbUrw/s1600/Facebook-Logo.jpg&amp;imgrefurl=http://hms-somerset-co.blogspot.com/2013/01/facebook-logo.html&amp;h=720&amp;w=1280&amp;sz=92&amp;tbnid=63WJyqPXKfzplM:&amp;tbnh=68&amp;tbnw=120&amp;prev=/search?q=facebook+logo&amp;tbm=isch&amp;tbo=u&amp;zoom=1&amp;q=facebook+logo&amp;usg=__7viUkOwTmcMAWli0qc9WHgWcDZY=&amp;docid=bDRsduhOpG5NYM&amp;hl=en&amp;sa=X&amp;ei=qiA2UdCJJoXk0QGW14C4Bg&amp;ved=0CEgQ9QEwBQ" TargetMode="External"/><Relationship Id="rId32" Type="http://schemas.openxmlformats.org/officeDocument/2006/relationships/hyperlink" Target="mailto:Michelleb@jfsmiddlesex.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nsumer.ftc.gov/articles/what-do-if-youre-billed-things-you-never-got-or-you-get-unordered-products" TargetMode="External"/><Relationship Id="rId23" Type="http://schemas.openxmlformats.org/officeDocument/2006/relationships/image" Target="media/image6.png"/><Relationship Id="rId28" Type="http://schemas.openxmlformats.org/officeDocument/2006/relationships/footer" Target="footer1.xml"/><Relationship Id="rId36" Type="http://schemas.openxmlformats.org/officeDocument/2006/relationships/footer" Target="footer2.xml"/><Relationship Id="rId10" Type="http://schemas.openxmlformats.org/officeDocument/2006/relationships/hyperlink" Target="http://www.medicare.gov" TargetMode="External"/><Relationship Id="rId19" Type="http://schemas.openxmlformats.org/officeDocument/2006/relationships/image" Target="media/image4.png"/><Relationship Id="rId31" Type="http://schemas.openxmlformats.org/officeDocument/2006/relationships/hyperlink" Target="mailto:joels@jfsmiddlesex.or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hhs.gov/coronavirus/covid-19-public-health-emergency/index.html" TargetMode="External"/><Relationship Id="rId22" Type="http://schemas.openxmlformats.org/officeDocument/2006/relationships/hyperlink" Target="http://seniormedicarepatrolnj.org/" TargetMode="External"/><Relationship Id="rId27" Type="http://schemas.openxmlformats.org/officeDocument/2006/relationships/image" Target="media/image8.jpeg"/><Relationship Id="rId30" Type="http://schemas.openxmlformats.org/officeDocument/2006/relationships/hyperlink" Target="mailto:Charlesc@jfsmiddlesex.org" TargetMode="External"/><Relationship Id="rId35" Type="http://schemas.openxmlformats.org/officeDocument/2006/relationships/image" Target="media/image9.jpeg"/><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lly\Documents\Newsletter%20Dec.%202013\131488%20SMP%20Mast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3748C-5DA6-4D64-9A37-C5D30B2A5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131488 SMP Masthead</Template>
  <TotalTime>7</TotalTime>
  <Pages>6</Pages>
  <Words>1816</Words>
  <Characters>10522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Reed Elsevier</Company>
  <LinksUpToDate>false</LinksUpToDate>
  <CharactersWithSpaces>12314</CharactersWithSpaces>
  <SharedDoc>false</SharedDoc>
  <HLinks>
    <vt:vector size="114" baseType="variant">
      <vt:variant>
        <vt:i4>2162717</vt:i4>
      </vt:variant>
      <vt:variant>
        <vt:i4>45</vt:i4>
      </vt:variant>
      <vt:variant>
        <vt:i4>0</vt:i4>
      </vt:variant>
      <vt:variant>
        <vt:i4>5</vt:i4>
      </vt:variant>
      <vt:variant>
        <vt:lpwstr>mailto:SMP@jfvs.org</vt:lpwstr>
      </vt:variant>
      <vt:variant>
        <vt:lpwstr/>
      </vt:variant>
      <vt:variant>
        <vt:i4>4784227</vt:i4>
      </vt:variant>
      <vt:variant>
        <vt:i4>42</vt:i4>
      </vt:variant>
      <vt:variant>
        <vt:i4>0</vt:i4>
      </vt:variant>
      <vt:variant>
        <vt:i4>5</vt:i4>
      </vt:variant>
      <vt:variant>
        <vt:lpwstr>mailto:FrancescaS@jfvs.org</vt:lpwstr>
      </vt:variant>
      <vt:variant>
        <vt:lpwstr/>
      </vt:variant>
      <vt:variant>
        <vt:i4>4194426</vt:i4>
      </vt:variant>
      <vt:variant>
        <vt:i4>39</vt:i4>
      </vt:variant>
      <vt:variant>
        <vt:i4>0</vt:i4>
      </vt:variant>
      <vt:variant>
        <vt:i4>5</vt:i4>
      </vt:variant>
      <vt:variant>
        <vt:lpwstr>mailto:TundeA@jfvs.org</vt:lpwstr>
      </vt:variant>
      <vt:variant>
        <vt:lpwstr/>
      </vt:variant>
      <vt:variant>
        <vt:i4>2424852</vt:i4>
      </vt:variant>
      <vt:variant>
        <vt:i4>36</vt:i4>
      </vt:variant>
      <vt:variant>
        <vt:i4>0</vt:i4>
      </vt:variant>
      <vt:variant>
        <vt:i4>5</vt:i4>
      </vt:variant>
      <vt:variant>
        <vt:lpwstr>mailto:JoanneB@jfvs.org</vt:lpwstr>
      </vt:variant>
      <vt:variant>
        <vt:lpwstr/>
      </vt:variant>
      <vt:variant>
        <vt:i4>2228246</vt:i4>
      </vt:variant>
      <vt:variant>
        <vt:i4>33</vt:i4>
      </vt:variant>
      <vt:variant>
        <vt:i4>0</vt:i4>
      </vt:variant>
      <vt:variant>
        <vt:i4>5</vt:i4>
      </vt:variant>
      <vt:variant>
        <vt:lpwstr>mailto:CharlesC@jfvs.org</vt:lpwstr>
      </vt:variant>
      <vt:variant>
        <vt:lpwstr/>
      </vt:variant>
      <vt:variant>
        <vt:i4>4784197</vt:i4>
      </vt:variant>
      <vt:variant>
        <vt:i4>30</vt:i4>
      </vt:variant>
      <vt:variant>
        <vt:i4>0</vt:i4>
      </vt:variant>
      <vt:variant>
        <vt:i4>5</vt:i4>
      </vt:variant>
      <vt:variant>
        <vt:lpwstr>http://www.investing.rutgers.edu/</vt:lpwstr>
      </vt:variant>
      <vt:variant>
        <vt:lpwstr/>
      </vt:variant>
      <vt:variant>
        <vt:i4>2949246</vt:i4>
      </vt:variant>
      <vt:variant>
        <vt:i4>27</vt:i4>
      </vt:variant>
      <vt:variant>
        <vt:i4>0</vt:i4>
      </vt:variant>
      <vt:variant>
        <vt:i4>5</vt:i4>
      </vt:variant>
      <vt:variant>
        <vt:lpwstr>http://www.njaes.rutgers.edu/money</vt:lpwstr>
      </vt:variant>
      <vt:variant>
        <vt:lpwstr/>
      </vt:variant>
      <vt:variant>
        <vt:i4>8126561</vt:i4>
      </vt:variant>
      <vt:variant>
        <vt:i4>24</vt:i4>
      </vt:variant>
      <vt:variant>
        <vt:i4>0</vt:i4>
      </vt:variant>
      <vt:variant>
        <vt:i4>5</vt:i4>
      </vt:variant>
      <vt:variant>
        <vt:lpwstr>http://njaes.rutgers.edu/money/ffquiz/</vt:lpwstr>
      </vt:variant>
      <vt:variant>
        <vt:lpwstr/>
      </vt:variant>
      <vt:variant>
        <vt:i4>3407925</vt:i4>
      </vt:variant>
      <vt:variant>
        <vt:i4>21</vt:i4>
      </vt:variant>
      <vt:variant>
        <vt:i4>0</vt:i4>
      </vt:variant>
      <vt:variant>
        <vt:i4>5</vt:i4>
      </vt:variant>
      <vt:variant>
        <vt:lpwstr>http://www.annualcreditreport.com/</vt:lpwstr>
      </vt:variant>
      <vt:variant>
        <vt:lpwstr/>
      </vt:variant>
      <vt:variant>
        <vt:i4>3080307</vt:i4>
      </vt:variant>
      <vt:variant>
        <vt:i4>18</vt:i4>
      </vt:variant>
      <vt:variant>
        <vt:i4>0</vt:i4>
      </vt:variant>
      <vt:variant>
        <vt:i4>5</vt:i4>
      </vt:variant>
      <vt:variant>
        <vt:lpwstr>http://njaes.rutgers.edu/money/templates/Spending-Plan-Template.xls</vt:lpwstr>
      </vt:variant>
      <vt:variant>
        <vt:lpwstr/>
      </vt:variant>
      <vt:variant>
        <vt:i4>2359359</vt:i4>
      </vt:variant>
      <vt:variant>
        <vt:i4>15</vt:i4>
      </vt:variant>
      <vt:variant>
        <vt:i4>0</vt:i4>
      </vt:variant>
      <vt:variant>
        <vt:i4>5</vt:i4>
      </vt:variant>
      <vt:variant>
        <vt:lpwstr>http://njaes.rutgers.edu/money/pdfs/fs421worksheet.pdf</vt:lpwstr>
      </vt:variant>
      <vt:variant>
        <vt:lpwstr/>
      </vt:variant>
      <vt:variant>
        <vt:i4>4259919</vt:i4>
      </vt:variant>
      <vt:variant>
        <vt:i4>12</vt:i4>
      </vt:variant>
      <vt:variant>
        <vt:i4>0</vt:i4>
      </vt:variant>
      <vt:variant>
        <vt:i4>5</vt:i4>
      </vt:variant>
      <vt:variant>
        <vt:lpwstr>http://www.ready.gov/build-a-kit</vt:lpwstr>
      </vt:variant>
      <vt:variant>
        <vt:lpwstr/>
      </vt:variant>
      <vt:variant>
        <vt:i4>5963855</vt:i4>
      </vt:variant>
      <vt:variant>
        <vt:i4>9</vt:i4>
      </vt:variant>
      <vt:variant>
        <vt:i4>0</vt:i4>
      </vt:variant>
      <vt:variant>
        <vt:i4>5</vt:i4>
      </vt:variant>
      <vt:variant>
        <vt:lpwstr>http://diversitydiscover.com/founder.html</vt:lpwstr>
      </vt:variant>
      <vt:variant>
        <vt:lpwstr/>
      </vt:variant>
      <vt:variant>
        <vt:i4>196688</vt:i4>
      </vt:variant>
      <vt:variant>
        <vt:i4>6</vt:i4>
      </vt:variant>
      <vt:variant>
        <vt:i4>0</vt:i4>
      </vt:variant>
      <vt:variant>
        <vt:i4>5</vt:i4>
      </vt:variant>
      <vt:variant>
        <vt:lpwstr>http://www.icsinventory.com/about.php</vt:lpwstr>
      </vt:variant>
      <vt:variant>
        <vt:lpwstr/>
      </vt:variant>
      <vt:variant>
        <vt:i4>2818151</vt:i4>
      </vt:variant>
      <vt:variant>
        <vt:i4>3</vt:i4>
      </vt:variant>
      <vt:variant>
        <vt:i4>0</vt:i4>
      </vt:variant>
      <vt:variant>
        <vt:i4>5</vt:i4>
      </vt:variant>
      <vt:variant>
        <vt:lpwstr>http://www.taylorprotocols.com/</vt:lpwstr>
      </vt:variant>
      <vt:variant>
        <vt:lpwstr/>
      </vt:variant>
      <vt:variant>
        <vt:i4>6815859</vt:i4>
      </vt:variant>
      <vt:variant>
        <vt:i4>0</vt:i4>
      </vt:variant>
      <vt:variant>
        <vt:i4>0</vt:i4>
      </vt:variant>
      <vt:variant>
        <vt:i4>5</vt:i4>
      </vt:variant>
      <vt:variant>
        <vt:lpwstr>http://quickfacts.census.gov/qfd/states/34000.html</vt:lpwstr>
      </vt:variant>
      <vt:variant>
        <vt:lpwstr/>
      </vt:variant>
      <vt:variant>
        <vt:i4>7471172</vt:i4>
      </vt:variant>
      <vt:variant>
        <vt:i4>-1</vt:i4>
      </vt:variant>
      <vt:variant>
        <vt:i4>1035</vt:i4>
      </vt:variant>
      <vt:variant>
        <vt:i4>4</vt:i4>
      </vt:variant>
      <vt:variant>
        <vt:lpwstr>http://www.google.com/imgres?imgurl=http://3.bp.blogspot.com/-w0WUeKdk_8Q/UMiPqGsi8NI/AAAAAAAAOQo/iIdpJeZbUrw/s1600/Facebook-Logo.jpg&amp;imgrefurl=http://hms-somerset-co.blogspot.com/2013/01/facebook-logo.html&amp;h=720&amp;w=1280&amp;sz=92&amp;tbnid=63WJyqPXKfzplM:&amp;tbnh=68&amp;tbnw=120&amp;prev=/search?q=facebook+logo&amp;tbm=isch&amp;tbo=u&amp;zoom=1&amp;q=facebook+logo&amp;usg=__7viUkOwTmcMAWli0qc9WHgWcDZY=&amp;docid=bDRsduhOpG5NYM&amp;hl=en&amp;sa=X&amp;ei=qiA2UdCJJoXk0QGW14C4Bg&amp;ved=0CEgQ9QEwBQ</vt:lpwstr>
      </vt:variant>
      <vt:variant>
        <vt:lpwstr/>
      </vt:variant>
      <vt:variant>
        <vt:i4>1114215</vt:i4>
      </vt:variant>
      <vt:variant>
        <vt:i4>-1</vt:i4>
      </vt:variant>
      <vt:variant>
        <vt:i4>1037</vt:i4>
      </vt:variant>
      <vt:variant>
        <vt:i4>4</vt:i4>
      </vt:variant>
      <vt:variant>
        <vt:lpwstr>http://www.google.com/imgres?imgurl=http://allamericanchiro.com/wp-content/uploads/2012/05/iphone-mail-app-logo.jpg&amp;imgrefurl=http://allamericanchiro.com/check-your-email/&amp;h=302&amp;w=300&amp;sz=12&amp;tbnid=q_1a5Fk5KjCDEM:&amp;tbnh=90&amp;tbnw=89&amp;prev=/search?q=email+logo&amp;tbm=isch&amp;tbo=u&amp;zoom=1&amp;q=email+logo&amp;usg=___FEdpJp_hJaKNwZ4VfzUhxkF-lo=&amp;docid=_IY5My90jGRnpM&amp;hl=en&amp;sa=X&amp;ei=YCI2UaCeCeO30gGFyYAw&amp;sqi=2&amp;ved=0CDgQ9QEwAw</vt:lpwstr>
      </vt:variant>
      <vt:variant>
        <vt:lpwstr/>
      </vt:variant>
      <vt:variant>
        <vt:i4>2359361</vt:i4>
      </vt:variant>
      <vt:variant>
        <vt:i4>-1</vt:i4>
      </vt:variant>
      <vt:variant>
        <vt:i4>1038</vt:i4>
      </vt:variant>
      <vt:variant>
        <vt:i4>4</vt:i4>
      </vt:variant>
      <vt:variant>
        <vt:lpwstr>http://www.google.com/url?sa=i&amp;rct=j&amp;q=Youtube+logo&amp;source=images&amp;cd=&amp;cad=rja&amp;docid=d9i2E5a2_1ypIM&amp;tbnid=5l3pNzem5UvchM:&amp;ved=0CAUQjRw&amp;url=http://www.pycomall.com/product.php?productid=18623&amp;ei=-yE2UYKKH6Xs0QHh-IHABg&amp;bvm=bv.43148975,d.dmQ&amp;psig=AFQjCNGAqorV9U0sfYGhc5ecBwNu3dGrtA&amp;ust=1362588424611204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dc:creator>
  <cp:lastModifiedBy>Charles Clarkson</cp:lastModifiedBy>
  <cp:revision>4</cp:revision>
  <cp:lastPrinted>2023-09-05T22:14:00Z</cp:lastPrinted>
  <dcterms:created xsi:type="dcterms:W3CDTF">2023-09-06T20:24:00Z</dcterms:created>
  <dcterms:modified xsi:type="dcterms:W3CDTF">2023-09-07T13:39:00Z</dcterms:modified>
</cp:coreProperties>
</file>