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C338" w14:textId="77777777" w:rsidR="008C654D" w:rsidRDefault="008C654D" w:rsidP="008C654D">
      <w:pPr>
        <w:pStyle w:val="paragraph"/>
        <w:spacing w:before="0" w:beforeAutospacing="0" w:after="0" w:afterAutospacing="0"/>
        <w:jc w:val="center"/>
        <w:textAlignment w:val="baseline"/>
        <w:rPr>
          <w:rFonts w:ascii="Segoe UI" w:hAnsi="Segoe UI" w:cs="Segoe UI"/>
          <w:sz w:val="18"/>
          <w:szCs w:val="18"/>
        </w:rPr>
      </w:pPr>
      <w:r>
        <w:rPr>
          <w:rFonts w:ascii="Arial" w:eastAsiaTheme="minorHAnsi" w:hAnsi="Arial" w:cs="Arial"/>
          <w:noProof/>
          <w:kern w:val="2"/>
          <w14:ligatures w14:val="standardContextual"/>
        </w:rPr>
        <w:drawing>
          <wp:inline distT="0" distB="0" distL="0" distR="0" wp14:anchorId="492721AD" wp14:editId="3FE43750">
            <wp:extent cx="1838325" cy="783486"/>
            <wp:effectExtent l="0" t="0" r="0" b="0"/>
            <wp:docPr id="1"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8430" cy="796317"/>
                    </a:xfrm>
                    <a:prstGeom prst="rect">
                      <a:avLst/>
                    </a:prstGeom>
                    <a:noFill/>
                    <a:ln>
                      <a:noFill/>
                    </a:ln>
                  </pic:spPr>
                </pic:pic>
              </a:graphicData>
            </a:graphic>
          </wp:inline>
        </w:drawing>
      </w:r>
      <w:r>
        <w:rPr>
          <w:rStyle w:val="eop"/>
          <w:rFonts w:ascii="Calibri" w:hAnsi="Calibri" w:cs="Calibri"/>
        </w:rPr>
        <w:t> </w:t>
      </w:r>
    </w:p>
    <w:p w14:paraId="1E680E84" w14:textId="77777777" w:rsidR="008C654D" w:rsidRDefault="008C654D" w:rsidP="008C65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901A942" w14:textId="77777777" w:rsidR="008C654D" w:rsidRPr="009D0ADA" w:rsidRDefault="008C654D" w:rsidP="008C654D">
      <w:pPr>
        <w:pStyle w:val="paragraph"/>
        <w:spacing w:before="0" w:beforeAutospacing="0" w:after="0" w:afterAutospacing="0"/>
        <w:textAlignment w:val="baseline"/>
        <w:rPr>
          <w:sz w:val="18"/>
          <w:szCs w:val="18"/>
        </w:rPr>
      </w:pPr>
      <w:r w:rsidRPr="009D0ADA">
        <w:rPr>
          <w:rStyle w:val="normaltextrun"/>
          <w:b/>
          <w:bCs/>
        </w:rPr>
        <w:t>FOR IMMEDIATE RELEASE</w:t>
      </w:r>
      <w:r w:rsidRPr="009D0ADA">
        <w:rPr>
          <w:rStyle w:val="eop"/>
        </w:rPr>
        <w:t> </w:t>
      </w:r>
    </w:p>
    <w:p w14:paraId="6FC71181" w14:textId="162443FE" w:rsidR="008C654D" w:rsidRPr="009D0ADA" w:rsidRDefault="008C654D" w:rsidP="008C654D">
      <w:pPr>
        <w:pStyle w:val="paragraph"/>
        <w:spacing w:before="0" w:beforeAutospacing="0" w:after="0" w:afterAutospacing="0"/>
        <w:textAlignment w:val="baseline"/>
        <w:rPr>
          <w:sz w:val="18"/>
          <w:szCs w:val="18"/>
        </w:rPr>
      </w:pPr>
      <w:r w:rsidRPr="009D0ADA">
        <w:rPr>
          <w:rStyle w:val="normaltextrun"/>
        </w:rPr>
        <w:t xml:space="preserve">June </w:t>
      </w:r>
      <w:r w:rsidR="009C6EE8">
        <w:rPr>
          <w:rStyle w:val="normaltextrun"/>
        </w:rPr>
        <w:t>6</w:t>
      </w:r>
      <w:r w:rsidRPr="009D0ADA">
        <w:rPr>
          <w:rStyle w:val="normaltextrun"/>
        </w:rPr>
        <w:t>, 2023</w:t>
      </w:r>
      <w:r w:rsidRPr="009D0ADA">
        <w:rPr>
          <w:rStyle w:val="eop"/>
        </w:rPr>
        <w:t> </w:t>
      </w:r>
    </w:p>
    <w:p w14:paraId="42F77B79" w14:textId="77777777" w:rsidR="008C654D" w:rsidRPr="009D0ADA" w:rsidRDefault="008C654D" w:rsidP="008C654D">
      <w:pPr>
        <w:pStyle w:val="paragraph"/>
        <w:spacing w:before="0" w:beforeAutospacing="0" w:after="0" w:afterAutospacing="0"/>
        <w:textAlignment w:val="baseline"/>
        <w:rPr>
          <w:sz w:val="18"/>
          <w:szCs w:val="18"/>
        </w:rPr>
      </w:pPr>
      <w:r w:rsidRPr="009D0ADA">
        <w:rPr>
          <w:rStyle w:val="normaltextrun"/>
        </w:rPr>
        <w:t>Contact: Cathy Rowe, DrPH</w:t>
      </w:r>
      <w:r w:rsidRPr="009D0ADA">
        <w:rPr>
          <w:rStyle w:val="eop"/>
        </w:rPr>
        <w:t> </w:t>
      </w:r>
    </w:p>
    <w:p w14:paraId="2B48A34E" w14:textId="77777777" w:rsidR="008C654D" w:rsidRPr="009D0ADA" w:rsidRDefault="008C654D" w:rsidP="008C654D">
      <w:pPr>
        <w:pStyle w:val="paragraph"/>
        <w:spacing w:before="0" w:beforeAutospacing="0" w:after="0" w:afterAutospacing="0"/>
        <w:textAlignment w:val="baseline"/>
        <w:rPr>
          <w:sz w:val="18"/>
          <w:szCs w:val="18"/>
        </w:rPr>
      </w:pPr>
      <w:r w:rsidRPr="009D0ADA">
        <w:rPr>
          <w:rStyle w:val="normaltextrun"/>
        </w:rPr>
        <w:t>609-421-0206; crowe@njaaw.org</w:t>
      </w:r>
      <w:r w:rsidRPr="009D0ADA">
        <w:rPr>
          <w:rStyle w:val="eop"/>
        </w:rPr>
        <w:t> </w:t>
      </w:r>
    </w:p>
    <w:p w14:paraId="1CADB2B7" w14:textId="77777777" w:rsidR="008C654D" w:rsidRPr="009D0ADA" w:rsidRDefault="008C654D" w:rsidP="008C654D">
      <w:pPr>
        <w:pStyle w:val="paragraph"/>
        <w:spacing w:before="0" w:beforeAutospacing="0" w:after="0" w:afterAutospacing="0"/>
        <w:textAlignment w:val="baseline"/>
        <w:rPr>
          <w:sz w:val="18"/>
          <w:szCs w:val="18"/>
        </w:rPr>
      </w:pPr>
      <w:r w:rsidRPr="009D0ADA">
        <w:rPr>
          <w:rStyle w:val="eop"/>
        </w:rPr>
        <w:t> </w:t>
      </w:r>
    </w:p>
    <w:p w14:paraId="146F78FA" w14:textId="77777777" w:rsidR="008C654D" w:rsidRPr="009D0ADA" w:rsidRDefault="008C654D" w:rsidP="008C654D">
      <w:pPr>
        <w:pStyle w:val="paragraph"/>
        <w:spacing w:before="0" w:beforeAutospacing="0" w:after="0" w:afterAutospacing="0"/>
        <w:jc w:val="center"/>
        <w:textAlignment w:val="baseline"/>
        <w:rPr>
          <w:rStyle w:val="normaltextrun"/>
          <w:b/>
          <w:bCs/>
        </w:rPr>
      </w:pPr>
      <w:r w:rsidRPr="009D0ADA">
        <w:rPr>
          <w:rStyle w:val="normaltextrun"/>
          <w:b/>
          <w:bCs/>
        </w:rPr>
        <w:t xml:space="preserve">New Jersey Advocates for Aging Well announces Recipient of </w:t>
      </w:r>
    </w:p>
    <w:p w14:paraId="4EADE5FB" w14:textId="74FC7709" w:rsidR="008C654D" w:rsidRPr="009D0ADA" w:rsidRDefault="008C654D" w:rsidP="008C654D">
      <w:pPr>
        <w:pStyle w:val="paragraph"/>
        <w:spacing w:before="0" w:beforeAutospacing="0" w:after="0" w:afterAutospacing="0"/>
        <w:jc w:val="center"/>
        <w:textAlignment w:val="baseline"/>
        <w:rPr>
          <w:sz w:val="18"/>
          <w:szCs w:val="18"/>
        </w:rPr>
      </w:pPr>
      <w:r w:rsidRPr="009D0ADA">
        <w:rPr>
          <w:rStyle w:val="normaltextrun"/>
          <w:b/>
          <w:bCs/>
        </w:rPr>
        <w:t>2023 Carl F. West Award</w:t>
      </w:r>
    </w:p>
    <w:p w14:paraId="005C9D50" w14:textId="77777777" w:rsidR="008C654D" w:rsidRPr="009D0ADA" w:rsidRDefault="008C654D" w:rsidP="008C654D">
      <w:pPr>
        <w:pStyle w:val="paragraph"/>
        <w:spacing w:before="0" w:beforeAutospacing="0" w:after="0" w:afterAutospacing="0"/>
        <w:textAlignment w:val="baseline"/>
        <w:rPr>
          <w:sz w:val="18"/>
          <w:szCs w:val="18"/>
        </w:rPr>
      </w:pPr>
      <w:r w:rsidRPr="009D0ADA">
        <w:rPr>
          <w:rStyle w:val="eop"/>
        </w:rPr>
        <w:t> </w:t>
      </w:r>
    </w:p>
    <w:p w14:paraId="3C4BF5F2" w14:textId="56FCFBA9" w:rsidR="008C654D" w:rsidRPr="009D0ADA" w:rsidRDefault="008C654D" w:rsidP="008C654D">
      <w:pPr>
        <w:pStyle w:val="paragraph"/>
        <w:spacing w:before="0" w:beforeAutospacing="0" w:after="0" w:afterAutospacing="0"/>
        <w:textAlignment w:val="baseline"/>
        <w:rPr>
          <w:i/>
          <w:iCs/>
          <w:sz w:val="18"/>
          <w:szCs w:val="18"/>
        </w:rPr>
      </w:pPr>
      <w:r w:rsidRPr="009D0ADA">
        <w:rPr>
          <w:rStyle w:val="normaltextrun"/>
          <w:i/>
          <w:iCs/>
        </w:rPr>
        <w:t xml:space="preserve">HAMILTON, NJ, USA </w:t>
      </w:r>
      <w:r w:rsidR="009C6EE8">
        <w:rPr>
          <w:rStyle w:val="normaltextrun"/>
          <w:i/>
          <w:iCs/>
        </w:rPr>
        <w:t>–</w:t>
      </w:r>
      <w:r w:rsidRPr="009D0ADA">
        <w:rPr>
          <w:rStyle w:val="normaltextrun"/>
          <w:i/>
          <w:iCs/>
        </w:rPr>
        <w:t xml:space="preserve"> June</w:t>
      </w:r>
      <w:r w:rsidR="009C6EE8">
        <w:rPr>
          <w:rStyle w:val="normaltextrun"/>
          <w:i/>
          <w:iCs/>
        </w:rPr>
        <w:t xml:space="preserve"> 6</w:t>
      </w:r>
      <w:r w:rsidRPr="009D0ADA">
        <w:rPr>
          <w:rStyle w:val="normaltextrun"/>
          <w:i/>
          <w:iCs/>
        </w:rPr>
        <w:t>, 2023</w:t>
      </w:r>
      <w:r w:rsidR="009D0ADA" w:rsidRPr="009D0ADA">
        <w:rPr>
          <w:rStyle w:val="normaltextrun"/>
          <w:i/>
          <w:iCs/>
        </w:rPr>
        <w:t xml:space="preserve"> -</w:t>
      </w:r>
      <w:r w:rsidRPr="009D0ADA">
        <w:rPr>
          <w:rStyle w:val="normaltextrun"/>
          <w:i/>
          <w:iCs/>
        </w:rPr>
        <w:t xml:space="preserve"> NJAAW (New Jersey Advocates for Aging Well) </w:t>
      </w:r>
    </w:p>
    <w:p w14:paraId="0D02C600" w14:textId="0E64C452" w:rsidR="00A821F1" w:rsidRPr="009D0ADA" w:rsidRDefault="001D61A1" w:rsidP="00A821F1">
      <w:pPr>
        <w:rPr>
          <w:rFonts w:ascii="Times New Roman" w:hAnsi="Times New Roman" w:cs="Times New Roman"/>
        </w:rPr>
      </w:pPr>
      <w:r w:rsidRPr="009D0ADA">
        <w:rPr>
          <w:rFonts w:ascii="Times New Roman" w:hAnsi="Times New Roman" w:cs="Times New Roman"/>
        </w:rPr>
        <w:t>New Jersey Advocates for Aging Well</w:t>
      </w:r>
      <w:r w:rsidR="009C6EE8">
        <w:rPr>
          <w:rFonts w:ascii="Times New Roman" w:hAnsi="Times New Roman" w:cs="Times New Roman"/>
        </w:rPr>
        <w:t xml:space="preserve">’s  </w:t>
      </w:r>
      <w:r w:rsidR="009C6EE8" w:rsidRPr="009C6EE8">
        <w:rPr>
          <w:rFonts w:ascii="Times New Roman" w:hAnsi="Times New Roman" w:cs="Times New Roman"/>
        </w:rPr>
        <w:t xml:space="preserve">Executive Director, Cathy Rowe, DrPh </w:t>
      </w:r>
      <w:r w:rsidR="00A821F1" w:rsidRPr="009D0ADA">
        <w:rPr>
          <w:rFonts w:ascii="Times New Roman" w:hAnsi="Times New Roman" w:cs="Times New Roman"/>
        </w:rPr>
        <w:t>announce</w:t>
      </w:r>
      <w:r w:rsidR="008C654D" w:rsidRPr="009D0ADA">
        <w:rPr>
          <w:rFonts w:ascii="Times New Roman" w:hAnsi="Times New Roman" w:cs="Times New Roman"/>
        </w:rPr>
        <w:t>s</w:t>
      </w:r>
      <w:r w:rsidR="00A821F1" w:rsidRPr="009D0ADA">
        <w:rPr>
          <w:rFonts w:ascii="Times New Roman" w:hAnsi="Times New Roman" w:cs="Times New Roman"/>
        </w:rPr>
        <w:t xml:space="preserve"> the 2023 recipient of </w:t>
      </w:r>
      <w:r w:rsidRPr="009D0ADA">
        <w:rPr>
          <w:rFonts w:ascii="Times New Roman" w:hAnsi="Times New Roman" w:cs="Times New Roman"/>
        </w:rPr>
        <w:t xml:space="preserve">the </w:t>
      </w:r>
      <w:r w:rsidR="00DD5E1C" w:rsidRPr="009D0ADA">
        <w:rPr>
          <w:rFonts w:ascii="Times New Roman" w:hAnsi="Times New Roman" w:cs="Times New Roman"/>
        </w:rPr>
        <w:t xml:space="preserve">Carl F. </w:t>
      </w:r>
      <w:r w:rsidR="00A821F1" w:rsidRPr="009D0ADA">
        <w:rPr>
          <w:rFonts w:ascii="Times New Roman" w:hAnsi="Times New Roman" w:cs="Times New Roman"/>
        </w:rPr>
        <w:t>W</w:t>
      </w:r>
      <w:r w:rsidR="00DD5E1C" w:rsidRPr="009D0ADA">
        <w:rPr>
          <w:rFonts w:ascii="Times New Roman" w:hAnsi="Times New Roman" w:cs="Times New Roman"/>
        </w:rPr>
        <w:t>est</w:t>
      </w:r>
      <w:r w:rsidR="00A821F1" w:rsidRPr="009D0ADA">
        <w:rPr>
          <w:rFonts w:ascii="Times New Roman" w:hAnsi="Times New Roman" w:cs="Times New Roman"/>
        </w:rPr>
        <w:t xml:space="preserve"> </w:t>
      </w:r>
      <w:r w:rsidRPr="009D0ADA">
        <w:rPr>
          <w:rFonts w:ascii="Times New Roman" w:hAnsi="Times New Roman" w:cs="Times New Roman"/>
        </w:rPr>
        <w:t>A</w:t>
      </w:r>
      <w:r w:rsidR="00A821F1" w:rsidRPr="009D0ADA">
        <w:rPr>
          <w:rFonts w:ascii="Times New Roman" w:hAnsi="Times New Roman" w:cs="Times New Roman"/>
        </w:rPr>
        <w:t>ward</w:t>
      </w:r>
      <w:r w:rsidRPr="009D0ADA">
        <w:rPr>
          <w:rFonts w:ascii="Times New Roman" w:hAnsi="Times New Roman" w:cs="Times New Roman"/>
        </w:rPr>
        <w:t xml:space="preserve"> for Excellence in Aging</w:t>
      </w:r>
      <w:r w:rsidR="00DD5E1C" w:rsidRPr="009D0ADA">
        <w:rPr>
          <w:rFonts w:ascii="Times New Roman" w:hAnsi="Times New Roman" w:cs="Times New Roman"/>
        </w:rPr>
        <w:t>.</w:t>
      </w:r>
      <w:r w:rsidR="00DA1162">
        <w:rPr>
          <w:rFonts w:ascii="Times New Roman" w:hAnsi="Times New Roman" w:cs="Times New Roman"/>
        </w:rPr>
        <w:t xml:space="preserve"> </w:t>
      </w:r>
      <w:r w:rsidRPr="009D0ADA">
        <w:rPr>
          <w:rFonts w:ascii="Times New Roman" w:hAnsi="Times New Roman" w:cs="Times New Roman"/>
        </w:rPr>
        <w:t xml:space="preserve"> </w:t>
      </w:r>
      <w:r w:rsidR="00DD5E1C" w:rsidRPr="009D0ADA">
        <w:rPr>
          <w:rFonts w:ascii="Times New Roman" w:hAnsi="Times New Roman" w:cs="Times New Roman"/>
        </w:rPr>
        <w:t xml:space="preserve">“We are pleased to present this year’s award to </w:t>
      </w:r>
      <w:r w:rsidR="00A821F1" w:rsidRPr="009D0ADA">
        <w:rPr>
          <w:rFonts w:ascii="Times New Roman" w:hAnsi="Times New Roman" w:cs="Times New Roman"/>
        </w:rPr>
        <w:t xml:space="preserve">Marilyn </w:t>
      </w:r>
      <w:r w:rsidR="00DD5E1C" w:rsidRPr="009D0ADA">
        <w:rPr>
          <w:rFonts w:ascii="Times New Roman" w:hAnsi="Times New Roman" w:cs="Times New Roman"/>
        </w:rPr>
        <w:t>M</w:t>
      </w:r>
      <w:r w:rsidR="00A821F1" w:rsidRPr="009D0ADA">
        <w:rPr>
          <w:rFonts w:ascii="Times New Roman" w:hAnsi="Times New Roman" w:cs="Times New Roman"/>
        </w:rPr>
        <w:t xml:space="preserve">ock, </w:t>
      </w:r>
      <w:r w:rsidR="00437665" w:rsidRPr="009D0ADA">
        <w:rPr>
          <w:rFonts w:ascii="Times New Roman" w:hAnsi="Times New Roman" w:cs="Times New Roman"/>
        </w:rPr>
        <w:t>Policy Director for Wellness Services at Fair Share Support Services</w:t>
      </w:r>
      <w:r w:rsidR="00A821F1" w:rsidRPr="009D0ADA">
        <w:rPr>
          <w:rFonts w:ascii="Times New Roman" w:hAnsi="Times New Roman" w:cs="Times New Roman"/>
        </w:rPr>
        <w:t>.</w:t>
      </w:r>
      <w:r w:rsidR="00DD5E1C" w:rsidRPr="009D0ADA">
        <w:rPr>
          <w:rFonts w:ascii="Times New Roman" w:hAnsi="Times New Roman" w:cs="Times New Roman"/>
        </w:rPr>
        <w:t xml:space="preserve"> Marilyn’s work in improving services for residents in Fair Share Housing’s Northgate II residence in </w:t>
      </w:r>
      <w:r w:rsidR="00437665" w:rsidRPr="009D0ADA">
        <w:rPr>
          <w:rFonts w:ascii="Times New Roman" w:hAnsi="Times New Roman" w:cs="Times New Roman"/>
        </w:rPr>
        <w:t>Camden</w:t>
      </w:r>
      <w:r w:rsidR="00DD5E1C" w:rsidRPr="009D0ADA">
        <w:rPr>
          <w:rFonts w:ascii="Times New Roman" w:hAnsi="Times New Roman" w:cs="Times New Roman"/>
        </w:rPr>
        <w:t xml:space="preserve"> is exactly the type of progress our founder, Carl West, strove to achieve for New Jersey’s older residents.” </w:t>
      </w:r>
    </w:p>
    <w:p w14:paraId="52284BA2" w14:textId="01548BE1" w:rsidR="00437665" w:rsidRPr="009D0ADA" w:rsidRDefault="00437665" w:rsidP="00437665">
      <w:pPr>
        <w:rPr>
          <w:rFonts w:ascii="Times New Roman" w:hAnsi="Times New Roman" w:cs="Times New Roman"/>
        </w:rPr>
      </w:pPr>
      <w:r w:rsidRPr="009D0ADA">
        <w:rPr>
          <w:rFonts w:ascii="Times New Roman" w:hAnsi="Times New Roman" w:cs="Times New Roman"/>
          <w:u w:val="single"/>
        </w:rPr>
        <w:t>About Carl F. West:</w:t>
      </w:r>
      <w:r w:rsidR="009D0ADA" w:rsidRPr="009D0ADA">
        <w:rPr>
          <w:rFonts w:ascii="Times New Roman" w:hAnsi="Times New Roman" w:cs="Times New Roman"/>
          <w:u w:val="single"/>
        </w:rPr>
        <w:br/>
      </w:r>
      <w:r w:rsidR="00DD5E1C" w:rsidRPr="009D0ADA">
        <w:rPr>
          <w:rFonts w:ascii="Times New Roman" w:hAnsi="Times New Roman" w:cs="Times New Roman"/>
        </w:rPr>
        <w:t>Carl F. West</w:t>
      </w:r>
      <w:r w:rsidRPr="009D0ADA">
        <w:rPr>
          <w:rFonts w:ascii="Times New Roman" w:hAnsi="Times New Roman" w:cs="Times New Roman"/>
        </w:rPr>
        <w:t>, a New Jersey resident all his life, had a long, distinguished career in public service. As Director of the Mercer County Office on Aging from 1967 to 2004, and as a cabinet member for the Mercer County Executive, he worked tirelessly to bring the issues facing older adults to the attention of elected officials and policy makers. In 1998, he and County Directors from Middlesex, Hunterdon and Union counties stepped forward to form the NJ Foundation for Aging, now N</w:t>
      </w:r>
      <w:r w:rsidR="00A0503D">
        <w:rPr>
          <w:rFonts w:ascii="Times New Roman" w:hAnsi="Times New Roman" w:cs="Times New Roman"/>
        </w:rPr>
        <w:t xml:space="preserve">ew </w:t>
      </w:r>
      <w:r w:rsidRPr="009D0ADA">
        <w:rPr>
          <w:rFonts w:ascii="Times New Roman" w:hAnsi="Times New Roman" w:cs="Times New Roman"/>
        </w:rPr>
        <w:t>J</w:t>
      </w:r>
      <w:r w:rsidR="00A0503D">
        <w:rPr>
          <w:rFonts w:ascii="Times New Roman" w:hAnsi="Times New Roman" w:cs="Times New Roman"/>
        </w:rPr>
        <w:t>ersey</w:t>
      </w:r>
      <w:r w:rsidRPr="009D0ADA">
        <w:rPr>
          <w:rFonts w:ascii="Times New Roman" w:hAnsi="Times New Roman" w:cs="Times New Roman"/>
        </w:rPr>
        <w:t xml:space="preserve"> Advocates for Aging Well.</w:t>
      </w:r>
    </w:p>
    <w:p w14:paraId="0BD69E44" w14:textId="77777777" w:rsidR="00437665" w:rsidRPr="009D0ADA" w:rsidRDefault="00437665" w:rsidP="00437665">
      <w:pPr>
        <w:rPr>
          <w:rFonts w:ascii="Times New Roman" w:hAnsi="Times New Roman" w:cs="Times New Roman"/>
        </w:rPr>
      </w:pPr>
      <w:r w:rsidRPr="009D0ADA">
        <w:rPr>
          <w:rFonts w:ascii="Times New Roman" w:hAnsi="Times New Roman" w:cs="Times New Roman"/>
        </w:rPr>
        <w:t xml:space="preserve">While he was widely recognized as a staunch advocate for issues impacting NJ’s aging adults, Carl also lent his talents to leadership positions with the National Association of Area Agencies on Aging and the National Caucus and Center on Black Aging. He was President of the National Caucus and an active Board member for more than three decades.  </w:t>
      </w:r>
    </w:p>
    <w:p w14:paraId="31CB8683" w14:textId="30E97F40" w:rsidR="00DD5E1C" w:rsidRPr="009D0ADA" w:rsidRDefault="00A0503D" w:rsidP="00437665">
      <w:pPr>
        <w:rPr>
          <w:rFonts w:ascii="Times New Roman" w:hAnsi="Times New Roman" w:cs="Times New Roman"/>
        </w:rPr>
      </w:pPr>
      <w:r>
        <w:rPr>
          <w:rFonts w:ascii="Times New Roman" w:hAnsi="Times New Roman" w:cs="Times New Roman"/>
        </w:rPr>
        <w:t>E</w:t>
      </w:r>
      <w:r w:rsidR="000128C2" w:rsidRPr="009D0ADA">
        <w:rPr>
          <w:rFonts w:ascii="Times New Roman" w:hAnsi="Times New Roman" w:cs="Times New Roman"/>
        </w:rPr>
        <w:t xml:space="preserve">stablished </w:t>
      </w:r>
      <w:r>
        <w:rPr>
          <w:rFonts w:ascii="Times New Roman" w:hAnsi="Times New Roman" w:cs="Times New Roman"/>
        </w:rPr>
        <w:t>after his death in 2018</w:t>
      </w:r>
      <w:r w:rsidR="000128C2" w:rsidRPr="009D0ADA">
        <w:rPr>
          <w:rFonts w:ascii="Times New Roman" w:hAnsi="Times New Roman" w:cs="Times New Roman"/>
        </w:rPr>
        <w:t xml:space="preserve">, NJAAW’s Carl F. West Award recognizes </w:t>
      </w:r>
      <w:r w:rsidR="009C6EE8" w:rsidRPr="009D0ADA">
        <w:rPr>
          <w:rFonts w:ascii="Times New Roman" w:hAnsi="Times New Roman" w:cs="Times New Roman"/>
        </w:rPr>
        <w:t>his</w:t>
      </w:r>
      <w:r>
        <w:rPr>
          <w:rFonts w:ascii="Times New Roman" w:hAnsi="Times New Roman" w:cs="Times New Roman"/>
        </w:rPr>
        <w:t xml:space="preserve"> </w:t>
      </w:r>
      <w:r w:rsidR="000128C2" w:rsidRPr="009D0ADA">
        <w:rPr>
          <w:rFonts w:ascii="Times New Roman" w:hAnsi="Times New Roman" w:cs="Times New Roman"/>
        </w:rPr>
        <w:t>legacy</w:t>
      </w:r>
      <w:r>
        <w:rPr>
          <w:rFonts w:ascii="Times New Roman" w:hAnsi="Times New Roman" w:cs="Times New Roman"/>
        </w:rPr>
        <w:t xml:space="preserve"> </w:t>
      </w:r>
      <w:r w:rsidR="000128C2" w:rsidRPr="009D0ADA">
        <w:rPr>
          <w:rFonts w:ascii="Times New Roman" w:hAnsi="Times New Roman" w:cs="Times New Roman"/>
        </w:rPr>
        <w:t xml:space="preserve">as founding trustee and his contributions to the field of aging. The award recognizes outstanding programs, organizations and individuals that provide extraordinary service in their work with older NJ residents. </w:t>
      </w:r>
    </w:p>
    <w:p w14:paraId="4137BE96" w14:textId="57BA16DA" w:rsidR="00CF1F98" w:rsidRPr="009D0ADA" w:rsidRDefault="00DD5E1C" w:rsidP="00A821F1">
      <w:pPr>
        <w:rPr>
          <w:rFonts w:ascii="Times New Roman" w:hAnsi="Times New Roman" w:cs="Times New Roman"/>
        </w:rPr>
      </w:pPr>
      <w:r w:rsidRPr="009D0ADA">
        <w:rPr>
          <w:rFonts w:ascii="Times New Roman" w:hAnsi="Times New Roman" w:cs="Times New Roman"/>
        </w:rPr>
        <w:t>The award will be represented on June 9th at NJ</w:t>
      </w:r>
      <w:r w:rsidR="00437665" w:rsidRPr="009D0ADA">
        <w:rPr>
          <w:rFonts w:ascii="Times New Roman" w:hAnsi="Times New Roman" w:cs="Times New Roman"/>
        </w:rPr>
        <w:t xml:space="preserve">AAW’s </w:t>
      </w:r>
      <w:r w:rsidRPr="009D0ADA">
        <w:rPr>
          <w:rFonts w:ascii="Times New Roman" w:hAnsi="Times New Roman" w:cs="Times New Roman"/>
        </w:rPr>
        <w:t>conference</w:t>
      </w:r>
      <w:r w:rsidR="00437665" w:rsidRPr="009D0ADA">
        <w:rPr>
          <w:rFonts w:ascii="Times New Roman" w:hAnsi="Times New Roman" w:cs="Times New Roman"/>
        </w:rPr>
        <w:t>, “The Future of Aging in New Jersey”</w:t>
      </w:r>
      <w:r w:rsidR="00A0503D">
        <w:rPr>
          <w:rFonts w:ascii="Times New Roman" w:hAnsi="Times New Roman" w:cs="Times New Roman"/>
        </w:rPr>
        <w:t xml:space="preserve"> held </w:t>
      </w:r>
      <w:r w:rsidRPr="009D0ADA">
        <w:rPr>
          <w:rFonts w:ascii="Times New Roman" w:hAnsi="Times New Roman" w:cs="Times New Roman"/>
        </w:rPr>
        <w:t>in New Brunswick. Celebrating the 25th anniversary of the organization</w:t>
      </w:r>
      <w:r w:rsidR="00CF1F98" w:rsidRPr="009D0ADA">
        <w:rPr>
          <w:rFonts w:ascii="Times New Roman" w:hAnsi="Times New Roman" w:cs="Times New Roman"/>
        </w:rPr>
        <w:t>,</w:t>
      </w:r>
      <w:r w:rsidRPr="009D0ADA">
        <w:rPr>
          <w:rFonts w:ascii="Times New Roman" w:hAnsi="Times New Roman" w:cs="Times New Roman"/>
        </w:rPr>
        <w:t xml:space="preserve"> the conference is among the largest events focused on aging in New Jersey</w:t>
      </w:r>
      <w:r w:rsidR="00437665" w:rsidRPr="009D0ADA">
        <w:rPr>
          <w:rFonts w:ascii="Times New Roman" w:hAnsi="Times New Roman" w:cs="Times New Roman"/>
        </w:rPr>
        <w:t xml:space="preserve"> with 35 speakers and over 260 attendees</w:t>
      </w:r>
      <w:r w:rsidRPr="009D0ADA">
        <w:rPr>
          <w:rFonts w:ascii="Times New Roman" w:hAnsi="Times New Roman" w:cs="Times New Roman"/>
        </w:rPr>
        <w:t xml:space="preserve">. </w:t>
      </w:r>
      <w:r w:rsidR="00CF1F98" w:rsidRPr="009D0ADA">
        <w:rPr>
          <w:rFonts w:ascii="Times New Roman" w:hAnsi="Times New Roman" w:cs="Times New Roman"/>
        </w:rPr>
        <w:t xml:space="preserve">NJAAW Board President, Michele Kent stated “I believe conference attendees will be extremely impressed by this year’s program.  It clearly represents NJAAW’s </w:t>
      </w:r>
      <w:r w:rsidR="00CF1F98" w:rsidRPr="009D0ADA">
        <w:rPr>
          <w:rFonts w:ascii="Times New Roman" w:hAnsi="Times New Roman" w:cs="Times New Roman"/>
        </w:rPr>
        <w:lastRenderedPageBreak/>
        <w:t>commitment toward securing the best quality of life for seniors in New Jersey. Marilyn Mock embodies our dedication to that same goal.”</w:t>
      </w:r>
    </w:p>
    <w:p w14:paraId="2F370E5D" w14:textId="41D39239" w:rsidR="00A821F1" w:rsidRPr="009D0ADA" w:rsidRDefault="00DD5E1C" w:rsidP="00A821F1">
      <w:pPr>
        <w:rPr>
          <w:rFonts w:ascii="Times New Roman" w:hAnsi="Times New Roman" w:cs="Times New Roman"/>
        </w:rPr>
      </w:pPr>
      <w:r w:rsidRPr="009D0ADA">
        <w:rPr>
          <w:rFonts w:ascii="Times New Roman" w:hAnsi="Times New Roman" w:cs="Times New Roman"/>
        </w:rPr>
        <w:t>Conference details can be found at njaaw.org</w:t>
      </w:r>
      <w:r w:rsidR="009D0ADA" w:rsidRPr="009D0ADA">
        <w:rPr>
          <w:rFonts w:ascii="Times New Roman" w:hAnsi="Times New Roman" w:cs="Times New Roman"/>
        </w:rPr>
        <w:t>.</w:t>
      </w:r>
    </w:p>
    <w:p w14:paraId="78AF8F79" w14:textId="63187CC1" w:rsidR="008C654D" w:rsidRPr="009D0ADA" w:rsidRDefault="00DD5E1C" w:rsidP="000128C2">
      <w:pPr>
        <w:rPr>
          <w:rFonts w:ascii="Times New Roman" w:hAnsi="Times New Roman" w:cs="Times New Roman"/>
        </w:rPr>
      </w:pPr>
      <w:r w:rsidRPr="009D0ADA">
        <w:rPr>
          <w:rFonts w:ascii="Times New Roman" w:hAnsi="Times New Roman" w:cs="Times New Roman"/>
        </w:rPr>
        <w:t>Rowe said that Marilyn Mock was an obvious choice for this year</w:t>
      </w:r>
      <w:r w:rsidR="00437665" w:rsidRPr="009D0ADA">
        <w:rPr>
          <w:rFonts w:ascii="Times New Roman" w:hAnsi="Times New Roman" w:cs="Times New Roman"/>
        </w:rPr>
        <w:t>’s award</w:t>
      </w:r>
      <w:r w:rsidRPr="009D0ADA">
        <w:rPr>
          <w:rFonts w:ascii="Times New Roman" w:hAnsi="Times New Roman" w:cs="Times New Roman"/>
        </w:rPr>
        <w:t>.  “</w:t>
      </w:r>
      <w:r w:rsidR="00A821F1" w:rsidRPr="009D0ADA">
        <w:rPr>
          <w:rFonts w:ascii="Times New Roman" w:hAnsi="Times New Roman" w:cs="Times New Roman"/>
        </w:rPr>
        <w:t>Marilyn ha</w:t>
      </w:r>
      <w:r w:rsidRPr="009D0ADA">
        <w:rPr>
          <w:rFonts w:ascii="Times New Roman" w:hAnsi="Times New Roman" w:cs="Times New Roman"/>
        </w:rPr>
        <w:t>s</w:t>
      </w:r>
      <w:r w:rsidR="00A821F1" w:rsidRPr="009D0ADA">
        <w:rPr>
          <w:rFonts w:ascii="Times New Roman" w:hAnsi="Times New Roman" w:cs="Times New Roman"/>
        </w:rPr>
        <w:t xml:space="preserve"> </w:t>
      </w:r>
      <w:r w:rsidR="00CE303A" w:rsidRPr="009D0ADA">
        <w:rPr>
          <w:rFonts w:ascii="Times New Roman" w:hAnsi="Times New Roman" w:cs="Times New Roman"/>
        </w:rPr>
        <w:t>been</w:t>
      </w:r>
      <w:r w:rsidR="00437665" w:rsidRPr="009D0ADA">
        <w:rPr>
          <w:rFonts w:ascii="Times New Roman" w:hAnsi="Times New Roman" w:cs="Times New Roman"/>
        </w:rPr>
        <w:t xml:space="preserve"> a speaker at several </w:t>
      </w:r>
      <w:r w:rsidR="00A821F1" w:rsidRPr="009D0ADA">
        <w:rPr>
          <w:rFonts w:ascii="Times New Roman" w:hAnsi="Times New Roman" w:cs="Times New Roman"/>
        </w:rPr>
        <w:t>NJAAW events</w:t>
      </w:r>
      <w:r w:rsidR="00437665" w:rsidRPr="009D0ADA">
        <w:rPr>
          <w:rFonts w:ascii="Times New Roman" w:hAnsi="Times New Roman" w:cs="Times New Roman"/>
        </w:rPr>
        <w:t xml:space="preserve">.  </w:t>
      </w:r>
      <w:r w:rsidR="00CF1F98" w:rsidRPr="009D0ADA">
        <w:rPr>
          <w:rFonts w:ascii="Times New Roman" w:hAnsi="Times New Roman" w:cs="Times New Roman"/>
        </w:rPr>
        <w:t xml:space="preserve">At </w:t>
      </w:r>
      <w:r w:rsidRPr="009D0ADA">
        <w:rPr>
          <w:rFonts w:ascii="Times New Roman" w:hAnsi="Times New Roman" w:cs="Times New Roman"/>
        </w:rPr>
        <w:t>our conference last year</w:t>
      </w:r>
      <w:r w:rsidR="00CF1F98" w:rsidRPr="009D0ADA">
        <w:rPr>
          <w:rFonts w:ascii="Times New Roman" w:hAnsi="Times New Roman" w:cs="Times New Roman"/>
        </w:rPr>
        <w:t xml:space="preserve">, her </w:t>
      </w:r>
      <w:r w:rsidR="009C6EE8" w:rsidRPr="009D0ADA">
        <w:rPr>
          <w:rFonts w:ascii="Times New Roman" w:hAnsi="Times New Roman" w:cs="Times New Roman"/>
        </w:rPr>
        <w:t>presentation “</w:t>
      </w:r>
      <w:r w:rsidRPr="009D0ADA">
        <w:rPr>
          <w:rFonts w:ascii="Times New Roman" w:hAnsi="Times New Roman" w:cs="Times New Roman"/>
        </w:rPr>
        <w:t xml:space="preserve">Thinking Outside the </w:t>
      </w:r>
      <w:r w:rsidR="009C6EE8" w:rsidRPr="009D0ADA">
        <w:rPr>
          <w:rFonts w:ascii="Times New Roman" w:hAnsi="Times New Roman" w:cs="Times New Roman"/>
        </w:rPr>
        <w:t>Roadblocks” really</w:t>
      </w:r>
      <w:r w:rsidR="00A821F1" w:rsidRPr="009D0ADA">
        <w:rPr>
          <w:rFonts w:ascii="Times New Roman" w:hAnsi="Times New Roman" w:cs="Times New Roman"/>
        </w:rPr>
        <w:t xml:space="preserve"> resonated </w:t>
      </w:r>
      <w:r w:rsidRPr="009D0ADA">
        <w:rPr>
          <w:rFonts w:ascii="Times New Roman" w:hAnsi="Times New Roman" w:cs="Times New Roman"/>
        </w:rPr>
        <w:t>with us.</w:t>
      </w:r>
      <w:r w:rsidR="00A821F1" w:rsidRPr="009D0ADA">
        <w:rPr>
          <w:rFonts w:ascii="Times New Roman" w:hAnsi="Times New Roman" w:cs="Times New Roman"/>
        </w:rPr>
        <w:t xml:space="preserve"> Looking at </w:t>
      </w:r>
      <w:r w:rsidRPr="009D0ADA">
        <w:rPr>
          <w:rFonts w:ascii="Times New Roman" w:hAnsi="Times New Roman" w:cs="Times New Roman"/>
        </w:rPr>
        <w:t>M</w:t>
      </w:r>
      <w:r w:rsidR="00A821F1" w:rsidRPr="009D0ADA">
        <w:rPr>
          <w:rFonts w:ascii="Times New Roman" w:hAnsi="Times New Roman" w:cs="Times New Roman"/>
        </w:rPr>
        <w:t>ar</w:t>
      </w:r>
      <w:r w:rsidR="008C654D" w:rsidRPr="009D0ADA">
        <w:rPr>
          <w:rFonts w:ascii="Times New Roman" w:hAnsi="Times New Roman" w:cs="Times New Roman"/>
        </w:rPr>
        <w:t>i</w:t>
      </w:r>
      <w:r w:rsidR="00A821F1" w:rsidRPr="009D0ADA">
        <w:rPr>
          <w:rFonts w:ascii="Times New Roman" w:hAnsi="Times New Roman" w:cs="Times New Roman"/>
        </w:rPr>
        <w:t>l</w:t>
      </w:r>
      <w:r w:rsidR="008C654D" w:rsidRPr="009D0ADA">
        <w:rPr>
          <w:rFonts w:ascii="Times New Roman" w:hAnsi="Times New Roman" w:cs="Times New Roman"/>
        </w:rPr>
        <w:t>y</w:t>
      </w:r>
      <w:r w:rsidRPr="009D0ADA">
        <w:rPr>
          <w:rFonts w:ascii="Times New Roman" w:hAnsi="Times New Roman" w:cs="Times New Roman"/>
        </w:rPr>
        <w:t>n</w:t>
      </w:r>
      <w:r w:rsidR="00A821F1" w:rsidRPr="009D0ADA">
        <w:rPr>
          <w:rFonts w:ascii="Times New Roman" w:hAnsi="Times New Roman" w:cs="Times New Roman"/>
        </w:rPr>
        <w:t xml:space="preserve">'s work in Camden, it inspires us to ask </w:t>
      </w:r>
      <w:r w:rsidR="00676688" w:rsidRPr="009D0ADA">
        <w:rPr>
          <w:rFonts w:ascii="Times New Roman" w:hAnsi="Times New Roman" w:cs="Times New Roman"/>
        </w:rPr>
        <w:t>how and where</w:t>
      </w:r>
      <w:r w:rsidR="00A821F1" w:rsidRPr="009D0ADA">
        <w:rPr>
          <w:rFonts w:ascii="Times New Roman" w:hAnsi="Times New Roman" w:cs="Times New Roman"/>
        </w:rPr>
        <w:t xml:space="preserve"> can this be replicated? </w:t>
      </w:r>
      <w:r w:rsidR="000128C2" w:rsidRPr="009D0ADA">
        <w:rPr>
          <w:rFonts w:ascii="Times New Roman" w:hAnsi="Times New Roman" w:cs="Times New Roman"/>
        </w:rPr>
        <w:t>W</w:t>
      </w:r>
      <w:r w:rsidR="00A821F1" w:rsidRPr="009D0ADA">
        <w:rPr>
          <w:rFonts w:ascii="Times New Roman" w:hAnsi="Times New Roman" w:cs="Times New Roman"/>
        </w:rPr>
        <w:t>e hope that others in the field of aging w</w:t>
      </w:r>
      <w:r w:rsidR="00CF1F98" w:rsidRPr="009D0ADA">
        <w:rPr>
          <w:rFonts w:ascii="Times New Roman" w:hAnsi="Times New Roman" w:cs="Times New Roman"/>
        </w:rPr>
        <w:t>i</w:t>
      </w:r>
      <w:r w:rsidR="00A821F1" w:rsidRPr="009D0ADA">
        <w:rPr>
          <w:rFonts w:ascii="Times New Roman" w:hAnsi="Times New Roman" w:cs="Times New Roman"/>
        </w:rPr>
        <w:t xml:space="preserve">ll look at </w:t>
      </w:r>
      <w:r w:rsidR="000128C2" w:rsidRPr="009D0ADA">
        <w:rPr>
          <w:rFonts w:ascii="Times New Roman" w:hAnsi="Times New Roman" w:cs="Times New Roman"/>
        </w:rPr>
        <w:t>Marilyn’s</w:t>
      </w:r>
      <w:r w:rsidR="00A821F1" w:rsidRPr="009D0ADA">
        <w:rPr>
          <w:rFonts w:ascii="Times New Roman" w:hAnsi="Times New Roman" w:cs="Times New Roman"/>
        </w:rPr>
        <w:t xml:space="preserve"> accomplishments and </w:t>
      </w:r>
      <w:r w:rsidR="00CF1F98" w:rsidRPr="009D0ADA">
        <w:rPr>
          <w:rFonts w:ascii="Times New Roman" w:hAnsi="Times New Roman" w:cs="Times New Roman"/>
        </w:rPr>
        <w:t>find ways to bring similar programs to their communities and clients</w:t>
      </w:r>
      <w:r w:rsidR="00A821F1" w:rsidRPr="009D0ADA">
        <w:rPr>
          <w:rFonts w:ascii="Times New Roman" w:hAnsi="Times New Roman" w:cs="Times New Roman"/>
        </w:rPr>
        <w:t>.</w:t>
      </w:r>
      <w:r w:rsidR="000128C2" w:rsidRPr="009D0ADA">
        <w:rPr>
          <w:rFonts w:ascii="Times New Roman" w:hAnsi="Times New Roman" w:cs="Times New Roman"/>
        </w:rPr>
        <w:t>”</w:t>
      </w:r>
      <w:r w:rsidR="008C654D" w:rsidRPr="009D0ADA">
        <w:rPr>
          <w:rFonts w:ascii="Times New Roman" w:hAnsi="Times New Roman" w:cs="Times New Roman"/>
        </w:rPr>
        <w:t xml:space="preserve"> </w:t>
      </w:r>
    </w:p>
    <w:p w14:paraId="171640C0" w14:textId="28A5B8CE" w:rsidR="008C654D" w:rsidRPr="009D0ADA" w:rsidRDefault="008C654D" w:rsidP="000128C2">
      <w:pPr>
        <w:rPr>
          <w:rFonts w:ascii="Times New Roman" w:hAnsi="Times New Roman" w:cs="Times New Roman"/>
        </w:rPr>
      </w:pPr>
      <w:r w:rsidRPr="009D0ADA">
        <w:rPr>
          <w:rFonts w:ascii="Times New Roman" w:hAnsi="Times New Roman" w:cs="Times New Roman"/>
        </w:rPr>
        <w:t xml:space="preserve">When notified of the award, Mock stated “I am so humbled and overwhelmed by being chosen as this year’s recipient of the Carl F. West Award as his extraordinary work on behalf of older adults exemplified what those of us in the field consistently strive toward emulating.”  </w:t>
      </w:r>
    </w:p>
    <w:p w14:paraId="1B2F862C" w14:textId="69C2E109" w:rsidR="001B036A" w:rsidRPr="009D0ADA" w:rsidRDefault="000128C2" w:rsidP="00CE303A">
      <w:pPr>
        <w:rPr>
          <w:rFonts w:ascii="Times New Roman" w:hAnsi="Times New Roman" w:cs="Times New Roman"/>
        </w:rPr>
      </w:pPr>
      <w:r w:rsidRPr="009D0ADA">
        <w:rPr>
          <w:rFonts w:ascii="Times New Roman" w:hAnsi="Times New Roman" w:cs="Times New Roman"/>
        </w:rPr>
        <w:t>Charisse Smith, PhD, NJAAW Board Secretary and niece of Carl West stated “</w:t>
      </w:r>
      <w:r w:rsidR="001B036A" w:rsidRPr="009D0ADA">
        <w:rPr>
          <w:rFonts w:ascii="Times New Roman" w:hAnsi="Times New Roman" w:cs="Times New Roman"/>
        </w:rPr>
        <w:t>NJAAW sought to find an individual or an organization that exemplified Carl’s drive and passion to make a difference in the lives of older New Jersey citizens, especially the minority community which was dear to his heart.</w:t>
      </w:r>
      <w:r w:rsidRPr="009D0ADA">
        <w:rPr>
          <w:rFonts w:ascii="Times New Roman" w:hAnsi="Times New Roman" w:cs="Times New Roman"/>
        </w:rPr>
        <w:t xml:space="preserve">” Dr. Smith has served on the NJAAW Board of trustees since 2019 and oversees the selection of each year’s award winner.  </w:t>
      </w:r>
      <w:r w:rsidR="00B66D32" w:rsidRPr="009D0ADA">
        <w:rPr>
          <w:rFonts w:ascii="Times New Roman" w:hAnsi="Times New Roman" w:cs="Times New Roman"/>
        </w:rPr>
        <w:t>In addition, Dr. Smith recalled that “Carl ensured that legislators, policymakers, philanthropists, advocacy groups, service organizations, thought leaders, and the public-at-large include minority seniors in their programs, policy and law making.”</w:t>
      </w:r>
    </w:p>
    <w:p w14:paraId="39765BB4" w14:textId="31ADC154" w:rsidR="00CE303A" w:rsidRPr="009D0ADA" w:rsidRDefault="00CE303A" w:rsidP="00CE303A">
      <w:pPr>
        <w:rPr>
          <w:rFonts w:ascii="Times New Roman" w:hAnsi="Times New Roman" w:cs="Times New Roman"/>
        </w:rPr>
      </w:pPr>
      <w:r w:rsidRPr="009D0ADA">
        <w:rPr>
          <w:rFonts w:ascii="Times New Roman" w:hAnsi="Times New Roman" w:cs="Times New Roman"/>
        </w:rPr>
        <w:t xml:space="preserve">Previous award recipients include Elizabeth Davis, Executive Director of Brightside </w:t>
      </w:r>
      <w:r w:rsidR="00B66D32" w:rsidRPr="009D0ADA">
        <w:rPr>
          <w:rFonts w:ascii="Times New Roman" w:hAnsi="Times New Roman" w:cs="Times New Roman"/>
        </w:rPr>
        <w:t>Family</w:t>
      </w:r>
      <w:r w:rsidRPr="009D0ADA">
        <w:rPr>
          <w:rFonts w:ascii="Times New Roman" w:hAnsi="Times New Roman" w:cs="Times New Roman"/>
        </w:rPr>
        <w:t xml:space="preserve"> (2022) and Jespy House (2021).</w:t>
      </w:r>
    </w:p>
    <w:p w14:paraId="6F4EF60A" w14:textId="77777777" w:rsidR="001B036A" w:rsidRPr="009D0ADA" w:rsidRDefault="001B036A" w:rsidP="001B036A">
      <w:pPr>
        <w:rPr>
          <w:rFonts w:ascii="Times New Roman" w:hAnsi="Times New Roman" w:cs="Times New Roman"/>
          <w:i/>
          <w:iCs/>
        </w:rPr>
      </w:pPr>
      <w:r w:rsidRPr="009D0ADA">
        <w:rPr>
          <w:rFonts w:ascii="Times New Roman" w:hAnsi="Times New Roman" w:cs="Times New Roman"/>
          <w:i/>
          <w:iCs/>
        </w:rPr>
        <w:t xml:space="preserve">About NJAAW </w:t>
      </w:r>
    </w:p>
    <w:p w14:paraId="26E4F91E" w14:textId="482F7BB1" w:rsidR="001B036A" w:rsidRDefault="001B036A" w:rsidP="001B036A">
      <w:pPr>
        <w:rPr>
          <w:rFonts w:ascii="Times New Roman" w:hAnsi="Times New Roman" w:cs="Times New Roman"/>
          <w:i/>
          <w:iCs/>
        </w:rPr>
      </w:pPr>
      <w:r w:rsidRPr="009D0ADA">
        <w:rPr>
          <w:rFonts w:ascii="Times New Roman" w:hAnsi="Times New Roman" w:cs="Times New Roman"/>
          <w:i/>
          <w:iCs/>
        </w:rPr>
        <w:t xml:space="preserve">NJ Advocates for Aging Well (NJAAW, njaaw.org), formerly NJ Foundation for Aging, has been on the forefront of revolutionizing the aging experience since 1998. It is the only statewide nonprofit focused solely on providing leadership in public policy and education to enable older adults to live with independence and dignity in their communities. NJAAW’s social action issues include senior housing and hunger, </w:t>
      </w:r>
      <w:r w:rsidR="00B66D32" w:rsidRPr="009D0ADA">
        <w:rPr>
          <w:rFonts w:ascii="Times New Roman" w:hAnsi="Times New Roman" w:cs="Times New Roman"/>
          <w:i/>
          <w:iCs/>
        </w:rPr>
        <w:t>the direct care workforce</w:t>
      </w:r>
      <w:r w:rsidR="00DA1162">
        <w:rPr>
          <w:rFonts w:ascii="Times New Roman" w:hAnsi="Times New Roman" w:cs="Times New Roman"/>
          <w:i/>
          <w:iCs/>
        </w:rPr>
        <w:t>;</w:t>
      </w:r>
      <w:r w:rsidRPr="009D0ADA">
        <w:rPr>
          <w:rFonts w:ascii="Times New Roman" w:hAnsi="Times New Roman" w:cs="Times New Roman"/>
          <w:i/>
          <w:iCs/>
        </w:rPr>
        <w:t xml:space="preserve"> older </w:t>
      </w:r>
      <w:r w:rsidR="009C6EE8" w:rsidRPr="009D0ADA">
        <w:rPr>
          <w:rFonts w:ascii="Times New Roman" w:hAnsi="Times New Roman" w:cs="Times New Roman"/>
          <w:i/>
          <w:iCs/>
        </w:rPr>
        <w:t>workers</w:t>
      </w:r>
      <w:r w:rsidRPr="009D0ADA">
        <w:rPr>
          <w:rFonts w:ascii="Times New Roman" w:hAnsi="Times New Roman" w:cs="Times New Roman"/>
          <w:i/>
          <w:iCs/>
        </w:rPr>
        <w:t xml:space="preserve"> and </w:t>
      </w:r>
      <w:r w:rsidR="00B66D32" w:rsidRPr="009D0ADA">
        <w:rPr>
          <w:rFonts w:ascii="Times New Roman" w:hAnsi="Times New Roman" w:cs="Times New Roman"/>
          <w:i/>
          <w:iCs/>
        </w:rPr>
        <w:t>caregiving</w:t>
      </w:r>
      <w:r w:rsidRPr="009D0ADA">
        <w:rPr>
          <w:rFonts w:ascii="Times New Roman" w:hAnsi="Times New Roman" w:cs="Times New Roman"/>
          <w:i/>
          <w:iCs/>
        </w:rPr>
        <w:t>.</w:t>
      </w:r>
      <w:r w:rsidR="009D0ADA" w:rsidRPr="009D0ADA">
        <w:rPr>
          <w:rFonts w:ascii="Times New Roman" w:hAnsi="Times New Roman" w:cs="Times New Roman"/>
        </w:rPr>
        <w:t xml:space="preserve"> </w:t>
      </w:r>
      <w:r w:rsidR="009D0ADA" w:rsidRPr="009D0ADA">
        <w:rPr>
          <w:rFonts w:ascii="Times New Roman" w:hAnsi="Times New Roman" w:cs="Times New Roman"/>
          <w:i/>
          <w:iCs/>
        </w:rPr>
        <w:t>NJAAW also presents educational forums and an Annual Conference offering development opportunities and best practices for professionals entrusted with caring for older adults</w:t>
      </w:r>
      <w:r w:rsidR="00DA1162">
        <w:rPr>
          <w:rFonts w:ascii="Times New Roman" w:hAnsi="Times New Roman" w:cs="Times New Roman"/>
          <w:i/>
          <w:iCs/>
        </w:rPr>
        <w:t>.</w:t>
      </w:r>
      <w:r w:rsidRPr="009D0ADA">
        <w:rPr>
          <w:rFonts w:ascii="Times New Roman" w:hAnsi="Times New Roman" w:cs="Times New Roman"/>
          <w:i/>
          <w:iCs/>
        </w:rPr>
        <w:t xml:space="preserve"> </w:t>
      </w:r>
      <w:r w:rsidR="009D0ADA" w:rsidRPr="009D0ADA">
        <w:rPr>
          <w:rFonts w:ascii="Times New Roman" w:hAnsi="Times New Roman" w:cs="Times New Roman"/>
          <w:i/>
          <w:iCs/>
        </w:rPr>
        <w:t xml:space="preserve">NJAAW’s </w:t>
      </w:r>
      <w:r w:rsidRPr="009D0ADA">
        <w:rPr>
          <w:rFonts w:ascii="Times New Roman" w:hAnsi="Times New Roman" w:cs="Times New Roman"/>
          <w:i/>
          <w:iCs/>
        </w:rPr>
        <w:t>award-winning</w:t>
      </w:r>
      <w:r w:rsidR="009D0ADA" w:rsidRPr="009D0ADA">
        <w:rPr>
          <w:rFonts w:ascii="Times New Roman" w:hAnsi="Times New Roman" w:cs="Times New Roman"/>
          <w:i/>
          <w:iCs/>
        </w:rPr>
        <w:t xml:space="preserve"> monthly TV program, </w:t>
      </w:r>
      <w:r w:rsidRPr="009D0ADA">
        <w:rPr>
          <w:rFonts w:ascii="Times New Roman" w:hAnsi="Times New Roman" w:cs="Times New Roman"/>
          <w:i/>
          <w:iCs/>
        </w:rPr>
        <w:t xml:space="preserve"> Aging Insights</w:t>
      </w:r>
      <w:r w:rsidR="009D0ADA" w:rsidRPr="009D0ADA">
        <w:rPr>
          <w:rFonts w:ascii="Times New Roman" w:hAnsi="Times New Roman" w:cs="Times New Roman"/>
          <w:i/>
          <w:iCs/>
        </w:rPr>
        <w:t xml:space="preserve"> </w:t>
      </w:r>
      <w:r w:rsidR="009C6EE8" w:rsidRPr="009D0ADA">
        <w:rPr>
          <w:rFonts w:ascii="Times New Roman" w:hAnsi="Times New Roman" w:cs="Times New Roman"/>
          <w:i/>
          <w:iCs/>
        </w:rPr>
        <w:t>is</w:t>
      </w:r>
      <w:r w:rsidRPr="009D0ADA">
        <w:rPr>
          <w:rFonts w:ascii="Times New Roman" w:hAnsi="Times New Roman" w:cs="Times New Roman"/>
          <w:i/>
          <w:iCs/>
        </w:rPr>
        <w:t xml:space="preserve"> available on NJAAW’s YouTube channel at youtube.com/c/njadvocatesforagingwell, at njaaw.org and more than 70 public-access stations across NJ (check local listings for channels and times).</w:t>
      </w:r>
      <w:r w:rsidR="00B66D32" w:rsidRPr="009D0ADA">
        <w:rPr>
          <w:rFonts w:ascii="Times New Roman" w:hAnsi="Times New Roman" w:cs="Times New Roman"/>
          <w:i/>
          <w:iCs/>
        </w:rPr>
        <w:t>.</w:t>
      </w:r>
    </w:p>
    <w:p w14:paraId="3791FEED" w14:textId="77777777" w:rsidR="00A0503D" w:rsidRDefault="00A0503D" w:rsidP="001B036A">
      <w:pPr>
        <w:rPr>
          <w:rFonts w:ascii="Times New Roman" w:hAnsi="Times New Roman" w:cs="Times New Roman"/>
          <w:i/>
          <w:iCs/>
        </w:rPr>
      </w:pPr>
    </w:p>
    <w:p w14:paraId="14E2496F" w14:textId="7A48971D" w:rsidR="00A0503D" w:rsidRDefault="00A0503D" w:rsidP="001B036A">
      <w:pPr>
        <w:rPr>
          <w:rFonts w:ascii="Times New Roman" w:hAnsi="Times New Roman" w:cs="Times New Roman"/>
          <w:i/>
          <w:iCs/>
        </w:rPr>
      </w:pPr>
      <w:r>
        <w:rPr>
          <w:rFonts w:ascii="Times New Roman" w:hAnsi="Times New Roman" w:cs="Times New Roman"/>
          <w:i/>
          <w:iCs/>
        </w:rPr>
        <w:t>About Fair Share Support Services</w:t>
      </w:r>
    </w:p>
    <w:p w14:paraId="71863DAE" w14:textId="6A3FFBFA" w:rsidR="00DA1162" w:rsidRDefault="00DA1162" w:rsidP="00DA1162">
      <w:pPr>
        <w:rPr>
          <w:rFonts w:ascii="Times New Roman" w:hAnsi="Times New Roman" w:cs="Times New Roman"/>
          <w:i/>
          <w:iCs/>
        </w:rPr>
      </w:pPr>
      <w:r w:rsidRPr="00DA1162">
        <w:rPr>
          <w:rFonts w:ascii="Times New Roman" w:hAnsi="Times New Roman" w:cs="Times New Roman"/>
          <w:i/>
          <w:iCs/>
        </w:rPr>
        <w:t>Fair Share Support Services (FSSS), the social services arm of FSHD, is at the forefront of a national movement to integrate housing with supportive wellness services in low-income settings as part of an innovative effort to contain healthcare costs.</w:t>
      </w:r>
      <w:r>
        <w:rPr>
          <w:rFonts w:ascii="Times New Roman" w:hAnsi="Times New Roman" w:cs="Times New Roman"/>
          <w:i/>
          <w:iCs/>
        </w:rPr>
        <w:t xml:space="preserve"> With t</w:t>
      </w:r>
      <w:r w:rsidRPr="00DA1162">
        <w:rPr>
          <w:rFonts w:ascii="Times New Roman" w:hAnsi="Times New Roman" w:cs="Times New Roman"/>
          <w:i/>
          <w:iCs/>
        </w:rPr>
        <w:t xml:space="preserve">he goal to allow the senior </w:t>
      </w:r>
      <w:r w:rsidRPr="00DA1162">
        <w:rPr>
          <w:rFonts w:ascii="Times New Roman" w:hAnsi="Times New Roman" w:cs="Times New Roman"/>
          <w:i/>
          <w:iCs/>
        </w:rPr>
        <w:lastRenderedPageBreak/>
        <w:t xml:space="preserve">residents of </w:t>
      </w:r>
      <w:r>
        <w:rPr>
          <w:rFonts w:ascii="Times New Roman" w:hAnsi="Times New Roman" w:cs="Times New Roman"/>
          <w:i/>
          <w:iCs/>
        </w:rPr>
        <w:t>their</w:t>
      </w:r>
      <w:r w:rsidRPr="00DA1162">
        <w:rPr>
          <w:rFonts w:ascii="Times New Roman" w:hAnsi="Times New Roman" w:cs="Times New Roman"/>
          <w:i/>
          <w:iCs/>
        </w:rPr>
        <w:t xml:space="preserve"> Northgate II complex to age in place in their own homes, surrounded by their treasured belongings and supported by an internal network of neighbors and staff who know them well</w:t>
      </w:r>
      <w:r>
        <w:rPr>
          <w:rFonts w:ascii="Times New Roman" w:hAnsi="Times New Roman" w:cs="Times New Roman"/>
          <w:i/>
          <w:iCs/>
        </w:rPr>
        <w:t>, FSSS’</w:t>
      </w:r>
      <w:r w:rsidRPr="00DA1162">
        <w:rPr>
          <w:rFonts w:ascii="Times New Roman" w:hAnsi="Times New Roman" w:cs="Times New Roman"/>
          <w:i/>
          <w:iCs/>
        </w:rPr>
        <w:t xml:space="preserve"> wellness work helps to improve the health and functional ability of elderly tenants in order to avoid, minimize or forestall the likelihood of institutional placement in a nursing home.</w:t>
      </w:r>
      <w:r>
        <w:rPr>
          <w:rFonts w:ascii="Times New Roman" w:hAnsi="Times New Roman" w:cs="Times New Roman"/>
          <w:i/>
          <w:iCs/>
        </w:rPr>
        <w:t xml:space="preserve"> In addition, FSSS has</w:t>
      </w:r>
      <w:r w:rsidRPr="00DA1162">
        <w:rPr>
          <w:rFonts w:ascii="Times New Roman" w:hAnsi="Times New Roman" w:cs="Times New Roman"/>
          <w:i/>
          <w:iCs/>
        </w:rPr>
        <w:t xml:space="preserve"> also built a comprehensive support network for other residents (people with special needs and families with children) as they rise to overcome the many health challenges that are associated with the trauma of living in one of the poorest, most violent cities in the nation.</w:t>
      </w:r>
    </w:p>
    <w:sectPr w:rsidR="00DA1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39CE"/>
    <w:multiLevelType w:val="multilevel"/>
    <w:tmpl w:val="B09A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8E143A"/>
    <w:multiLevelType w:val="multilevel"/>
    <w:tmpl w:val="417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0910762">
    <w:abstractNumId w:val="0"/>
  </w:num>
  <w:num w:numId="2" w16cid:durableId="1774469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D9"/>
    <w:rsid w:val="000128C2"/>
    <w:rsid w:val="000A3B50"/>
    <w:rsid w:val="001B036A"/>
    <w:rsid w:val="001D61A1"/>
    <w:rsid w:val="0034004B"/>
    <w:rsid w:val="00437665"/>
    <w:rsid w:val="00627B97"/>
    <w:rsid w:val="00631550"/>
    <w:rsid w:val="00676688"/>
    <w:rsid w:val="00827133"/>
    <w:rsid w:val="008C654D"/>
    <w:rsid w:val="009C6EE8"/>
    <w:rsid w:val="009D0ADA"/>
    <w:rsid w:val="009D61D9"/>
    <w:rsid w:val="00A0503D"/>
    <w:rsid w:val="00A222E3"/>
    <w:rsid w:val="00A821F1"/>
    <w:rsid w:val="00B66D32"/>
    <w:rsid w:val="00C62394"/>
    <w:rsid w:val="00C82A0E"/>
    <w:rsid w:val="00CE303A"/>
    <w:rsid w:val="00CE4477"/>
    <w:rsid w:val="00CF1F98"/>
    <w:rsid w:val="00DA1162"/>
    <w:rsid w:val="00DD5E1C"/>
    <w:rsid w:val="00E45FD8"/>
    <w:rsid w:val="00E9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6FAC"/>
  <w15:chartTrackingRefBased/>
  <w15:docId w15:val="{D5EB55B0-1D21-48C1-8D8D-ABDB2AC2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654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8C654D"/>
  </w:style>
  <w:style w:type="character" w:customStyle="1" w:styleId="normaltextrun">
    <w:name w:val="normaltextrun"/>
    <w:basedOn w:val="DefaultParagraphFont"/>
    <w:rsid w:val="008C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654372">
      <w:bodyDiv w:val="1"/>
      <w:marLeft w:val="0"/>
      <w:marRight w:val="0"/>
      <w:marTop w:val="0"/>
      <w:marBottom w:val="0"/>
      <w:divBdr>
        <w:top w:val="none" w:sz="0" w:space="0" w:color="auto"/>
        <w:left w:val="none" w:sz="0" w:space="0" w:color="auto"/>
        <w:bottom w:val="none" w:sz="0" w:space="0" w:color="auto"/>
        <w:right w:val="none" w:sz="0" w:space="0" w:color="auto"/>
      </w:divBdr>
      <w:divsChild>
        <w:div w:id="999121465">
          <w:marLeft w:val="0"/>
          <w:marRight w:val="0"/>
          <w:marTop w:val="0"/>
          <w:marBottom w:val="0"/>
          <w:divBdr>
            <w:top w:val="none" w:sz="0" w:space="0" w:color="auto"/>
            <w:left w:val="none" w:sz="0" w:space="0" w:color="auto"/>
            <w:bottom w:val="none" w:sz="0" w:space="0" w:color="auto"/>
            <w:right w:val="none" w:sz="0" w:space="0" w:color="auto"/>
          </w:divBdr>
        </w:div>
        <w:div w:id="1218392321">
          <w:marLeft w:val="0"/>
          <w:marRight w:val="0"/>
          <w:marTop w:val="0"/>
          <w:marBottom w:val="0"/>
          <w:divBdr>
            <w:top w:val="none" w:sz="0" w:space="0" w:color="auto"/>
            <w:left w:val="none" w:sz="0" w:space="0" w:color="auto"/>
            <w:bottom w:val="none" w:sz="0" w:space="0" w:color="auto"/>
            <w:right w:val="none" w:sz="0" w:space="0" w:color="auto"/>
          </w:divBdr>
        </w:div>
        <w:div w:id="17317817">
          <w:marLeft w:val="0"/>
          <w:marRight w:val="0"/>
          <w:marTop w:val="0"/>
          <w:marBottom w:val="0"/>
          <w:divBdr>
            <w:top w:val="none" w:sz="0" w:space="0" w:color="auto"/>
            <w:left w:val="none" w:sz="0" w:space="0" w:color="auto"/>
            <w:bottom w:val="none" w:sz="0" w:space="0" w:color="auto"/>
            <w:right w:val="none" w:sz="0" w:space="0" w:color="auto"/>
          </w:divBdr>
        </w:div>
        <w:div w:id="1048410637">
          <w:marLeft w:val="0"/>
          <w:marRight w:val="0"/>
          <w:marTop w:val="0"/>
          <w:marBottom w:val="0"/>
          <w:divBdr>
            <w:top w:val="none" w:sz="0" w:space="0" w:color="auto"/>
            <w:left w:val="none" w:sz="0" w:space="0" w:color="auto"/>
            <w:bottom w:val="none" w:sz="0" w:space="0" w:color="auto"/>
            <w:right w:val="none" w:sz="0" w:space="0" w:color="auto"/>
          </w:divBdr>
        </w:div>
        <w:div w:id="1934320925">
          <w:marLeft w:val="0"/>
          <w:marRight w:val="0"/>
          <w:marTop w:val="0"/>
          <w:marBottom w:val="0"/>
          <w:divBdr>
            <w:top w:val="none" w:sz="0" w:space="0" w:color="auto"/>
            <w:left w:val="none" w:sz="0" w:space="0" w:color="auto"/>
            <w:bottom w:val="none" w:sz="0" w:space="0" w:color="auto"/>
            <w:right w:val="none" w:sz="0" w:space="0" w:color="auto"/>
          </w:divBdr>
        </w:div>
        <w:div w:id="1486311925">
          <w:marLeft w:val="0"/>
          <w:marRight w:val="0"/>
          <w:marTop w:val="0"/>
          <w:marBottom w:val="0"/>
          <w:divBdr>
            <w:top w:val="none" w:sz="0" w:space="0" w:color="auto"/>
            <w:left w:val="none" w:sz="0" w:space="0" w:color="auto"/>
            <w:bottom w:val="none" w:sz="0" w:space="0" w:color="auto"/>
            <w:right w:val="none" w:sz="0" w:space="0" w:color="auto"/>
          </w:divBdr>
          <w:divsChild>
            <w:div w:id="484316453">
              <w:marLeft w:val="0"/>
              <w:marRight w:val="0"/>
              <w:marTop w:val="0"/>
              <w:marBottom w:val="0"/>
              <w:divBdr>
                <w:top w:val="none" w:sz="0" w:space="0" w:color="auto"/>
                <w:left w:val="none" w:sz="0" w:space="0" w:color="auto"/>
                <w:bottom w:val="none" w:sz="0" w:space="0" w:color="auto"/>
                <w:right w:val="none" w:sz="0" w:space="0" w:color="auto"/>
              </w:divBdr>
            </w:div>
            <w:div w:id="719786173">
              <w:marLeft w:val="0"/>
              <w:marRight w:val="0"/>
              <w:marTop w:val="0"/>
              <w:marBottom w:val="0"/>
              <w:divBdr>
                <w:top w:val="none" w:sz="0" w:space="0" w:color="auto"/>
                <w:left w:val="none" w:sz="0" w:space="0" w:color="auto"/>
                <w:bottom w:val="none" w:sz="0" w:space="0" w:color="auto"/>
                <w:right w:val="none" w:sz="0" w:space="0" w:color="auto"/>
              </w:divBdr>
            </w:div>
            <w:div w:id="676999691">
              <w:marLeft w:val="0"/>
              <w:marRight w:val="0"/>
              <w:marTop w:val="0"/>
              <w:marBottom w:val="0"/>
              <w:divBdr>
                <w:top w:val="none" w:sz="0" w:space="0" w:color="auto"/>
                <w:left w:val="none" w:sz="0" w:space="0" w:color="auto"/>
                <w:bottom w:val="none" w:sz="0" w:space="0" w:color="auto"/>
                <w:right w:val="none" w:sz="0" w:space="0" w:color="auto"/>
              </w:divBdr>
            </w:div>
            <w:div w:id="1494761900">
              <w:marLeft w:val="0"/>
              <w:marRight w:val="0"/>
              <w:marTop w:val="0"/>
              <w:marBottom w:val="0"/>
              <w:divBdr>
                <w:top w:val="none" w:sz="0" w:space="0" w:color="auto"/>
                <w:left w:val="none" w:sz="0" w:space="0" w:color="auto"/>
                <w:bottom w:val="none" w:sz="0" w:space="0" w:color="auto"/>
                <w:right w:val="none" w:sz="0" w:space="0" w:color="auto"/>
              </w:divBdr>
            </w:div>
            <w:div w:id="1951352088">
              <w:marLeft w:val="0"/>
              <w:marRight w:val="0"/>
              <w:marTop w:val="0"/>
              <w:marBottom w:val="0"/>
              <w:divBdr>
                <w:top w:val="none" w:sz="0" w:space="0" w:color="auto"/>
                <w:left w:val="none" w:sz="0" w:space="0" w:color="auto"/>
                <w:bottom w:val="none" w:sz="0" w:space="0" w:color="auto"/>
                <w:right w:val="none" w:sz="0" w:space="0" w:color="auto"/>
              </w:divBdr>
            </w:div>
          </w:divsChild>
        </w:div>
        <w:div w:id="1538935122">
          <w:marLeft w:val="0"/>
          <w:marRight w:val="0"/>
          <w:marTop w:val="0"/>
          <w:marBottom w:val="0"/>
          <w:divBdr>
            <w:top w:val="none" w:sz="0" w:space="0" w:color="auto"/>
            <w:left w:val="none" w:sz="0" w:space="0" w:color="auto"/>
            <w:bottom w:val="none" w:sz="0" w:space="0" w:color="auto"/>
            <w:right w:val="none" w:sz="0" w:space="0" w:color="auto"/>
          </w:divBdr>
          <w:divsChild>
            <w:div w:id="1902904566">
              <w:marLeft w:val="0"/>
              <w:marRight w:val="0"/>
              <w:marTop w:val="0"/>
              <w:marBottom w:val="0"/>
              <w:divBdr>
                <w:top w:val="none" w:sz="0" w:space="0" w:color="auto"/>
                <w:left w:val="none" w:sz="0" w:space="0" w:color="auto"/>
                <w:bottom w:val="none" w:sz="0" w:space="0" w:color="auto"/>
                <w:right w:val="none" w:sz="0" w:space="0" w:color="auto"/>
              </w:divBdr>
            </w:div>
            <w:div w:id="1517842007">
              <w:marLeft w:val="0"/>
              <w:marRight w:val="0"/>
              <w:marTop w:val="0"/>
              <w:marBottom w:val="0"/>
              <w:divBdr>
                <w:top w:val="none" w:sz="0" w:space="0" w:color="auto"/>
                <w:left w:val="none" w:sz="0" w:space="0" w:color="auto"/>
                <w:bottom w:val="none" w:sz="0" w:space="0" w:color="auto"/>
                <w:right w:val="none" w:sz="0" w:space="0" w:color="auto"/>
              </w:divBdr>
            </w:div>
            <w:div w:id="6823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3369</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ednjaaw@gmail.com</dc:creator>
  <cp:keywords/>
  <dc:description/>
  <cp:lastModifiedBy>ednjaaw@gmail.com</cp:lastModifiedBy>
  <cp:revision>5</cp:revision>
  <cp:lastPrinted>2023-06-01T16:37:00Z</cp:lastPrinted>
  <dcterms:created xsi:type="dcterms:W3CDTF">2023-05-26T16:09:00Z</dcterms:created>
  <dcterms:modified xsi:type="dcterms:W3CDTF">2023-06-06T20:01:00Z</dcterms:modified>
</cp:coreProperties>
</file>