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43A1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  <w:t>First Reading:</w:t>
      </w:r>
      <w:r w:rsidRPr="0014429B">
        <w:rPr>
          <w:rFonts w:ascii="Verdana" w:eastAsia="Times New Roman" w:hAnsi="Verdana" w:cs="Times New Roman"/>
          <w:b/>
          <w:bCs/>
          <w:color w:val="000000"/>
          <w:shd w:val="clear" w:color="auto" w:fill="FFFF00"/>
        </w:rPr>
        <w:t xml:space="preserve"> </w:t>
      </w:r>
      <w:r w:rsidRPr="0014429B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  <w:t>Amos 7:7-15</w:t>
      </w:r>
    </w:p>
    <w:p w14:paraId="63116B8D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Reader</w:t>
      </w:r>
    </w:p>
    <w:p w14:paraId="2E57E7ED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9318E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This is what [the Lord God] showed me: the Lord was standing beside a wall built with a plumb line, with a plumb line in his hand. And the Lord said to me, “Amos, what do you see?” And I said, “A plumb line.” Then the Lord said,</w:t>
      </w:r>
    </w:p>
    <w:p w14:paraId="479F1935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“See, I am setting a plumb line</w:t>
      </w:r>
    </w:p>
    <w:p w14:paraId="3D96F393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in the midst of my people Israel;</w:t>
      </w:r>
    </w:p>
    <w:p w14:paraId="630B28C4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I will never again pass them by;</w:t>
      </w:r>
    </w:p>
    <w:p w14:paraId="3E27C34A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Arial" w:eastAsia="Times New Roman" w:hAnsi="Arial" w:cs="Arial"/>
          <w:color w:val="000000"/>
          <w:sz w:val="28"/>
          <w:szCs w:val="28"/>
        </w:rPr>
        <w:t> 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the high places of Isaac shall be made desolate,</w:t>
      </w:r>
    </w:p>
    <w:p w14:paraId="167BD0CB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and the sanctuaries of Israel shall be laid waste,</w:t>
      </w:r>
    </w:p>
    <w:p w14:paraId="2705A63B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and I will rise against the house of Jeroboam with the sword.”</w:t>
      </w:r>
    </w:p>
    <w:p w14:paraId="1EC6FEE6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2D92BF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Then Amaziah, the priest of Bethel, sent to King Jeroboam of Israel, saying, “Amos has conspired against you in the very center of the house of Israel; the land is not able to bear all his words. For thus Amos has said,</w:t>
      </w:r>
    </w:p>
    <w:p w14:paraId="16639762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‘Jeroboam shall die by the sword,</w:t>
      </w:r>
    </w:p>
    <w:p w14:paraId="05B356F5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and Israel must go into exile</w:t>
      </w:r>
    </w:p>
    <w:p w14:paraId="4C1BAC00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 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away from his land.</w:t>
      </w:r>
      <w:proofErr w:type="gramStart"/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’</w:t>
      </w:r>
      <w:r w:rsidRPr="0014429B">
        <w:rPr>
          <w:rFonts w:ascii="Arial" w:eastAsia="Times New Roman" w:hAnsi="Arial" w:cs="Arial"/>
          <w:color w:val="000000"/>
          <w:sz w:val="28"/>
          <w:szCs w:val="28"/>
        </w:rPr>
        <w:t> </w:t>
      </w:r>
      <w:r w:rsidRPr="0014429B">
        <w:rPr>
          <w:rFonts w:ascii="Verdana" w:eastAsia="Times New Roman" w:hAnsi="Verdana" w:cs="Verdana"/>
          <w:color w:val="000000"/>
          <w:sz w:val="28"/>
          <w:szCs w:val="28"/>
        </w:rPr>
        <w:t>”</w:t>
      </w:r>
      <w:proofErr w:type="gramEnd"/>
    </w:p>
    <w:p w14:paraId="5CA26247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1154F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And Amaziah said to Amos, “O seer, go, flee away to the land of Judah, earn your bread there, and prophesy there; but never again prophesy at Bethel, for it is the king’s sanctuary, and it is a temple of the kingdom.”</w:t>
      </w:r>
    </w:p>
    <w:p w14:paraId="2ABB5789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19E275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Then Amos answered Amaziah, “I am no prophet, nor a prophet’s son; but I am a herdsman, and a dresser of sycamore trees, and the Lord took me from following the flock, and the Lord said to me, ‘Go, prophesy to my people Israel.</w:t>
      </w:r>
      <w:proofErr w:type="gramStart"/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’</w:t>
      </w:r>
      <w:r w:rsidRPr="0014429B">
        <w:rPr>
          <w:rFonts w:ascii="Arial" w:eastAsia="Times New Roman" w:hAnsi="Arial" w:cs="Arial"/>
          <w:color w:val="000000"/>
          <w:sz w:val="28"/>
          <w:szCs w:val="28"/>
        </w:rPr>
        <w:t> </w:t>
      </w:r>
      <w:r w:rsidRPr="0014429B">
        <w:rPr>
          <w:rFonts w:ascii="Verdana" w:eastAsia="Times New Roman" w:hAnsi="Verdana" w:cs="Verdana"/>
          <w:color w:val="000000"/>
          <w:sz w:val="28"/>
          <w:szCs w:val="28"/>
        </w:rPr>
        <w:t>”</w:t>
      </w:r>
      <w:proofErr w:type="gramEnd"/>
    </w:p>
    <w:p w14:paraId="2C118B7B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0B398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 xml:space="preserve">The word of the Lord.  </w:t>
      </w:r>
      <w:r w:rsidRPr="0014429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Thanks be to God</w:t>
      </w:r>
      <w:r w:rsidRPr="0014429B">
        <w:rPr>
          <w:rFonts w:ascii="Verdana" w:eastAsia="Times New Roman" w:hAnsi="Verdana" w:cs="Times New Roman"/>
          <w:b/>
          <w:bCs/>
          <w:color w:val="000000"/>
          <w:sz w:val="30"/>
          <w:szCs w:val="30"/>
        </w:rPr>
        <w:t>.</w:t>
      </w:r>
    </w:p>
    <w:p w14:paraId="599693C0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Times New Roman" w:eastAsia="Times New Roman" w:hAnsi="Times New Roman" w:cs="Times New Roman"/>
          <w:sz w:val="24"/>
          <w:szCs w:val="24"/>
        </w:rPr>
        <w:pict w14:anchorId="5BD69CCD">
          <v:rect id="_x0000_i1025" style="width:0;height:1.5pt" o:hralign="center" o:hrstd="t" o:hr="t" fillcolor="#a0a0a0" stroked="f"/>
        </w:pict>
      </w:r>
    </w:p>
    <w:p w14:paraId="218F269E" w14:textId="77777777" w:rsidR="0014429B" w:rsidRDefault="0014429B" w:rsidP="0014429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451CFF3D" w14:textId="77777777" w:rsidR="0014429B" w:rsidRDefault="0014429B" w:rsidP="0014429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229A309D" w14:textId="77777777" w:rsidR="0014429B" w:rsidRDefault="0014429B" w:rsidP="0014429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2BD7AD8F" w14:textId="77777777" w:rsidR="0014429B" w:rsidRDefault="0014429B" w:rsidP="0014429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47471668" w14:textId="77777777" w:rsidR="0014429B" w:rsidRDefault="0014429B" w:rsidP="0014429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00AF1C2C" w14:textId="0C2A212B" w:rsidR="0014429B" w:rsidRPr="0014429B" w:rsidRDefault="0014429B" w:rsidP="001442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429B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  <w:lastRenderedPageBreak/>
        <w:t>Second Reading: Ephesians 1:3-14</w:t>
      </w:r>
    </w:p>
    <w:p w14:paraId="58D87B48" w14:textId="77777777" w:rsidR="0014429B" w:rsidRPr="0014429B" w:rsidRDefault="0014429B" w:rsidP="001442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429B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Reader</w:t>
      </w:r>
    </w:p>
    <w:p w14:paraId="03FE54F3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D9A69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Blessed be the God and Father of our Lord Jesus Christ, </w:t>
      </w:r>
    </w:p>
    <w:p w14:paraId="57E98775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who has blessed us in Christ with every spiritual blessing in the heavenly places, </w:t>
      </w:r>
    </w:p>
    <w:p w14:paraId="34FE8120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just as he chose us in Christ before the foundation of the world to be holy and blameless before him in love. </w:t>
      </w:r>
    </w:p>
    <w:p w14:paraId="22AC7880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He destined us for adoption as his children through Jesus Christ, according to the good pleasure of his will, </w:t>
      </w:r>
    </w:p>
    <w:p w14:paraId="4D97921A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to the praise of his glorious grace that he freely bestowed on us in the Beloved. </w:t>
      </w:r>
    </w:p>
    <w:p w14:paraId="4ACCD3D9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In him we have redemption through his blood, the forgiveness of our trespasses, according to the riches of his grace that he lavished on us. </w:t>
      </w:r>
    </w:p>
    <w:p w14:paraId="2EE814F5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 xml:space="preserve">With all wisdom and </w:t>
      </w:r>
      <w:proofErr w:type="gramStart"/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insight</w:t>
      </w:r>
      <w:proofErr w:type="gramEnd"/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 xml:space="preserve"> he has made known to us the mystery of his will, </w:t>
      </w:r>
    </w:p>
    <w:p w14:paraId="1878CEC7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according to his good pleasure that he set forth in Christ, </w:t>
      </w:r>
    </w:p>
    <w:p w14:paraId="6DA15E9D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as a plan for the fullness of time, </w:t>
      </w:r>
    </w:p>
    <w:p w14:paraId="62B7A152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to gather up all things in him, things in heaven and things on earth. </w:t>
      </w:r>
    </w:p>
    <w:p w14:paraId="39B4C365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In Christ we have also obtained an inheritance, having been destined according to the purpose of him who accomplishes all things according to his counsel and will, </w:t>
      </w:r>
    </w:p>
    <w:p w14:paraId="66B8D627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so that we, who were the first to set our hope on Christ, might live for the praise of his glory.</w:t>
      </w:r>
    </w:p>
    <w:p w14:paraId="5BFC758D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 In him you also, when you had heard the word of truth, the gospel of your salvation, </w:t>
      </w:r>
    </w:p>
    <w:p w14:paraId="7F3684D3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and had believed in him, were marked with the seal of the promised Holy Spirit;</w:t>
      </w:r>
    </w:p>
    <w:p w14:paraId="6992945A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>this is the pledge of our inheritance toward redemption as God’s own people, to the praise of his glory.</w:t>
      </w:r>
    </w:p>
    <w:p w14:paraId="37522AB8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DAF81" w14:textId="577E91C6" w:rsidR="0014429B" w:rsidRDefault="0014429B" w:rsidP="00144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00"/>
        </w:rPr>
        <w:t>The word of the Lord.</w:t>
      </w:r>
      <w:r w:rsidRPr="0014429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  </w:t>
      </w:r>
      <w:r w:rsidRPr="0014429B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  <w:t>Thanks be to God.</w:t>
      </w:r>
      <w:r w:rsidRPr="0014429B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14:paraId="2DAB3A7D" w14:textId="1CEF93EC" w:rsidR="0014429B" w:rsidRDefault="0014429B" w:rsidP="00144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2E0A754A" w14:textId="62426655" w:rsidR="0014429B" w:rsidRDefault="0014429B" w:rsidP="00144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1078CD7E" w14:textId="77777777" w:rsidR="0014429B" w:rsidRDefault="0014429B" w:rsidP="0014429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36797384" w14:textId="77777777" w:rsidR="0014429B" w:rsidRDefault="0014429B" w:rsidP="0014429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195A527C" w14:textId="05700B98" w:rsidR="0014429B" w:rsidRPr="0014429B" w:rsidRDefault="0014429B" w:rsidP="001442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429B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  <w:lastRenderedPageBreak/>
        <w:t>Gospel: Mark 6:14-29</w:t>
      </w:r>
    </w:p>
    <w:p w14:paraId="391B2495" w14:textId="77777777" w:rsidR="0014429B" w:rsidRPr="0014429B" w:rsidRDefault="0014429B" w:rsidP="001442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429B">
        <w:rPr>
          <w:rFonts w:ascii="Verdana" w:eastAsia="Times New Roman" w:hAnsi="Verdana" w:cs="Times New Roman"/>
          <w:i/>
          <w:iCs/>
          <w:color w:val="000000"/>
          <w:sz w:val="28"/>
          <w:szCs w:val="28"/>
          <w:shd w:val="clear" w:color="auto" w:fill="FFFFFF"/>
        </w:rPr>
        <w:t>Pastor </w:t>
      </w:r>
    </w:p>
    <w:p w14:paraId="6157312F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6B5BB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 xml:space="preserve">The holy gospel according to Mark. </w:t>
      </w:r>
      <w:r w:rsidRPr="0014429B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</w:rPr>
        <w:t>Glory to you, O Lord.</w:t>
      </w:r>
    </w:p>
    <w:p w14:paraId="4176C916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D1807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 xml:space="preserve">King Herod heard of [the disciples’ preaching,] for Jesus’ name had become known. Some were saying, “John the baptizer has been raised from the dead; and for this </w:t>
      </w:r>
      <w:proofErr w:type="gramStart"/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reason</w:t>
      </w:r>
      <w:proofErr w:type="gramEnd"/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 xml:space="preserve"> these powers are at work in him.” </w:t>
      </w:r>
    </w:p>
    <w:p w14:paraId="625F7F83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But others said, “It is Elijah.” </w:t>
      </w:r>
    </w:p>
    <w:p w14:paraId="04AB9C8F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And others said, “It is a prophet, like one of the prophets of old.” But when Herod heard of it, he said, “John, whom I beheaded, has been raised.”</w:t>
      </w:r>
    </w:p>
    <w:p w14:paraId="46A1D6DE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CCFF9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For Herod himself had sent men who arrested John, bound him, and put him in prison on account of Herodias, his brother Philip’s wife, because Herod had married her. </w:t>
      </w:r>
    </w:p>
    <w:p w14:paraId="6B836EAD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For John had been telling Herod, “It is not lawful for you to have your brother’s wife.” And Herodias had a grudge against him, and wanted to kill him. </w:t>
      </w:r>
    </w:p>
    <w:p w14:paraId="2C39E047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But she could not,</w:t>
      </w:r>
      <w:r w:rsidRPr="0014429B">
        <w:rPr>
          <w:rFonts w:ascii="Arial" w:eastAsia="Times New Roman" w:hAnsi="Arial" w:cs="Arial"/>
          <w:color w:val="010000"/>
          <w:sz w:val="28"/>
          <w:szCs w:val="28"/>
          <w:shd w:val="clear" w:color="auto" w:fill="FFFFFF"/>
        </w:rPr>
        <w:t> </w:t>
      </w: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for Herod feared John, knowing that he was a righteous and holy man, and he protected him. When he heard him, he was greatly perplexed; and yet he liked to listen to him. </w:t>
      </w:r>
    </w:p>
    <w:p w14:paraId="435DE054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73DCDF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But an opportunity came when Herod on his birthday gave a banquet for his courtiers and officers and for the leaders of Galilee. When his daughter Herodias came in and danced, she pleased Herod and his guests; and the king said to the girl, “Ask me for whatever you wish, and I will give it.” </w:t>
      </w:r>
    </w:p>
    <w:p w14:paraId="0EED0F23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And he solemnly swore to her, “Whatever you ask me, I will give you, even half of my kingdom.” </w:t>
      </w:r>
    </w:p>
    <w:p w14:paraId="376A6711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She went out and said to her mother, “What should I ask for?” </w:t>
      </w:r>
    </w:p>
    <w:p w14:paraId="0800B73E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She replied, “The head of John the baptizer.”</w:t>
      </w:r>
    </w:p>
    <w:p w14:paraId="1E82849E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 Immediately she rushed back to the king and requested, “I want you to give me at once the head of John the Baptist on a platter.” </w:t>
      </w:r>
    </w:p>
    <w:p w14:paraId="102652A1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The king was deeply grieved; yet out of regard for his oaths and for the guests, he did not want to refuse her. </w:t>
      </w:r>
    </w:p>
    <w:p w14:paraId="293CAAEE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lastRenderedPageBreak/>
        <w:t>Immediately the king sent a soldier of the guard with orders to bring John’s head. He went and beheaded him in the prison, brought his head on a platter, and gave it to the girl. Then the girl gave it to her mother. </w:t>
      </w:r>
    </w:p>
    <w:p w14:paraId="17762808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10000"/>
          <w:sz w:val="28"/>
          <w:szCs w:val="28"/>
          <w:shd w:val="clear" w:color="auto" w:fill="FFFFFF"/>
        </w:rPr>
        <w:t>When his disciples heard about it, they came and took his body, and laid it in a tomb.</w:t>
      </w:r>
    </w:p>
    <w:p w14:paraId="2AEA7DE5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EC7C82" w14:textId="77777777" w:rsidR="0014429B" w:rsidRPr="0014429B" w:rsidRDefault="0014429B" w:rsidP="0014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29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00"/>
        </w:rPr>
        <w:t xml:space="preserve">The gospel of the Lord.  </w:t>
      </w:r>
      <w:r w:rsidRPr="0014429B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</w:rPr>
        <w:t>Praise to you, O Christ.</w:t>
      </w:r>
    </w:p>
    <w:p w14:paraId="285CAB8A" w14:textId="77777777" w:rsidR="0014429B" w:rsidRPr="0014429B" w:rsidRDefault="0014429B" w:rsidP="0014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DDB47" w14:textId="77777777" w:rsidR="000D27A2" w:rsidRDefault="000D27A2"/>
    <w:sectPr w:rsidR="000D2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9B"/>
    <w:rsid w:val="00095E6E"/>
    <w:rsid w:val="000D27A2"/>
    <w:rsid w:val="0014429B"/>
    <w:rsid w:val="00692F04"/>
    <w:rsid w:val="00C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DF2FA"/>
  <w15:chartTrackingRefBased/>
  <w15:docId w15:val="{88DC58FE-FA13-478E-BCD1-A37929E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4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42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3920</Characters>
  <Application>Microsoft Office Word</Application>
  <DocSecurity>0</DocSecurity>
  <Lines>124</Lines>
  <Paragraphs>52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Staff</dc:creator>
  <cp:keywords/>
  <dc:description/>
  <cp:lastModifiedBy>Office Staff</cp:lastModifiedBy>
  <cp:revision>1</cp:revision>
  <cp:lastPrinted>2024-07-08T19:34:00Z</cp:lastPrinted>
  <dcterms:created xsi:type="dcterms:W3CDTF">2024-07-08T19:30:00Z</dcterms:created>
  <dcterms:modified xsi:type="dcterms:W3CDTF">2024-07-08T19:35:00Z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64636ca6-24ec-4d23-9560-389335ad8bb3</vt:lpwstr>
  </property>
</Properties>
</file>