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AB06E" w14:textId="2D88E164" w:rsidR="008C41EC" w:rsidRPr="00A87207" w:rsidRDefault="00017205" w:rsidP="008C41EC">
      <w:pPr>
        <w:jc w:val="center"/>
        <w:rPr>
          <w:rFonts w:ascii="Arial" w:hAnsi="Arial" w:cs="Arial"/>
          <w:b/>
          <w:sz w:val="24"/>
          <w:szCs w:val="24"/>
          <w:u w:val="single"/>
        </w:rPr>
      </w:pPr>
      <w:r w:rsidRPr="00A87207">
        <w:rPr>
          <w:rFonts w:ascii="Arial" w:hAnsi="Arial" w:cs="Arial"/>
          <w:b/>
          <w:sz w:val="24"/>
          <w:szCs w:val="24"/>
          <w:u w:val="single"/>
        </w:rPr>
        <w:t>PRO</w:t>
      </w:r>
      <w:r w:rsidR="0066165F" w:rsidRPr="00A87207">
        <w:rPr>
          <w:rFonts w:ascii="Arial" w:hAnsi="Arial" w:cs="Arial"/>
          <w:b/>
          <w:sz w:val="24"/>
          <w:szCs w:val="24"/>
          <w:u w:val="single"/>
        </w:rPr>
        <w:t>-</w:t>
      </w:r>
      <w:r w:rsidRPr="00A87207">
        <w:rPr>
          <w:rFonts w:ascii="Arial" w:hAnsi="Arial" w:cs="Arial"/>
          <w:b/>
          <w:sz w:val="24"/>
          <w:szCs w:val="24"/>
          <w:u w:val="single"/>
        </w:rPr>
        <w:t xml:space="preserve">GTL </w:t>
      </w:r>
      <w:r w:rsidR="008C41EC" w:rsidRPr="00A87207">
        <w:rPr>
          <w:rFonts w:ascii="Arial" w:hAnsi="Arial" w:cs="Arial"/>
          <w:b/>
          <w:sz w:val="24"/>
          <w:szCs w:val="24"/>
          <w:u w:val="single"/>
        </w:rPr>
        <w:t>INTERVIEW</w:t>
      </w:r>
      <w:r w:rsidR="00A87207">
        <w:rPr>
          <w:rFonts w:ascii="Arial" w:hAnsi="Arial" w:cs="Arial"/>
          <w:b/>
          <w:sz w:val="24"/>
          <w:szCs w:val="24"/>
          <w:u w:val="single"/>
        </w:rPr>
        <w:t xml:space="preserve">S </w:t>
      </w:r>
      <w:r w:rsidR="008C41EC" w:rsidRPr="00A87207">
        <w:rPr>
          <w:rFonts w:ascii="Arial" w:hAnsi="Arial" w:cs="Arial"/>
          <w:b/>
          <w:sz w:val="24"/>
          <w:szCs w:val="24"/>
          <w:u w:val="single"/>
        </w:rPr>
        <w:t>NETWORK KINECTION</w:t>
      </w:r>
    </w:p>
    <w:p w14:paraId="72A82FB0" w14:textId="25C5D326" w:rsidR="00335168" w:rsidRDefault="00335168" w:rsidP="00335168">
      <w:pPr>
        <w:rPr>
          <w:rFonts w:ascii="Arial" w:hAnsi="Arial" w:cs="Arial"/>
          <w:sz w:val="24"/>
          <w:szCs w:val="24"/>
        </w:rPr>
      </w:pPr>
    </w:p>
    <w:p w14:paraId="31422FB9" w14:textId="3193C268" w:rsidR="00017205" w:rsidRDefault="005746E5" w:rsidP="005746E5">
      <w:pPr>
        <w:rPr>
          <w:rFonts w:ascii="Arial" w:hAnsi="Arial" w:cs="Arial"/>
          <w:sz w:val="24"/>
          <w:szCs w:val="24"/>
        </w:rPr>
      </w:pPr>
      <w:r>
        <w:rPr>
          <w:rFonts w:ascii="Arial" w:hAnsi="Arial" w:cs="Arial"/>
          <w:sz w:val="24"/>
          <w:szCs w:val="24"/>
        </w:rPr>
        <w:t>January 11, 201</w:t>
      </w:r>
      <w:r w:rsidR="00842609">
        <w:rPr>
          <w:rFonts w:ascii="Arial" w:hAnsi="Arial" w:cs="Arial"/>
          <w:sz w:val="24"/>
          <w:szCs w:val="24"/>
        </w:rPr>
        <w:t>8</w:t>
      </w:r>
    </w:p>
    <w:p w14:paraId="7E7A5B7F" w14:textId="66BE0AAD" w:rsidR="00017205" w:rsidRPr="00FB1CBD" w:rsidRDefault="0066165F" w:rsidP="00335168">
      <w:pPr>
        <w:rPr>
          <w:rFonts w:ascii="Arial" w:hAnsi="Arial" w:cs="Arial"/>
          <w:sz w:val="24"/>
          <w:szCs w:val="24"/>
        </w:rPr>
      </w:pPr>
      <w:r>
        <w:rPr>
          <w:rFonts w:ascii="Arial" w:hAnsi="Arial" w:cs="Arial"/>
          <w:sz w:val="24"/>
          <w:szCs w:val="24"/>
        </w:rPr>
        <w:t xml:space="preserve">In this interview, </w:t>
      </w:r>
      <w:hyperlink r:id="rId4" w:history="1">
        <w:r w:rsidRPr="00E75218">
          <w:rPr>
            <w:rStyle w:val="Hyperlink"/>
            <w:rFonts w:ascii="Arial" w:hAnsi="Arial" w:cs="Arial"/>
            <w:sz w:val="24"/>
            <w:szCs w:val="24"/>
          </w:rPr>
          <w:t xml:space="preserve">Jeannine </w:t>
        </w:r>
        <w:r w:rsidR="00535359" w:rsidRPr="00E75218">
          <w:rPr>
            <w:rStyle w:val="Hyperlink"/>
            <w:rFonts w:ascii="Arial" w:hAnsi="Arial" w:cs="Arial"/>
            <w:sz w:val="24"/>
            <w:szCs w:val="24"/>
          </w:rPr>
          <w:t xml:space="preserve">TenCzar </w:t>
        </w:r>
        <w:r w:rsidRPr="00E75218">
          <w:rPr>
            <w:rStyle w:val="Hyperlink"/>
            <w:rFonts w:ascii="Arial" w:hAnsi="Arial" w:cs="Arial"/>
            <w:sz w:val="24"/>
            <w:szCs w:val="24"/>
          </w:rPr>
          <w:t>Saffigna</w:t>
        </w:r>
      </w:hyperlink>
      <w:r>
        <w:rPr>
          <w:rFonts w:ascii="Arial" w:hAnsi="Arial" w:cs="Arial"/>
          <w:sz w:val="24"/>
          <w:szCs w:val="24"/>
        </w:rPr>
        <w:t xml:space="preserve"> </w:t>
      </w:r>
      <w:r w:rsidR="00264764">
        <w:rPr>
          <w:rFonts w:ascii="Arial" w:hAnsi="Arial" w:cs="Arial"/>
          <w:sz w:val="24"/>
          <w:szCs w:val="24"/>
        </w:rPr>
        <w:t xml:space="preserve">of PRO-GTL </w:t>
      </w:r>
      <w:r>
        <w:rPr>
          <w:rFonts w:ascii="Arial" w:hAnsi="Arial" w:cs="Arial"/>
          <w:sz w:val="24"/>
          <w:szCs w:val="24"/>
        </w:rPr>
        <w:t>interviews</w:t>
      </w:r>
      <w:r w:rsidR="00834106">
        <w:rPr>
          <w:rFonts w:ascii="Arial" w:hAnsi="Arial" w:cs="Arial"/>
          <w:sz w:val="24"/>
          <w:szCs w:val="24"/>
        </w:rPr>
        <w:t xml:space="preserve"> the Co-Owners of</w:t>
      </w:r>
      <w:r>
        <w:rPr>
          <w:rFonts w:ascii="Arial" w:hAnsi="Arial" w:cs="Arial"/>
          <w:sz w:val="24"/>
          <w:szCs w:val="24"/>
        </w:rPr>
        <w:t xml:space="preserve"> </w:t>
      </w:r>
      <w:r w:rsidR="009F46E0">
        <w:rPr>
          <w:rFonts w:ascii="Arial" w:hAnsi="Arial" w:cs="Arial"/>
          <w:sz w:val="24"/>
          <w:szCs w:val="24"/>
        </w:rPr>
        <w:t>Network Kinection:</w:t>
      </w:r>
      <w:r w:rsidR="00834106">
        <w:rPr>
          <w:rFonts w:ascii="Arial" w:hAnsi="Arial" w:cs="Arial"/>
          <w:sz w:val="24"/>
          <w:szCs w:val="24"/>
        </w:rPr>
        <w:t xml:space="preserve"> Mike Marinoff (COO) &amp; Erick Briggs (VP)</w:t>
      </w:r>
      <w:r w:rsidR="00836000">
        <w:rPr>
          <w:rFonts w:ascii="Arial" w:hAnsi="Arial" w:cs="Arial"/>
          <w:sz w:val="24"/>
          <w:szCs w:val="24"/>
        </w:rPr>
        <w:t>.</w:t>
      </w:r>
      <w:r w:rsidR="003B1427">
        <w:rPr>
          <w:rFonts w:ascii="Arial" w:hAnsi="Arial" w:cs="Arial"/>
          <w:sz w:val="24"/>
          <w:szCs w:val="24"/>
        </w:rPr>
        <w:t xml:space="preserve">           </w:t>
      </w:r>
    </w:p>
    <w:p w14:paraId="3BB2DDA5" w14:textId="51BAB0B6" w:rsidR="003E4FD8" w:rsidRPr="00E93648" w:rsidRDefault="007D6C50" w:rsidP="008C41EC">
      <w:pPr>
        <w:rPr>
          <w:rFonts w:ascii="Arial" w:hAnsi="Arial" w:cs="Arial"/>
          <w:b/>
          <w:bCs/>
          <w:color w:val="0563C1" w:themeColor="hyperlink"/>
          <w:sz w:val="24"/>
          <w:szCs w:val="24"/>
          <w:u w:val="single"/>
        </w:rPr>
      </w:pPr>
      <w:bookmarkStart w:id="0" w:name="_Hlk505094087"/>
      <w:r>
        <w:rPr>
          <w:rFonts w:ascii="Arial" w:hAnsi="Arial" w:cs="Arial"/>
          <w:sz w:val="24"/>
          <w:szCs w:val="24"/>
        </w:rPr>
        <w:t xml:space="preserve">PRO GTL: </w:t>
      </w:r>
      <w:bookmarkEnd w:id="0"/>
      <w:r w:rsidR="00BD4C1C">
        <w:rPr>
          <w:rFonts w:ascii="Arial" w:hAnsi="Arial" w:cs="Arial"/>
          <w:sz w:val="24"/>
          <w:szCs w:val="24"/>
        </w:rPr>
        <w:t xml:space="preserve">Thank you </w:t>
      </w:r>
      <w:r w:rsidR="00F53054">
        <w:rPr>
          <w:rFonts w:ascii="Arial" w:hAnsi="Arial" w:cs="Arial"/>
          <w:sz w:val="24"/>
          <w:szCs w:val="24"/>
        </w:rPr>
        <w:t xml:space="preserve">both </w:t>
      </w:r>
      <w:r w:rsidR="00BD4C1C">
        <w:rPr>
          <w:rFonts w:ascii="Arial" w:hAnsi="Arial" w:cs="Arial"/>
          <w:sz w:val="24"/>
          <w:szCs w:val="24"/>
        </w:rPr>
        <w:t xml:space="preserve">so much for meeting with me today. </w:t>
      </w:r>
      <w:r w:rsidR="00592384">
        <w:rPr>
          <w:rFonts w:ascii="Arial" w:hAnsi="Arial" w:cs="Arial"/>
          <w:sz w:val="24"/>
          <w:szCs w:val="24"/>
        </w:rPr>
        <w:t xml:space="preserve">To provide some background, </w:t>
      </w:r>
      <w:r w:rsidR="00C94EAF">
        <w:rPr>
          <w:rFonts w:ascii="Arial" w:hAnsi="Arial" w:cs="Arial"/>
          <w:sz w:val="24"/>
          <w:szCs w:val="24"/>
        </w:rPr>
        <w:t xml:space="preserve">reporter </w:t>
      </w:r>
      <w:r w:rsidR="00592384">
        <w:rPr>
          <w:rFonts w:ascii="Arial" w:hAnsi="Arial" w:cs="Arial"/>
          <w:sz w:val="24"/>
          <w:szCs w:val="24"/>
        </w:rPr>
        <w:t>Ed Coghlan wrote a wonderful article</w:t>
      </w:r>
      <w:r w:rsidR="00E93648">
        <w:rPr>
          <w:rFonts w:ascii="Arial" w:hAnsi="Arial" w:cs="Arial"/>
          <w:sz w:val="24"/>
          <w:szCs w:val="24"/>
        </w:rPr>
        <w:t>,</w:t>
      </w:r>
      <w:r w:rsidR="00592384">
        <w:rPr>
          <w:rFonts w:ascii="Arial" w:hAnsi="Arial" w:cs="Arial"/>
          <w:sz w:val="24"/>
          <w:szCs w:val="24"/>
        </w:rPr>
        <w:t xml:space="preserve"> “</w:t>
      </w:r>
      <w:hyperlink r:id="rId5" w:history="1">
        <w:r w:rsidR="00592384" w:rsidRPr="00592384">
          <w:rPr>
            <w:rStyle w:val="Hyperlink"/>
            <w:rFonts w:ascii="Arial" w:hAnsi="Arial" w:cs="Arial"/>
            <w:sz w:val="24"/>
            <w:szCs w:val="24"/>
          </w:rPr>
          <w:t>LinkedIn pilot program connects trade and logistics students to jobs</w:t>
        </w:r>
      </w:hyperlink>
      <w:r w:rsidR="00592384">
        <w:rPr>
          <w:rFonts w:ascii="Arial" w:hAnsi="Arial" w:cs="Arial"/>
          <w:sz w:val="24"/>
          <w:szCs w:val="24"/>
        </w:rPr>
        <w:t xml:space="preserve">”. </w:t>
      </w:r>
      <w:r w:rsidR="00E93648">
        <w:rPr>
          <w:rFonts w:ascii="Arial" w:hAnsi="Arial" w:cs="Arial"/>
          <w:sz w:val="24"/>
          <w:szCs w:val="24"/>
        </w:rPr>
        <w:t>T</w:t>
      </w:r>
      <w:r w:rsidR="00592384">
        <w:rPr>
          <w:rFonts w:ascii="Arial" w:hAnsi="Arial" w:cs="Arial"/>
          <w:sz w:val="24"/>
          <w:szCs w:val="24"/>
        </w:rPr>
        <w:t xml:space="preserve">his article, </w:t>
      </w:r>
      <w:r w:rsidR="00E93648">
        <w:rPr>
          <w:rFonts w:ascii="Arial" w:hAnsi="Arial" w:cs="Arial"/>
          <w:sz w:val="24"/>
          <w:szCs w:val="24"/>
        </w:rPr>
        <w:t xml:space="preserve">shares that </w:t>
      </w:r>
      <w:r w:rsidR="00592384">
        <w:rPr>
          <w:rFonts w:ascii="Arial" w:hAnsi="Arial" w:cs="Arial"/>
          <w:sz w:val="24"/>
          <w:szCs w:val="24"/>
        </w:rPr>
        <w:t xml:space="preserve">the </w:t>
      </w:r>
      <w:r w:rsidR="00592384" w:rsidRPr="00592384">
        <w:rPr>
          <w:rFonts w:ascii="Arial" w:hAnsi="Arial" w:cs="Arial"/>
          <w:sz w:val="24"/>
          <w:szCs w:val="24"/>
        </w:rPr>
        <w:t>Strong Workforce program of the California Community Colleges</w:t>
      </w:r>
      <w:r w:rsidR="00592384">
        <w:rPr>
          <w:rFonts w:ascii="Arial" w:hAnsi="Arial" w:cs="Arial"/>
          <w:sz w:val="24"/>
          <w:szCs w:val="24"/>
        </w:rPr>
        <w:t xml:space="preserve"> </w:t>
      </w:r>
      <w:r w:rsidR="00E93648">
        <w:rPr>
          <w:rFonts w:ascii="Arial" w:hAnsi="Arial" w:cs="Arial"/>
          <w:sz w:val="24"/>
          <w:szCs w:val="24"/>
        </w:rPr>
        <w:t>was</w:t>
      </w:r>
      <w:r w:rsidR="00592384">
        <w:rPr>
          <w:rFonts w:ascii="Arial" w:hAnsi="Arial" w:cs="Arial"/>
          <w:sz w:val="24"/>
          <w:szCs w:val="24"/>
        </w:rPr>
        <w:t xml:space="preserve"> </w:t>
      </w:r>
      <w:r w:rsidR="00592384" w:rsidRPr="00592384">
        <w:rPr>
          <w:rFonts w:ascii="Arial" w:hAnsi="Arial" w:cs="Arial"/>
          <w:sz w:val="24"/>
          <w:szCs w:val="24"/>
        </w:rPr>
        <w:t>investing an additional $200 million in CTE funding across California to meet the middle-skills challenge.</w:t>
      </w:r>
      <w:r w:rsidR="00592384">
        <w:rPr>
          <w:rFonts w:ascii="Arial" w:hAnsi="Arial" w:cs="Arial"/>
          <w:sz w:val="24"/>
          <w:szCs w:val="24"/>
        </w:rPr>
        <w:t xml:space="preserve"> </w:t>
      </w:r>
      <w:r w:rsidR="00E93648">
        <w:rPr>
          <w:rFonts w:ascii="Arial" w:hAnsi="Arial" w:cs="Arial"/>
          <w:bCs/>
          <w:sz w:val="24"/>
          <w:szCs w:val="24"/>
        </w:rPr>
        <w:t>Thank you to the Strong Workforce program of the California Community Colleges, and also</w:t>
      </w:r>
      <w:r w:rsidR="00910B01">
        <w:rPr>
          <w:rFonts w:ascii="Arial" w:hAnsi="Arial" w:cs="Arial"/>
          <w:bCs/>
          <w:sz w:val="24"/>
          <w:szCs w:val="24"/>
        </w:rPr>
        <w:t xml:space="preserve"> </w:t>
      </w:r>
      <w:r w:rsidR="00B375BF">
        <w:rPr>
          <w:rFonts w:ascii="Arial" w:hAnsi="Arial" w:cs="Arial"/>
          <w:bCs/>
          <w:sz w:val="24"/>
          <w:szCs w:val="24"/>
        </w:rPr>
        <w:t xml:space="preserve">to </w:t>
      </w:r>
      <w:r w:rsidR="00910B01" w:rsidRPr="00910B01">
        <w:rPr>
          <w:rFonts w:ascii="Arial" w:hAnsi="Arial" w:cs="Arial"/>
          <w:bCs/>
          <w:sz w:val="24"/>
          <w:szCs w:val="24"/>
        </w:rPr>
        <w:t xml:space="preserve">our </w:t>
      </w:r>
      <w:r w:rsidR="00910B01">
        <w:rPr>
          <w:rFonts w:ascii="Arial" w:hAnsi="Arial" w:cs="Arial"/>
          <w:bCs/>
          <w:sz w:val="24"/>
          <w:szCs w:val="24"/>
        </w:rPr>
        <w:t xml:space="preserve">four </w:t>
      </w:r>
      <w:r w:rsidR="00910B01" w:rsidRPr="00910B01">
        <w:rPr>
          <w:rFonts w:ascii="Arial" w:hAnsi="Arial" w:cs="Arial"/>
          <w:bCs/>
          <w:sz w:val="24"/>
          <w:szCs w:val="24"/>
        </w:rPr>
        <w:t>deputy sector navigators</w:t>
      </w:r>
      <w:r w:rsidR="00E93648">
        <w:rPr>
          <w:rFonts w:ascii="Arial" w:hAnsi="Arial" w:cs="Arial"/>
          <w:bCs/>
          <w:sz w:val="24"/>
          <w:szCs w:val="24"/>
        </w:rPr>
        <w:t>,</w:t>
      </w:r>
      <w:r w:rsidR="00910B01" w:rsidRPr="00910B01">
        <w:rPr>
          <w:rFonts w:ascii="Arial" w:hAnsi="Arial" w:cs="Arial"/>
          <w:bCs/>
          <w:sz w:val="24"/>
          <w:szCs w:val="24"/>
        </w:rPr>
        <w:t xml:space="preserve"> a</w:t>
      </w:r>
      <w:r w:rsidR="00910B01">
        <w:rPr>
          <w:rFonts w:ascii="Arial" w:hAnsi="Arial" w:cs="Arial"/>
          <w:bCs/>
          <w:sz w:val="24"/>
          <w:szCs w:val="24"/>
        </w:rPr>
        <w:t xml:space="preserve">nd everyone who </w:t>
      </w:r>
      <w:r w:rsidR="00E93648">
        <w:rPr>
          <w:rFonts w:ascii="Arial" w:hAnsi="Arial" w:cs="Arial"/>
          <w:bCs/>
          <w:sz w:val="24"/>
          <w:szCs w:val="24"/>
        </w:rPr>
        <w:t>is a</w:t>
      </w:r>
      <w:r w:rsidR="00910B01" w:rsidRPr="00910B01">
        <w:rPr>
          <w:rFonts w:ascii="Arial" w:hAnsi="Arial" w:cs="Arial"/>
          <w:bCs/>
          <w:sz w:val="24"/>
          <w:szCs w:val="24"/>
        </w:rPr>
        <w:t xml:space="preserve"> part of the</w:t>
      </w:r>
      <w:r w:rsidR="00910B01" w:rsidRPr="00910B01">
        <w:rPr>
          <w:rFonts w:ascii="Arial" w:hAnsi="Arial" w:cs="Arial"/>
          <w:b/>
          <w:bCs/>
          <w:sz w:val="24"/>
          <w:szCs w:val="24"/>
        </w:rPr>
        <w:t> </w:t>
      </w:r>
      <w:hyperlink r:id="rId6" w:tgtFrame="_blank" w:history="1">
        <w:r w:rsidR="00910B01" w:rsidRPr="00910B01">
          <w:rPr>
            <w:rStyle w:val="Hyperlink"/>
            <w:rFonts w:ascii="Arial" w:hAnsi="Arial" w:cs="Arial"/>
            <w:b/>
            <w:bCs/>
            <w:sz w:val="24"/>
            <w:szCs w:val="24"/>
          </w:rPr>
          <w:t>Doing What Matters</w:t>
        </w:r>
      </w:hyperlink>
      <w:r w:rsidR="00910B01" w:rsidRPr="00910B01">
        <w:rPr>
          <w:rFonts w:ascii="Arial" w:hAnsi="Arial" w:cs="Arial"/>
          <w:b/>
          <w:bCs/>
          <w:sz w:val="24"/>
          <w:szCs w:val="24"/>
        </w:rPr>
        <w:t> </w:t>
      </w:r>
      <w:r w:rsidR="00910B01" w:rsidRPr="00910B01">
        <w:rPr>
          <w:rFonts w:ascii="Arial" w:hAnsi="Arial" w:cs="Arial"/>
          <w:bCs/>
          <w:sz w:val="24"/>
          <w:szCs w:val="24"/>
        </w:rPr>
        <w:t>Initiative of the</w:t>
      </w:r>
      <w:r w:rsidR="00910B01" w:rsidRPr="00910B01">
        <w:rPr>
          <w:rFonts w:ascii="Arial" w:hAnsi="Arial" w:cs="Arial"/>
          <w:b/>
          <w:bCs/>
          <w:sz w:val="24"/>
          <w:szCs w:val="24"/>
        </w:rPr>
        <w:t> </w:t>
      </w:r>
      <w:hyperlink r:id="rId7" w:tgtFrame="_blank" w:history="1">
        <w:r w:rsidR="00910B01" w:rsidRPr="00910B01">
          <w:rPr>
            <w:rStyle w:val="Hyperlink"/>
            <w:rFonts w:ascii="Arial" w:hAnsi="Arial" w:cs="Arial"/>
            <w:b/>
            <w:bCs/>
            <w:sz w:val="24"/>
            <w:szCs w:val="24"/>
          </w:rPr>
          <w:t>California Community College Chancellor’s Division of Workforce and Economic Development. </w:t>
        </w:r>
      </w:hyperlink>
      <w:r w:rsidR="00837A2D" w:rsidRPr="00911387">
        <w:rPr>
          <w:rFonts w:ascii="Arial" w:hAnsi="Arial" w:cs="Arial"/>
          <w:sz w:val="24"/>
          <w:szCs w:val="24"/>
        </w:rPr>
        <w:t xml:space="preserve">This </w:t>
      </w:r>
      <w:r w:rsidR="00837A2D">
        <w:rPr>
          <w:rFonts w:ascii="Arial" w:hAnsi="Arial" w:cs="Arial"/>
          <w:sz w:val="24"/>
          <w:szCs w:val="24"/>
        </w:rPr>
        <w:t xml:space="preserve">is </w:t>
      </w:r>
      <w:r w:rsidR="0059679D">
        <w:rPr>
          <w:rFonts w:ascii="Arial" w:hAnsi="Arial" w:cs="Arial"/>
          <w:sz w:val="24"/>
          <w:szCs w:val="24"/>
        </w:rPr>
        <w:t>because</w:t>
      </w:r>
      <w:r w:rsidR="00D21EC0">
        <w:rPr>
          <w:rFonts w:ascii="Arial" w:hAnsi="Arial" w:cs="Arial"/>
          <w:sz w:val="24"/>
          <w:szCs w:val="24"/>
        </w:rPr>
        <w:t xml:space="preserve"> </w:t>
      </w:r>
      <w:r w:rsidR="0059679D">
        <w:rPr>
          <w:rFonts w:ascii="Arial" w:hAnsi="Arial" w:cs="Arial"/>
          <w:sz w:val="24"/>
          <w:szCs w:val="24"/>
        </w:rPr>
        <w:t>o</w:t>
      </w:r>
      <w:r w:rsidR="00203915">
        <w:rPr>
          <w:rFonts w:ascii="Arial" w:hAnsi="Arial" w:cs="Arial"/>
          <w:sz w:val="24"/>
          <w:szCs w:val="24"/>
        </w:rPr>
        <w:t xml:space="preserve">ne of the exciting </w:t>
      </w:r>
      <w:r w:rsidR="00A70740">
        <w:rPr>
          <w:rFonts w:ascii="Arial" w:hAnsi="Arial" w:cs="Arial"/>
          <w:sz w:val="24"/>
          <w:szCs w:val="24"/>
        </w:rPr>
        <w:t>programs</w:t>
      </w:r>
      <w:r w:rsidR="00203915">
        <w:rPr>
          <w:rFonts w:ascii="Arial" w:hAnsi="Arial" w:cs="Arial"/>
          <w:sz w:val="24"/>
          <w:szCs w:val="24"/>
        </w:rPr>
        <w:t xml:space="preserve"> that </w:t>
      </w:r>
      <w:r w:rsidR="00DF6153">
        <w:rPr>
          <w:rFonts w:ascii="Arial" w:hAnsi="Arial" w:cs="Arial"/>
          <w:sz w:val="24"/>
          <w:szCs w:val="24"/>
        </w:rPr>
        <w:t>is developing</w:t>
      </w:r>
      <w:r w:rsidR="00D21EC0">
        <w:rPr>
          <w:rFonts w:ascii="Arial" w:hAnsi="Arial" w:cs="Arial"/>
          <w:sz w:val="24"/>
          <w:szCs w:val="24"/>
        </w:rPr>
        <w:t>,</w:t>
      </w:r>
      <w:r w:rsidR="00DF6153">
        <w:rPr>
          <w:rFonts w:ascii="Arial" w:hAnsi="Arial" w:cs="Arial"/>
          <w:sz w:val="24"/>
          <w:szCs w:val="24"/>
        </w:rPr>
        <w:t xml:space="preserve"> </w:t>
      </w:r>
      <w:r w:rsidR="00203915">
        <w:rPr>
          <w:rFonts w:ascii="Arial" w:hAnsi="Arial" w:cs="Arial"/>
          <w:sz w:val="24"/>
          <w:szCs w:val="24"/>
        </w:rPr>
        <w:t>th</w:t>
      </w:r>
      <w:r w:rsidR="00E93648">
        <w:rPr>
          <w:rFonts w:ascii="Arial" w:hAnsi="Arial" w:cs="Arial"/>
          <w:sz w:val="24"/>
          <w:szCs w:val="24"/>
        </w:rPr>
        <w:t>anks to</w:t>
      </w:r>
      <w:r w:rsidR="00B23B8F">
        <w:rPr>
          <w:rFonts w:ascii="Arial" w:hAnsi="Arial" w:cs="Arial"/>
          <w:sz w:val="24"/>
          <w:szCs w:val="24"/>
        </w:rPr>
        <w:t xml:space="preserve"> that support</w:t>
      </w:r>
      <w:r w:rsidR="00D21EC0">
        <w:rPr>
          <w:rFonts w:ascii="Arial" w:hAnsi="Arial" w:cs="Arial"/>
          <w:sz w:val="24"/>
          <w:szCs w:val="24"/>
        </w:rPr>
        <w:t>,</w:t>
      </w:r>
      <w:r w:rsidR="00A70740">
        <w:rPr>
          <w:rFonts w:ascii="Arial" w:hAnsi="Arial" w:cs="Arial"/>
          <w:sz w:val="24"/>
          <w:szCs w:val="24"/>
        </w:rPr>
        <w:t xml:space="preserve"> </w:t>
      </w:r>
      <w:r w:rsidR="00203915">
        <w:rPr>
          <w:rFonts w:ascii="Arial" w:hAnsi="Arial" w:cs="Arial"/>
          <w:sz w:val="24"/>
          <w:szCs w:val="24"/>
        </w:rPr>
        <w:t>is the</w:t>
      </w:r>
      <w:r w:rsidR="00966E29" w:rsidRPr="00966E29">
        <w:rPr>
          <w:rFonts w:ascii="Arial" w:hAnsi="Arial" w:cs="Arial"/>
          <w:sz w:val="24"/>
          <w:szCs w:val="24"/>
        </w:rPr>
        <w:t xml:space="preserve"> </w:t>
      </w:r>
      <w:r w:rsidR="008208D0" w:rsidRPr="00203915">
        <w:rPr>
          <w:rFonts w:ascii="Arial" w:hAnsi="Arial" w:cs="Arial"/>
          <w:sz w:val="24"/>
          <w:szCs w:val="24"/>
        </w:rPr>
        <w:t xml:space="preserve">LinkedIn Digital Badge </w:t>
      </w:r>
      <w:r w:rsidR="00966E29" w:rsidRPr="00203915">
        <w:rPr>
          <w:rFonts w:ascii="Arial" w:hAnsi="Arial" w:cs="Arial"/>
          <w:sz w:val="24"/>
          <w:szCs w:val="24"/>
        </w:rPr>
        <w:t>program</w:t>
      </w:r>
      <w:r w:rsidR="00A70740">
        <w:rPr>
          <w:rFonts w:ascii="Arial" w:hAnsi="Arial" w:cs="Arial"/>
          <w:sz w:val="24"/>
          <w:szCs w:val="24"/>
        </w:rPr>
        <w:t>;</w:t>
      </w:r>
      <w:r w:rsidR="00966E29" w:rsidRPr="00203915">
        <w:rPr>
          <w:rFonts w:ascii="Arial" w:hAnsi="Arial" w:cs="Arial"/>
          <w:sz w:val="24"/>
          <w:szCs w:val="24"/>
        </w:rPr>
        <w:t xml:space="preserve"> </w:t>
      </w:r>
      <w:r w:rsidR="00203915">
        <w:rPr>
          <w:rFonts w:ascii="Arial" w:hAnsi="Arial" w:cs="Arial"/>
          <w:sz w:val="24"/>
          <w:szCs w:val="24"/>
        </w:rPr>
        <w:t>which</w:t>
      </w:r>
      <w:r w:rsidR="008208D0" w:rsidRPr="00203915">
        <w:rPr>
          <w:rFonts w:ascii="Arial" w:hAnsi="Arial" w:cs="Arial"/>
          <w:sz w:val="24"/>
          <w:szCs w:val="24"/>
        </w:rPr>
        <w:t xml:space="preserve"> </w:t>
      </w:r>
      <w:r w:rsidR="00966E29" w:rsidRPr="00203915">
        <w:rPr>
          <w:rFonts w:ascii="Arial" w:hAnsi="Arial" w:cs="Arial"/>
          <w:sz w:val="24"/>
          <w:szCs w:val="24"/>
        </w:rPr>
        <w:t xml:space="preserve">is a partnership between </w:t>
      </w:r>
      <w:r w:rsidR="00203915">
        <w:rPr>
          <w:rFonts w:ascii="Arial" w:hAnsi="Arial" w:cs="Arial"/>
          <w:sz w:val="24"/>
          <w:szCs w:val="24"/>
        </w:rPr>
        <w:t>PRO-GTL</w:t>
      </w:r>
      <w:r w:rsidR="00966E29" w:rsidRPr="00203915">
        <w:rPr>
          <w:rFonts w:ascii="Arial" w:hAnsi="Arial" w:cs="Arial"/>
          <w:sz w:val="24"/>
          <w:szCs w:val="24"/>
        </w:rPr>
        <w:t xml:space="preserve"> </w:t>
      </w:r>
      <w:r w:rsidR="00203915">
        <w:rPr>
          <w:rFonts w:ascii="Arial" w:hAnsi="Arial" w:cs="Arial"/>
          <w:sz w:val="24"/>
          <w:szCs w:val="24"/>
        </w:rPr>
        <w:t xml:space="preserve">(The </w:t>
      </w:r>
      <w:r w:rsidR="00966E29" w:rsidRPr="00203915">
        <w:rPr>
          <w:rFonts w:ascii="Arial" w:hAnsi="Arial" w:cs="Arial"/>
          <w:sz w:val="24"/>
          <w:szCs w:val="24"/>
        </w:rPr>
        <w:t>Global Trade and Logistics Regional Consortia</w:t>
      </w:r>
      <w:r w:rsidR="00203915">
        <w:rPr>
          <w:rFonts w:ascii="Arial" w:hAnsi="Arial" w:cs="Arial"/>
          <w:sz w:val="24"/>
          <w:szCs w:val="24"/>
        </w:rPr>
        <w:t>)</w:t>
      </w:r>
      <w:r w:rsidR="00966E29" w:rsidRPr="00203915">
        <w:rPr>
          <w:rFonts w:ascii="Arial" w:hAnsi="Arial" w:cs="Arial"/>
          <w:sz w:val="24"/>
          <w:szCs w:val="24"/>
        </w:rPr>
        <w:t xml:space="preserve">, </w:t>
      </w:r>
      <w:hyperlink r:id="rId8" w:history="1">
        <w:r w:rsidR="00966E29" w:rsidRPr="000E4E76">
          <w:rPr>
            <w:rStyle w:val="Hyperlink"/>
            <w:rFonts w:ascii="Arial" w:hAnsi="Arial" w:cs="Arial"/>
            <w:sz w:val="24"/>
            <w:szCs w:val="24"/>
          </w:rPr>
          <w:t>LinkedIn</w:t>
        </w:r>
      </w:hyperlink>
      <w:r w:rsidR="00966E29" w:rsidRPr="00203915">
        <w:rPr>
          <w:rFonts w:ascii="Arial" w:hAnsi="Arial" w:cs="Arial"/>
          <w:sz w:val="24"/>
          <w:szCs w:val="24"/>
        </w:rPr>
        <w:t xml:space="preserve">, and </w:t>
      </w:r>
      <w:hyperlink r:id="rId9" w:history="1">
        <w:r w:rsidR="0059679D" w:rsidRPr="000E4E76">
          <w:rPr>
            <w:rStyle w:val="Hyperlink"/>
            <w:rFonts w:ascii="Arial" w:hAnsi="Arial" w:cs="Arial"/>
            <w:sz w:val="24"/>
            <w:szCs w:val="24"/>
          </w:rPr>
          <w:t>NexusEdge</w:t>
        </w:r>
      </w:hyperlink>
      <w:r w:rsidR="0059679D">
        <w:rPr>
          <w:rFonts w:ascii="Arial" w:hAnsi="Arial" w:cs="Arial"/>
          <w:sz w:val="24"/>
          <w:szCs w:val="24"/>
        </w:rPr>
        <w:t xml:space="preserve">, </w:t>
      </w:r>
      <w:r w:rsidR="00966E29" w:rsidRPr="00203915">
        <w:rPr>
          <w:rFonts w:ascii="Arial" w:hAnsi="Arial" w:cs="Arial"/>
          <w:sz w:val="24"/>
          <w:szCs w:val="24"/>
        </w:rPr>
        <w:t>a virtual career services platform.</w:t>
      </w:r>
      <w:r w:rsidR="00966E29">
        <w:rPr>
          <w:rFonts w:ascii="Arial" w:hAnsi="Arial" w:cs="Arial"/>
          <w:sz w:val="24"/>
          <w:szCs w:val="24"/>
        </w:rPr>
        <w:t xml:space="preserve"> </w:t>
      </w:r>
      <w:r w:rsidR="008C41EC" w:rsidRPr="00FB1CBD">
        <w:rPr>
          <w:rFonts w:ascii="Arial" w:hAnsi="Arial" w:cs="Arial"/>
          <w:sz w:val="24"/>
          <w:szCs w:val="24"/>
        </w:rPr>
        <w:t>Network Kinection</w:t>
      </w:r>
      <w:r w:rsidR="00203915">
        <w:rPr>
          <w:rFonts w:ascii="Arial" w:hAnsi="Arial" w:cs="Arial"/>
          <w:sz w:val="24"/>
          <w:szCs w:val="24"/>
        </w:rPr>
        <w:t xml:space="preserve"> </w:t>
      </w:r>
      <w:r w:rsidR="0059679D">
        <w:rPr>
          <w:rFonts w:ascii="Arial" w:hAnsi="Arial" w:cs="Arial"/>
          <w:sz w:val="24"/>
          <w:szCs w:val="24"/>
        </w:rPr>
        <w:t xml:space="preserve">you are also </w:t>
      </w:r>
      <w:r w:rsidR="00203915">
        <w:rPr>
          <w:rFonts w:ascii="Arial" w:hAnsi="Arial" w:cs="Arial"/>
          <w:sz w:val="24"/>
          <w:szCs w:val="24"/>
        </w:rPr>
        <w:t>working together with those partners to support th</w:t>
      </w:r>
      <w:r w:rsidR="00B375BF">
        <w:rPr>
          <w:rFonts w:ascii="Arial" w:hAnsi="Arial" w:cs="Arial"/>
          <w:sz w:val="24"/>
          <w:szCs w:val="24"/>
        </w:rPr>
        <w:t xml:space="preserve">is important </w:t>
      </w:r>
      <w:r w:rsidR="00203915">
        <w:rPr>
          <w:rFonts w:ascii="Arial" w:hAnsi="Arial" w:cs="Arial"/>
          <w:sz w:val="24"/>
          <w:szCs w:val="24"/>
        </w:rPr>
        <w:t>program</w:t>
      </w:r>
      <w:r w:rsidR="00300FBB">
        <w:rPr>
          <w:rFonts w:ascii="Arial" w:hAnsi="Arial" w:cs="Arial"/>
          <w:sz w:val="24"/>
          <w:szCs w:val="24"/>
        </w:rPr>
        <w:t xml:space="preserve">. </w:t>
      </w:r>
    </w:p>
    <w:p w14:paraId="5CA04683" w14:textId="0547CF01" w:rsidR="008C41EC" w:rsidRPr="00FB1CBD" w:rsidRDefault="00DF6153" w:rsidP="008C41EC">
      <w:pPr>
        <w:rPr>
          <w:rFonts w:ascii="Arial" w:hAnsi="Arial" w:cs="Arial"/>
          <w:sz w:val="24"/>
          <w:szCs w:val="24"/>
        </w:rPr>
      </w:pPr>
      <w:r>
        <w:rPr>
          <w:rFonts w:ascii="Arial" w:hAnsi="Arial" w:cs="Arial"/>
          <w:sz w:val="24"/>
          <w:szCs w:val="24"/>
        </w:rPr>
        <w:t xml:space="preserve">Can you tell </w:t>
      </w:r>
      <w:r w:rsidR="00264764">
        <w:rPr>
          <w:rFonts w:ascii="Arial" w:hAnsi="Arial" w:cs="Arial"/>
          <w:sz w:val="24"/>
          <w:szCs w:val="24"/>
        </w:rPr>
        <w:t>our readers about</w:t>
      </w:r>
      <w:r w:rsidR="00203915">
        <w:rPr>
          <w:rFonts w:ascii="Arial" w:hAnsi="Arial" w:cs="Arial"/>
          <w:sz w:val="24"/>
          <w:szCs w:val="24"/>
        </w:rPr>
        <w:t xml:space="preserve"> Network Kinection and how your </w:t>
      </w:r>
      <w:r w:rsidR="00BD4C1C">
        <w:rPr>
          <w:rFonts w:ascii="Arial" w:hAnsi="Arial" w:cs="Arial"/>
          <w:sz w:val="24"/>
          <w:szCs w:val="24"/>
        </w:rPr>
        <w:t xml:space="preserve">work </w:t>
      </w:r>
      <w:r w:rsidR="008C41EC" w:rsidRPr="00FB1CBD">
        <w:rPr>
          <w:rFonts w:ascii="Arial" w:hAnsi="Arial" w:cs="Arial"/>
          <w:sz w:val="24"/>
          <w:szCs w:val="24"/>
        </w:rPr>
        <w:t>impact</w:t>
      </w:r>
      <w:r w:rsidR="00203915">
        <w:rPr>
          <w:rFonts w:ascii="Arial" w:hAnsi="Arial" w:cs="Arial"/>
          <w:sz w:val="24"/>
          <w:szCs w:val="24"/>
        </w:rPr>
        <w:t>s</w:t>
      </w:r>
      <w:r w:rsidR="008C41EC" w:rsidRPr="00FB1CBD">
        <w:rPr>
          <w:rFonts w:ascii="Arial" w:hAnsi="Arial" w:cs="Arial"/>
          <w:sz w:val="24"/>
          <w:szCs w:val="24"/>
        </w:rPr>
        <w:t xml:space="preserve"> students, faculty and employers?</w:t>
      </w:r>
    </w:p>
    <w:p w14:paraId="20CA1807" w14:textId="05843F4C" w:rsidR="008C41EC" w:rsidRPr="00FB1CBD" w:rsidRDefault="00B21B79" w:rsidP="008C41EC">
      <w:pPr>
        <w:rPr>
          <w:rFonts w:ascii="Arial" w:hAnsi="Arial" w:cs="Arial"/>
          <w:sz w:val="24"/>
          <w:szCs w:val="24"/>
        </w:rPr>
      </w:pPr>
      <w:r>
        <w:rPr>
          <w:rFonts w:ascii="Arial" w:hAnsi="Arial" w:cs="Arial"/>
          <w:sz w:val="24"/>
          <w:szCs w:val="24"/>
        </w:rPr>
        <w:t xml:space="preserve">NETWORK KINECTION: </w:t>
      </w:r>
      <w:r w:rsidR="008C41EC" w:rsidRPr="00FB1CBD">
        <w:rPr>
          <w:rFonts w:ascii="Arial" w:hAnsi="Arial" w:cs="Arial"/>
          <w:sz w:val="24"/>
          <w:szCs w:val="24"/>
        </w:rPr>
        <w:t>We are experts in job development, job placement and work</w:t>
      </w:r>
      <w:r w:rsidR="00483186">
        <w:rPr>
          <w:rFonts w:ascii="Arial" w:hAnsi="Arial" w:cs="Arial"/>
          <w:sz w:val="24"/>
          <w:szCs w:val="24"/>
        </w:rPr>
        <w:t>-based</w:t>
      </w:r>
      <w:r w:rsidR="008C41EC" w:rsidRPr="00FB1CBD">
        <w:rPr>
          <w:rFonts w:ascii="Arial" w:hAnsi="Arial" w:cs="Arial"/>
          <w:sz w:val="24"/>
          <w:szCs w:val="24"/>
        </w:rPr>
        <w:t xml:space="preserve"> learning in the community college system.</w:t>
      </w:r>
    </w:p>
    <w:p w14:paraId="1B1068DE" w14:textId="4FE74DEC" w:rsidR="008C41EC" w:rsidRPr="00FB1CBD" w:rsidRDefault="00240E2B" w:rsidP="008C41EC">
      <w:pPr>
        <w:rPr>
          <w:rFonts w:ascii="Arial" w:hAnsi="Arial" w:cs="Arial"/>
          <w:sz w:val="24"/>
          <w:szCs w:val="24"/>
        </w:rPr>
      </w:pPr>
      <w:r>
        <w:rPr>
          <w:rFonts w:ascii="Arial" w:hAnsi="Arial" w:cs="Arial"/>
          <w:sz w:val="24"/>
          <w:szCs w:val="24"/>
        </w:rPr>
        <w:t>That’s really our specialt</w:t>
      </w:r>
      <w:r w:rsidR="008C41EC" w:rsidRPr="00FB1CBD">
        <w:rPr>
          <w:rFonts w:ascii="Arial" w:hAnsi="Arial" w:cs="Arial"/>
          <w:sz w:val="24"/>
          <w:szCs w:val="24"/>
        </w:rPr>
        <w:t>y</w:t>
      </w:r>
      <w:r w:rsidR="00BD4C1C">
        <w:rPr>
          <w:rFonts w:ascii="Arial" w:hAnsi="Arial" w:cs="Arial"/>
          <w:sz w:val="24"/>
          <w:szCs w:val="24"/>
        </w:rPr>
        <w:t>. W</w:t>
      </w:r>
      <w:r w:rsidR="008C41EC" w:rsidRPr="00FB1CBD">
        <w:rPr>
          <w:rFonts w:ascii="Arial" w:hAnsi="Arial" w:cs="Arial"/>
          <w:sz w:val="24"/>
          <w:szCs w:val="24"/>
        </w:rPr>
        <w:t>e also engage employer</w:t>
      </w:r>
      <w:r w:rsidR="00836C0F">
        <w:rPr>
          <w:rFonts w:ascii="Arial" w:hAnsi="Arial" w:cs="Arial"/>
          <w:sz w:val="24"/>
          <w:szCs w:val="24"/>
        </w:rPr>
        <w:t>s</w:t>
      </w:r>
      <w:r w:rsidR="008C41EC" w:rsidRPr="00FB1CBD">
        <w:rPr>
          <w:rFonts w:ascii="Arial" w:hAnsi="Arial" w:cs="Arial"/>
          <w:sz w:val="24"/>
          <w:szCs w:val="24"/>
        </w:rPr>
        <w:t xml:space="preserve"> for cont</w:t>
      </w:r>
      <w:r w:rsidR="00C80B8E">
        <w:rPr>
          <w:rFonts w:ascii="Arial" w:hAnsi="Arial" w:cs="Arial"/>
          <w:sz w:val="24"/>
          <w:szCs w:val="24"/>
        </w:rPr>
        <w:t>r</w:t>
      </w:r>
      <w:r w:rsidR="00F2356F">
        <w:rPr>
          <w:rFonts w:ascii="Arial" w:hAnsi="Arial" w:cs="Arial"/>
          <w:sz w:val="24"/>
          <w:szCs w:val="24"/>
        </w:rPr>
        <w:t>act training, general work-based learning and more</w:t>
      </w:r>
      <w:r w:rsidR="008C41EC" w:rsidRPr="00FB1CBD">
        <w:rPr>
          <w:rFonts w:ascii="Arial" w:hAnsi="Arial" w:cs="Arial"/>
          <w:sz w:val="24"/>
          <w:szCs w:val="24"/>
        </w:rPr>
        <w:t xml:space="preserve">. </w:t>
      </w:r>
    </w:p>
    <w:p w14:paraId="6071FC72" w14:textId="720B9CB9" w:rsidR="00822CDE" w:rsidRDefault="00913CDC" w:rsidP="008C41EC">
      <w:pPr>
        <w:rPr>
          <w:rFonts w:ascii="Arial" w:hAnsi="Arial" w:cs="Arial"/>
          <w:sz w:val="24"/>
          <w:szCs w:val="24"/>
        </w:rPr>
      </w:pPr>
      <w:r>
        <w:rPr>
          <w:rFonts w:ascii="Arial" w:hAnsi="Arial" w:cs="Arial"/>
          <w:sz w:val="24"/>
          <w:szCs w:val="24"/>
        </w:rPr>
        <w:t xml:space="preserve">Amongst other Strong Workforce Initiatives, </w:t>
      </w:r>
      <w:r w:rsidR="004E103F">
        <w:rPr>
          <w:rFonts w:ascii="Arial" w:hAnsi="Arial" w:cs="Arial"/>
          <w:sz w:val="24"/>
          <w:szCs w:val="24"/>
        </w:rPr>
        <w:t>Network Kinection</w:t>
      </w:r>
      <w:r>
        <w:rPr>
          <w:rFonts w:ascii="Arial" w:hAnsi="Arial" w:cs="Arial"/>
          <w:sz w:val="24"/>
          <w:szCs w:val="24"/>
        </w:rPr>
        <w:t xml:space="preserve"> is excited be working</w:t>
      </w:r>
      <w:r w:rsidR="008C41EC" w:rsidRPr="00FB1CBD">
        <w:rPr>
          <w:rFonts w:ascii="Arial" w:hAnsi="Arial" w:cs="Arial"/>
          <w:sz w:val="24"/>
          <w:szCs w:val="24"/>
        </w:rPr>
        <w:t xml:space="preserve"> on creating core relationships for the </w:t>
      </w:r>
      <w:r w:rsidR="00E0695C">
        <w:rPr>
          <w:rFonts w:ascii="Arial" w:hAnsi="Arial" w:cs="Arial"/>
          <w:sz w:val="24"/>
          <w:szCs w:val="24"/>
        </w:rPr>
        <w:t>11 colleges that are a part of the Pro-GTL</w:t>
      </w:r>
      <w:r w:rsidR="00264764">
        <w:rPr>
          <w:rFonts w:ascii="Arial" w:hAnsi="Arial" w:cs="Arial"/>
          <w:sz w:val="24"/>
          <w:szCs w:val="24"/>
        </w:rPr>
        <w:t xml:space="preserve"> </w:t>
      </w:r>
      <w:r w:rsidR="00E0695C">
        <w:rPr>
          <w:rFonts w:ascii="Arial" w:hAnsi="Arial" w:cs="Arial"/>
          <w:sz w:val="24"/>
          <w:szCs w:val="24"/>
        </w:rPr>
        <w:t xml:space="preserve">Consortium: </w:t>
      </w:r>
    </w:p>
    <w:p w14:paraId="09BC49D2" w14:textId="19E9433C" w:rsidR="00F53054" w:rsidRDefault="00AD3C2F" w:rsidP="00E76960">
      <w:pPr>
        <w:spacing w:after="0"/>
        <w:rPr>
          <w:rFonts w:ascii="Arial" w:hAnsi="Arial" w:cs="Arial"/>
          <w:sz w:val="24"/>
          <w:szCs w:val="24"/>
        </w:rPr>
      </w:pPr>
      <w:r>
        <w:rPr>
          <w:rFonts w:ascii="Arial" w:hAnsi="Arial" w:cs="Arial"/>
          <w:sz w:val="24"/>
          <w:szCs w:val="24"/>
        </w:rPr>
        <w:t xml:space="preserve">Glendale Community College (GCC), East Los Angeles College (ELAC), El Camino College Compton Center, </w:t>
      </w:r>
      <w:r w:rsidR="00822C9C">
        <w:rPr>
          <w:rFonts w:ascii="Arial" w:hAnsi="Arial" w:cs="Arial"/>
          <w:sz w:val="24"/>
          <w:szCs w:val="24"/>
        </w:rPr>
        <w:t>Los Angeles Harbor College</w:t>
      </w:r>
      <w:r w:rsidR="00261D82">
        <w:rPr>
          <w:rFonts w:ascii="Arial" w:hAnsi="Arial" w:cs="Arial"/>
          <w:sz w:val="24"/>
          <w:szCs w:val="24"/>
        </w:rPr>
        <w:t xml:space="preserve"> (LAHC)</w:t>
      </w:r>
      <w:r w:rsidR="00822C9C">
        <w:rPr>
          <w:rFonts w:ascii="Arial" w:hAnsi="Arial" w:cs="Arial"/>
          <w:sz w:val="24"/>
          <w:szCs w:val="24"/>
        </w:rPr>
        <w:t xml:space="preserve">, </w:t>
      </w:r>
      <w:r w:rsidR="00C64134">
        <w:rPr>
          <w:rFonts w:ascii="Arial" w:hAnsi="Arial" w:cs="Arial"/>
          <w:sz w:val="24"/>
          <w:szCs w:val="24"/>
        </w:rPr>
        <w:t>Long Beach City College</w:t>
      </w:r>
      <w:r w:rsidR="00261D82">
        <w:rPr>
          <w:rFonts w:ascii="Arial" w:hAnsi="Arial" w:cs="Arial"/>
          <w:sz w:val="24"/>
          <w:szCs w:val="24"/>
        </w:rPr>
        <w:t xml:space="preserve"> (LBCC)</w:t>
      </w:r>
      <w:r w:rsidR="00C64134">
        <w:rPr>
          <w:rFonts w:ascii="Arial" w:hAnsi="Arial" w:cs="Arial"/>
          <w:sz w:val="24"/>
          <w:szCs w:val="24"/>
        </w:rPr>
        <w:t xml:space="preserve">, </w:t>
      </w:r>
      <w:r>
        <w:rPr>
          <w:rFonts w:ascii="Arial" w:hAnsi="Arial" w:cs="Arial"/>
          <w:sz w:val="24"/>
          <w:szCs w:val="24"/>
        </w:rPr>
        <w:t>Los Angeles Southwest College</w:t>
      </w:r>
      <w:r w:rsidR="00FD5566">
        <w:rPr>
          <w:rFonts w:ascii="Arial" w:hAnsi="Arial" w:cs="Arial"/>
          <w:sz w:val="24"/>
          <w:szCs w:val="24"/>
        </w:rPr>
        <w:t xml:space="preserve"> (LASC)</w:t>
      </w:r>
      <w:r>
        <w:rPr>
          <w:rFonts w:ascii="Arial" w:hAnsi="Arial" w:cs="Arial"/>
          <w:sz w:val="24"/>
          <w:szCs w:val="24"/>
        </w:rPr>
        <w:t xml:space="preserve">, </w:t>
      </w:r>
      <w:r w:rsidR="00C64134">
        <w:rPr>
          <w:rFonts w:ascii="Arial" w:hAnsi="Arial" w:cs="Arial"/>
          <w:sz w:val="24"/>
          <w:szCs w:val="24"/>
        </w:rPr>
        <w:t>Pasadena City College</w:t>
      </w:r>
      <w:r w:rsidR="00E83B0A">
        <w:rPr>
          <w:rFonts w:ascii="Arial" w:hAnsi="Arial" w:cs="Arial"/>
          <w:sz w:val="24"/>
          <w:szCs w:val="24"/>
        </w:rPr>
        <w:t xml:space="preserve"> (PCC)</w:t>
      </w:r>
      <w:r w:rsidR="00C64134">
        <w:rPr>
          <w:rFonts w:ascii="Arial" w:hAnsi="Arial" w:cs="Arial"/>
          <w:sz w:val="24"/>
          <w:szCs w:val="24"/>
        </w:rPr>
        <w:t xml:space="preserve">, </w:t>
      </w:r>
      <w:r>
        <w:rPr>
          <w:rFonts w:ascii="Arial" w:hAnsi="Arial" w:cs="Arial"/>
          <w:sz w:val="24"/>
          <w:szCs w:val="24"/>
        </w:rPr>
        <w:t>Mt. Sa</w:t>
      </w:r>
      <w:r w:rsidR="000D3A32">
        <w:rPr>
          <w:rFonts w:ascii="Arial" w:hAnsi="Arial" w:cs="Arial"/>
          <w:sz w:val="24"/>
          <w:szCs w:val="24"/>
        </w:rPr>
        <w:t>n</w:t>
      </w:r>
      <w:r>
        <w:rPr>
          <w:rFonts w:ascii="Arial" w:hAnsi="Arial" w:cs="Arial"/>
          <w:sz w:val="24"/>
          <w:szCs w:val="24"/>
        </w:rPr>
        <w:t xml:space="preserve"> Antonio College</w:t>
      </w:r>
      <w:r w:rsidR="000D3A32">
        <w:rPr>
          <w:rFonts w:ascii="Arial" w:hAnsi="Arial" w:cs="Arial"/>
          <w:sz w:val="24"/>
          <w:szCs w:val="24"/>
        </w:rPr>
        <w:t xml:space="preserve"> (MT. SAC)</w:t>
      </w:r>
      <w:r>
        <w:rPr>
          <w:rFonts w:ascii="Arial" w:hAnsi="Arial" w:cs="Arial"/>
          <w:sz w:val="24"/>
          <w:szCs w:val="24"/>
        </w:rPr>
        <w:t>, Santa Ana College</w:t>
      </w:r>
      <w:r w:rsidR="00B2200E">
        <w:rPr>
          <w:rFonts w:ascii="Arial" w:hAnsi="Arial" w:cs="Arial"/>
          <w:sz w:val="24"/>
          <w:szCs w:val="24"/>
        </w:rPr>
        <w:t xml:space="preserve"> (SAC)</w:t>
      </w:r>
      <w:r>
        <w:rPr>
          <w:rFonts w:ascii="Arial" w:hAnsi="Arial" w:cs="Arial"/>
          <w:sz w:val="24"/>
          <w:szCs w:val="24"/>
        </w:rPr>
        <w:t>, Santa Monica College</w:t>
      </w:r>
      <w:r w:rsidR="00B2200E">
        <w:rPr>
          <w:rFonts w:ascii="Arial" w:hAnsi="Arial" w:cs="Arial"/>
          <w:sz w:val="24"/>
          <w:szCs w:val="24"/>
        </w:rPr>
        <w:t xml:space="preserve"> (SMC)</w:t>
      </w:r>
      <w:r>
        <w:rPr>
          <w:rFonts w:ascii="Arial" w:hAnsi="Arial" w:cs="Arial"/>
          <w:sz w:val="24"/>
          <w:szCs w:val="24"/>
        </w:rPr>
        <w:t xml:space="preserve"> and </w:t>
      </w:r>
      <w:r w:rsidR="00C64134">
        <w:rPr>
          <w:rFonts w:ascii="Arial" w:hAnsi="Arial" w:cs="Arial"/>
          <w:sz w:val="24"/>
          <w:szCs w:val="24"/>
        </w:rPr>
        <w:t>West LA College</w:t>
      </w:r>
      <w:r w:rsidR="00B2200E">
        <w:rPr>
          <w:rFonts w:ascii="Arial" w:hAnsi="Arial" w:cs="Arial"/>
          <w:sz w:val="24"/>
          <w:szCs w:val="24"/>
        </w:rPr>
        <w:t xml:space="preserve"> (WLAC)</w:t>
      </w:r>
      <w:r w:rsidR="00822CDE">
        <w:rPr>
          <w:rFonts w:ascii="Arial" w:hAnsi="Arial" w:cs="Arial"/>
          <w:sz w:val="24"/>
          <w:szCs w:val="24"/>
        </w:rPr>
        <w:t xml:space="preserve">; </w:t>
      </w:r>
    </w:p>
    <w:p w14:paraId="356B1C25" w14:textId="77777777" w:rsidR="00E61B1E" w:rsidRDefault="00E61B1E" w:rsidP="00C377D6">
      <w:pPr>
        <w:spacing w:after="0"/>
        <w:rPr>
          <w:rFonts w:ascii="Arial" w:hAnsi="Arial" w:cs="Arial"/>
          <w:sz w:val="24"/>
          <w:szCs w:val="24"/>
        </w:rPr>
      </w:pPr>
    </w:p>
    <w:p w14:paraId="125E3941" w14:textId="24C5055A" w:rsidR="008C41EC" w:rsidRPr="00FB1CBD" w:rsidRDefault="00691BAD" w:rsidP="008C41EC">
      <w:pPr>
        <w:rPr>
          <w:rFonts w:ascii="Arial" w:hAnsi="Arial" w:cs="Arial"/>
          <w:sz w:val="24"/>
          <w:szCs w:val="24"/>
        </w:rPr>
      </w:pPr>
      <w:r>
        <w:rPr>
          <w:rFonts w:ascii="Arial" w:hAnsi="Arial" w:cs="Arial"/>
          <w:sz w:val="24"/>
          <w:szCs w:val="24"/>
        </w:rPr>
        <w:t>Network Kinection is our passion because</w:t>
      </w:r>
      <w:r w:rsidR="008C41EC" w:rsidRPr="00FB1CBD">
        <w:rPr>
          <w:rFonts w:ascii="Arial" w:hAnsi="Arial" w:cs="Arial"/>
          <w:sz w:val="24"/>
          <w:szCs w:val="24"/>
        </w:rPr>
        <w:t xml:space="preserve"> we have seen what employers are expecting from the hiring processes, and we want to make sure that the students and faculty understand what it takes to be a strong candidate for these high growth and high wage careers that we talk so much about.</w:t>
      </w:r>
    </w:p>
    <w:p w14:paraId="3F9371CD" w14:textId="381EDFCA" w:rsidR="008C41EC" w:rsidRDefault="008C41EC" w:rsidP="008C41EC">
      <w:pPr>
        <w:rPr>
          <w:rFonts w:ascii="Arial" w:hAnsi="Arial" w:cs="Arial"/>
          <w:sz w:val="24"/>
          <w:szCs w:val="24"/>
        </w:rPr>
      </w:pPr>
      <w:r w:rsidRPr="00FB1CBD">
        <w:rPr>
          <w:rFonts w:ascii="Arial" w:hAnsi="Arial" w:cs="Arial"/>
          <w:sz w:val="24"/>
          <w:szCs w:val="24"/>
        </w:rPr>
        <w:t xml:space="preserve">So, on the student side, one of the things we see happening quite often is </w:t>
      </w:r>
      <w:r w:rsidR="00807027">
        <w:rPr>
          <w:rFonts w:ascii="Arial" w:hAnsi="Arial" w:cs="Arial"/>
          <w:sz w:val="24"/>
          <w:szCs w:val="24"/>
        </w:rPr>
        <w:t xml:space="preserve">that </w:t>
      </w:r>
      <w:r w:rsidR="00ED26A9">
        <w:rPr>
          <w:rFonts w:ascii="Arial" w:hAnsi="Arial" w:cs="Arial"/>
          <w:sz w:val="24"/>
          <w:szCs w:val="24"/>
        </w:rPr>
        <w:t>a career</w:t>
      </w:r>
      <w:r w:rsidR="00B71755">
        <w:rPr>
          <w:rFonts w:ascii="Arial" w:hAnsi="Arial" w:cs="Arial"/>
          <w:sz w:val="24"/>
          <w:szCs w:val="24"/>
        </w:rPr>
        <w:t xml:space="preserve"> is lo</w:t>
      </w:r>
      <w:r w:rsidR="00836C0F">
        <w:rPr>
          <w:rFonts w:ascii="Arial" w:hAnsi="Arial" w:cs="Arial"/>
          <w:sz w:val="24"/>
          <w:szCs w:val="24"/>
        </w:rPr>
        <w:t xml:space="preserve">oked </w:t>
      </w:r>
      <w:r w:rsidR="00B71755">
        <w:rPr>
          <w:rFonts w:ascii="Arial" w:hAnsi="Arial" w:cs="Arial"/>
          <w:sz w:val="24"/>
          <w:szCs w:val="24"/>
        </w:rPr>
        <w:t xml:space="preserve">at as a thing you </w:t>
      </w:r>
      <w:r w:rsidR="00836C0F">
        <w:rPr>
          <w:rFonts w:ascii="Arial" w:hAnsi="Arial" w:cs="Arial"/>
          <w:sz w:val="24"/>
          <w:szCs w:val="24"/>
        </w:rPr>
        <w:t xml:space="preserve">leave out </w:t>
      </w:r>
      <w:r w:rsidR="00B71755">
        <w:rPr>
          <w:rFonts w:ascii="Arial" w:hAnsi="Arial" w:cs="Arial"/>
          <w:sz w:val="24"/>
          <w:szCs w:val="24"/>
        </w:rPr>
        <w:t xml:space="preserve">until </w:t>
      </w:r>
      <w:r w:rsidR="00836C0F">
        <w:rPr>
          <w:rFonts w:ascii="Arial" w:hAnsi="Arial" w:cs="Arial"/>
          <w:sz w:val="24"/>
          <w:szCs w:val="24"/>
        </w:rPr>
        <w:t xml:space="preserve">after </w:t>
      </w:r>
      <w:r w:rsidR="00250ABD">
        <w:rPr>
          <w:rFonts w:ascii="Arial" w:hAnsi="Arial" w:cs="Arial"/>
          <w:sz w:val="24"/>
          <w:szCs w:val="24"/>
        </w:rPr>
        <w:t>graduation</w:t>
      </w:r>
      <w:r w:rsidR="00B71755">
        <w:rPr>
          <w:rFonts w:ascii="Arial" w:hAnsi="Arial" w:cs="Arial"/>
          <w:sz w:val="24"/>
          <w:szCs w:val="24"/>
        </w:rPr>
        <w:t>.</w:t>
      </w:r>
      <w:r w:rsidR="00250ABD">
        <w:rPr>
          <w:rFonts w:ascii="Arial" w:hAnsi="Arial" w:cs="Arial"/>
          <w:sz w:val="24"/>
          <w:szCs w:val="24"/>
        </w:rPr>
        <w:t xml:space="preserve"> </w:t>
      </w:r>
      <w:r w:rsidR="00894147">
        <w:rPr>
          <w:rFonts w:ascii="Arial" w:hAnsi="Arial" w:cs="Arial"/>
          <w:sz w:val="24"/>
          <w:szCs w:val="24"/>
        </w:rPr>
        <w:t>This ends up putting the student into panic mode when it comes time to complete their pathway.</w:t>
      </w:r>
    </w:p>
    <w:p w14:paraId="31171560" w14:textId="2D4B62C2" w:rsidR="00B71755" w:rsidRDefault="00B71755" w:rsidP="008C41EC">
      <w:pPr>
        <w:rPr>
          <w:rFonts w:ascii="Arial" w:hAnsi="Arial" w:cs="Arial"/>
          <w:sz w:val="24"/>
          <w:szCs w:val="24"/>
        </w:rPr>
      </w:pPr>
      <w:r>
        <w:rPr>
          <w:rFonts w:ascii="Arial" w:hAnsi="Arial" w:cs="Arial"/>
          <w:sz w:val="24"/>
          <w:szCs w:val="24"/>
        </w:rPr>
        <w:lastRenderedPageBreak/>
        <w:t>So, in addition to bringing relationships directly to the students, it is our hope that our work really sets students up for life. We show them how to target employers</w:t>
      </w:r>
      <w:r w:rsidR="00891142">
        <w:rPr>
          <w:rFonts w:ascii="Arial" w:hAnsi="Arial" w:cs="Arial"/>
          <w:sz w:val="24"/>
          <w:szCs w:val="24"/>
        </w:rPr>
        <w:t xml:space="preserve"> (while they are still in school)</w:t>
      </w:r>
      <w:r>
        <w:rPr>
          <w:rFonts w:ascii="Arial" w:hAnsi="Arial" w:cs="Arial"/>
          <w:sz w:val="24"/>
          <w:szCs w:val="24"/>
        </w:rPr>
        <w:t>, how to refocus</w:t>
      </w:r>
      <w:r w:rsidR="008C08A6">
        <w:rPr>
          <w:rFonts w:ascii="Arial" w:hAnsi="Arial" w:cs="Arial"/>
          <w:sz w:val="24"/>
          <w:szCs w:val="24"/>
        </w:rPr>
        <w:t>,</w:t>
      </w:r>
      <w:r>
        <w:rPr>
          <w:rFonts w:ascii="Arial" w:hAnsi="Arial" w:cs="Arial"/>
          <w:sz w:val="24"/>
          <w:szCs w:val="24"/>
        </w:rPr>
        <w:t xml:space="preserve"> and how to respect </w:t>
      </w:r>
      <w:r w:rsidR="008C08A6">
        <w:rPr>
          <w:rFonts w:ascii="Arial" w:hAnsi="Arial" w:cs="Arial"/>
          <w:sz w:val="24"/>
          <w:szCs w:val="24"/>
        </w:rPr>
        <w:t xml:space="preserve">employers and </w:t>
      </w:r>
      <w:r>
        <w:rPr>
          <w:rFonts w:ascii="Arial" w:hAnsi="Arial" w:cs="Arial"/>
          <w:sz w:val="24"/>
          <w:szCs w:val="24"/>
        </w:rPr>
        <w:t>employees</w:t>
      </w:r>
      <w:r w:rsidR="00891142">
        <w:rPr>
          <w:rFonts w:ascii="Arial" w:hAnsi="Arial" w:cs="Arial"/>
          <w:sz w:val="24"/>
          <w:szCs w:val="24"/>
        </w:rPr>
        <w:t xml:space="preserve">. We believe this is crucial, </w:t>
      </w:r>
      <w:r w:rsidR="00C4611F">
        <w:rPr>
          <w:rFonts w:ascii="Arial" w:hAnsi="Arial" w:cs="Arial"/>
          <w:sz w:val="24"/>
          <w:szCs w:val="24"/>
        </w:rPr>
        <w:t>so that the</w:t>
      </w:r>
      <w:r w:rsidR="00891142">
        <w:rPr>
          <w:rFonts w:ascii="Arial" w:hAnsi="Arial" w:cs="Arial"/>
          <w:sz w:val="24"/>
          <w:szCs w:val="24"/>
        </w:rPr>
        <w:t>y will have a solid foundation</w:t>
      </w:r>
      <w:r w:rsidR="00C4611F">
        <w:rPr>
          <w:rFonts w:ascii="Arial" w:hAnsi="Arial" w:cs="Arial"/>
          <w:sz w:val="24"/>
          <w:szCs w:val="24"/>
        </w:rPr>
        <w:t xml:space="preserve"> throughout their life. We think that is crucial.</w:t>
      </w:r>
    </w:p>
    <w:p w14:paraId="155B9165" w14:textId="537355E5" w:rsidR="002170E9" w:rsidRDefault="002170E9" w:rsidP="008C41EC">
      <w:pPr>
        <w:rPr>
          <w:rFonts w:ascii="Arial" w:hAnsi="Arial" w:cs="Arial"/>
          <w:sz w:val="24"/>
          <w:szCs w:val="24"/>
        </w:rPr>
      </w:pPr>
      <w:r>
        <w:rPr>
          <w:rFonts w:ascii="Arial" w:hAnsi="Arial" w:cs="Arial"/>
          <w:sz w:val="24"/>
          <w:szCs w:val="24"/>
        </w:rPr>
        <w:t>On the faculty side, we hope to make their jobs a lot easier. There has been a lot more pressure over the past few years, especially on faculty to show their student outcomes.</w:t>
      </w:r>
      <w:r w:rsidR="00891142">
        <w:rPr>
          <w:rFonts w:ascii="Arial" w:hAnsi="Arial" w:cs="Arial"/>
          <w:sz w:val="24"/>
          <w:szCs w:val="24"/>
        </w:rPr>
        <w:t xml:space="preserve"> We want to do everything we can to support faculty.</w:t>
      </w:r>
    </w:p>
    <w:p w14:paraId="3A093B71" w14:textId="62B29C1E" w:rsidR="002170E9" w:rsidRDefault="008C08A6" w:rsidP="008C41EC">
      <w:pPr>
        <w:rPr>
          <w:rFonts w:ascii="Arial" w:hAnsi="Arial" w:cs="Arial"/>
          <w:sz w:val="24"/>
          <w:szCs w:val="24"/>
        </w:rPr>
      </w:pPr>
      <w:r>
        <w:rPr>
          <w:rFonts w:ascii="Arial" w:hAnsi="Arial" w:cs="Arial"/>
          <w:sz w:val="24"/>
          <w:szCs w:val="24"/>
        </w:rPr>
        <w:t>W</w:t>
      </w:r>
      <w:r w:rsidR="002170E9">
        <w:rPr>
          <w:rFonts w:ascii="Arial" w:hAnsi="Arial" w:cs="Arial"/>
          <w:sz w:val="24"/>
          <w:szCs w:val="24"/>
        </w:rPr>
        <w:t xml:space="preserve">e are always trying to bring in these </w:t>
      </w:r>
      <w:r w:rsidR="00EC62FF">
        <w:rPr>
          <w:rFonts w:ascii="Arial" w:hAnsi="Arial" w:cs="Arial"/>
          <w:sz w:val="24"/>
          <w:szCs w:val="24"/>
        </w:rPr>
        <w:t xml:space="preserve">smart </w:t>
      </w:r>
      <w:r w:rsidR="002170E9">
        <w:rPr>
          <w:rFonts w:ascii="Arial" w:hAnsi="Arial" w:cs="Arial"/>
          <w:sz w:val="24"/>
          <w:szCs w:val="24"/>
        </w:rPr>
        <w:t>initiatives</w:t>
      </w:r>
      <w:r w:rsidR="00EC62FF">
        <w:rPr>
          <w:rFonts w:ascii="Arial" w:hAnsi="Arial" w:cs="Arial"/>
          <w:sz w:val="24"/>
          <w:szCs w:val="24"/>
        </w:rPr>
        <w:t>, like the Pro-GTL LinkedIn Badges,</w:t>
      </w:r>
      <w:r w:rsidR="002170E9">
        <w:rPr>
          <w:rFonts w:ascii="Arial" w:hAnsi="Arial" w:cs="Arial"/>
          <w:sz w:val="24"/>
          <w:szCs w:val="24"/>
        </w:rPr>
        <w:t xml:space="preserve"> to validate the education they are getting.</w:t>
      </w:r>
    </w:p>
    <w:p w14:paraId="5F001A8F" w14:textId="493D2C9B" w:rsidR="002170E9" w:rsidRDefault="002170E9" w:rsidP="008C41EC">
      <w:pPr>
        <w:rPr>
          <w:rFonts w:ascii="Arial" w:hAnsi="Arial" w:cs="Arial"/>
          <w:sz w:val="24"/>
          <w:szCs w:val="24"/>
        </w:rPr>
      </w:pPr>
      <w:r>
        <w:rPr>
          <w:rFonts w:ascii="Arial" w:hAnsi="Arial" w:cs="Arial"/>
          <w:sz w:val="24"/>
          <w:szCs w:val="24"/>
        </w:rPr>
        <w:t>On the employe</w:t>
      </w:r>
      <w:r w:rsidR="00813A67">
        <w:rPr>
          <w:rFonts w:ascii="Arial" w:hAnsi="Arial" w:cs="Arial"/>
          <w:sz w:val="24"/>
          <w:szCs w:val="24"/>
        </w:rPr>
        <w:t>r</w:t>
      </w:r>
      <w:r>
        <w:rPr>
          <w:rFonts w:ascii="Arial" w:hAnsi="Arial" w:cs="Arial"/>
          <w:sz w:val="24"/>
          <w:szCs w:val="24"/>
        </w:rPr>
        <w:t xml:space="preserve"> side, we think it is crucial that Community Colleges a</w:t>
      </w:r>
      <w:r w:rsidR="006C7815">
        <w:rPr>
          <w:rFonts w:ascii="Arial" w:hAnsi="Arial" w:cs="Arial"/>
          <w:sz w:val="24"/>
          <w:szCs w:val="24"/>
        </w:rPr>
        <w:t>re visualized as placement centers</w:t>
      </w:r>
      <w:r>
        <w:rPr>
          <w:rFonts w:ascii="Arial" w:hAnsi="Arial" w:cs="Arial"/>
          <w:sz w:val="24"/>
          <w:szCs w:val="24"/>
        </w:rPr>
        <w:t xml:space="preserve"> for employers. Our work right now is focused on showing businesses that there is a partner that is literally right in their backyard, who understands their needs and can service them within a really short amount of time. </w:t>
      </w:r>
    </w:p>
    <w:p w14:paraId="26DCE6E1" w14:textId="4615AFB1" w:rsidR="00813A67" w:rsidRDefault="00D9468B" w:rsidP="008C41EC">
      <w:pPr>
        <w:rPr>
          <w:rFonts w:ascii="Arial" w:hAnsi="Arial" w:cs="Arial"/>
          <w:sz w:val="24"/>
          <w:szCs w:val="24"/>
        </w:rPr>
      </w:pPr>
      <w:r>
        <w:rPr>
          <w:rFonts w:ascii="Arial" w:hAnsi="Arial" w:cs="Arial"/>
          <w:sz w:val="24"/>
          <w:szCs w:val="24"/>
        </w:rPr>
        <w:t>The majorit</w:t>
      </w:r>
      <w:bookmarkStart w:id="1" w:name="_GoBack"/>
      <w:bookmarkEnd w:id="1"/>
      <w:r>
        <w:rPr>
          <w:rFonts w:ascii="Arial" w:hAnsi="Arial" w:cs="Arial"/>
          <w:sz w:val="24"/>
          <w:szCs w:val="24"/>
        </w:rPr>
        <w:t>y of</w:t>
      </w:r>
      <w:r w:rsidR="00813A67">
        <w:rPr>
          <w:rFonts w:ascii="Arial" w:hAnsi="Arial" w:cs="Arial"/>
          <w:sz w:val="24"/>
          <w:szCs w:val="24"/>
        </w:rPr>
        <w:t xml:space="preserve"> employers </w:t>
      </w:r>
      <w:r w:rsidR="00EC62FF">
        <w:rPr>
          <w:rFonts w:ascii="Arial" w:hAnsi="Arial" w:cs="Arial"/>
          <w:sz w:val="24"/>
          <w:szCs w:val="24"/>
        </w:rPr>
        <w:t xml:space="preserve">whether they use </w:t>
      </w:r>
      <w:r w:rsidR="00813A67">
        <w:rPr>
          <w:rFonts w:ascii="Arial" w:hAnsi="Arial" w:cs="Arial"/>
          <w:sz w:val="24"/>
          <w:szCs w:val="24"/>
        </w:rPr>
        <w:t>employment agencies</w:t>
      </w:r>
      <w:r w:rsidR="00250ABD">
        <w:rPr>
          <w:rFonts w:ascii="Arial" w:hAnsi="Arial" w:cs="Arial"/>
          <w:sz w:val="24"/>
          <w:szCs w:val="24"/>
        </w:rPr>
        <w:t>,</w:t>
      </w:r>
      <w:r w:rsidR="00813A67">
        <w:rPr>
          <w:rFonts w:ascii="Arial" w:hAnsi="Arial" w:cs="Arial"/>
          <w:sz w:val="24"/>
          <w:szCs w:val="24"/>
        </w:rPr>
        <w:t xml:space="preserve"> </w:t>
      </w:r>
      <w:r>
        <w:rPr>
          <w:rFonts w:ascii="Arial" w:hAnsi="Arial" w:cs="Arial"/>
          <w:sz w:val="24"/>
          <w:szCs w:val="24"/>
        </w:rPr>
        <w:t xml:space="preserve">are </w:t>
      </w:r>
      <w:r w:rsidR="00813A67">
        <w:rPr>
          <w:rFonts w:ascii="Arial" w:hAnsi="Arial" w:cs="Arial"/>
          <w:sz w:val="24"/>
          <w:szCs w:val="24"/>
        </w:rPr>
        <w:t xml:space="preserve">internally </w:t>
      </w:r>
      <w:r w:rsidR="00EC62FF">
        <w:rPr>
          <w:rFonts w:ascii="Arial" w:hAnsi="Arial" w:cs="Arial"/>
          <w:sz w:val="24"/>
          <w:szCs w:val="24"/>
        </w:rPr>
        <w:t>t</w:t>
      </w:r>
      <w:r w:rsidR="00813A67">
        <w:rPr>
          <w:rFonts w:ascii="Arial" w:hAnsi="Arial" w:cs="Arial"/>
          <w:sz w:val="24"/>
          <w:szCs w:val="24"/>
        </w:rPr>
        <w:t>ak</w:t>
      </w:r>
      <w:r w:rsidR="00EC62FF">
        <w:rPr>
          <w:rFonts w:ascii="Arial" w:hAnsi="Arial" w:cs="Arial"/>
          <w:sz w:val="24"/>
          <w:szCs w:val="24"/>
        </w:rPr>
        <w:t>ing</w:t>
      </w:r>
      <w:r w:rsidR="00813A67">
        <w:rPr>
          <w:rFonts w:ascii="Arial" w:hAnsi="Arial" w:cs="Arial"/>
          <w:sz w:val="24"/>
          <w:szCs w:val="24"/>
        </w:rPr>
        <w:t xml:space="preserve"> care of placement, or if they work with students on work</w:t>
      </w:r>
      <w:r w:rsidR="00005134">
        <w:rPr>
          <w:rFonts w:ascii="Arial" w:hAnsi="Arial" w:cs="Arial"/>
          <w:sz w:val="24"/>
          <w:szCs w:val="24"/>
        </w:rPr>
        <w:t>-based</w:t>
      </w:r>
      <w:r w:rsidR="00813A67">
        <w:rPr>
          <w:rFonts w:ascii="Arial" w:hAnsi="Arial" w:cs="Arial"/>
          <w:sz w:val="24"/>
          <w:szCs w:val="24"/>
        </w:rPr>
        <w:t xml:space="preserve"> learning</w:t>
      </w:r>
      <w:r w:rsidR="00EC62FF">
        <w:rPr>
          <w:rFonts w:ascii="Arial" w:hAnsi="Arial" w:cs="Arial"/>
          <w:sz w:val="24"/>
          <w:szCs w:val="24"/>
        </w:rPr>
        <w:t>,</w:t>
      </w:r>
      <w:r w:rsidR="00813A67">
        <w:rPr>
          <w:rFonts w:ascii="Arial" w:hAnsi="Arial" w:cs="Arial"/>
          <w:sz w:val="24"/>
          <w:szCs w:val="24"/>
        </w:rPr>
        <w:t xml:space="preserve"> they can do it very quickly. So</w:t>
      </w:r>
      <w:r w:rsidR="00250ABD">
        <w:rPr>
          <w:rFonts w:ascii="Arial" w:hAnsi="Arial" w:cs="Arial"/>
          <w:sz w:val="24"/>
          <w:szCs w:val="24"/>
        </w:rPr>
        <w:t>,</w:t>
      </w:r>
      <w:r w:rsidR="00813A67">
        <w:rPr>
          <w:rFonts w:ascii="Arial" w:hAnsi="Arial" w:cs="Arial"/>
          <w:sz w:val="24"/>
          <w:szCs w:val="24"/>
        </w:rPr>
        <w:t xml:space="preserve"> if the colleges can’t do that at a similar pace, then we’re in for a long journey ahead. </w:t>
      </w:r>
      <w:r w:rsidR="009D791B">
        <w:rPr>
          <w:rFonts w:ascii="Arial" w:hAnsi="Arial" w:cs="Arial"/>
          <w:sz w:val="24"/>
          <w:szCs w:val="24"/>
        </w:rPr>
        <w:t>Network Kinection is</w:t>
      </w:r>
      <w:r w:rsidR="00813A67">
        <w:rPr>
          <w:rFonts w:ascii="Arial" w:hAnsi="Arial" w:cs="Arial"/>
          <w:sz w:val="24"/>
          <w:szCs w:val="24"/>
        </w:rPr>
        <w:t xml:space="preserve"> show</w:t>
      </w:r>
      <w:r>
        <w:rPr>
          <w:rFonts w:ascii="Arial" w:hAnsi="Arial" w:cs="Arial"/>
          <w:sz w:val="24"/>
          <w:szCs w:val="24"/>
        </w:rPr>
        <w:t>ing</w:t>
      </w:r>
      <w:r w:rsidR="00813A67">
        <w:rPr>
          <w:rFonts w:ascii="Arial" w:hAnsi="Arial" w:cs="Arial"/>
          <w:sz w:val="24"/>
          <w:szCs w:val="24"/>
        </w:rPr>
        <w:t xml:space="preserve"> employers that colleges are a strong place to get their candidates</w:t>
      </w:r>
      <w:r w:rsidR="009D791B">
        <w:rPr>
          <w:rFonts w:ascii="Arial" w:hAnsi="Arial" w:cs="Arial"/>
          <w:sz w:val="24"/>
          <w:szCs w:val="24"/>
        </w:rPr>
        <w:t>.</w:t>
      </w:r>
    </w:p>
    <w:p w14:paraId="505D7025" w14:textId="527C921B" w:rsidR="001C2AFF" w:rsidRDefault="00250ABD" w:rsidP="008C41EC">
      <w:pPr>
        <w:rPr>
          <w:rFonts w:ascii="Arial" w:hAnsi="Arial" w:cs="Arial"/>
          <w:sz w:val="24"/>
          <w:szCs w:val="24"/>
        </w:rPr>
      </w:pPr>
      <w:r>
        <w:rPr>
          <w:rFonts w:ascii="Arial" w:hAnsi="Arial" w:cs="Arial"/>
          <w:sz w:val="24"/>
          <w:szCs w:val="24"/>
        </w:rPr>
        <w:t>PRO-GTL</w:t>
      </w:r>
      <w:r w:rsidR="001C2AFF">
        <w:rPr>
          <w:rFonts w:ascii="Arial" w:hAnsi="Arial" w:cs="Arial"/>
          <w:sz w:val="24"/>
          <w:szCs w:val="24"/>
        </w:rPr>
        <w:t>: Great</w:t>
      </w:r>
      <w:r w:rsidR="00DF6153">
        <w:rPr>
          <w:rFonts w:ascii="Arial" w:hAnsi="Arial" w:cs="Arial"/>
          <w:sz w:val="24"/>
          <w:szCs w:val="24"/>
        </w:rPr>
        <w:t xml:space="preserve">. </w:t>
      </w:r>
      <w:r w:rsidR="001C2AFF">
        <w:rPr>
          <w:rFonts w:ascii="Arial" w:hAnsi="Arial" w:cs="Arial"/>
          <w:sz w:val="24"/>
          <w:szCs w:val="24"/>
        </w:rPr>
        <w:t>What are some of the positions that you are currently looking to fill?</w:t>
      </w:r>
    </w:p>
    <w:p w14:paraId="34FAB365" w14:textId="643D4E25" w:rsidR="001C2AFF" w:rsidRDefault="003D780B" w:rsidP="008C41EC">
      <w:pPr>
        <w:rPr>
          <w:rFonts w:ascii="Arial" w:hAnsi="Arial" w:cs="Arial"/>
          <w:sz w:val="24"/>
          <w:szCs w:val="24"/>
        </w:rPr>
      </w:pPr>
      <w:bookmarkStart w:id="2" w:name="_Hlk505093478"/>
      <w:r>
        <w:rPr>
          <w:rFonts w:ascii="Arial" w:hAnsi="Arial" w:cs="Arial"/>
          <w:sz w:val="24"/>
          <w:szCs w:val="24"/>
        </w:rPr>
        <w:t>NETWORK KINECTION</w:t>
      </w:r>
      <w:r w:rsidR="001C2AFF">
        <w:rPr>
          <w:rFonts w:ascii="Arial" w:hAnsi="Arial" w:cs="Arial"/>
          <w:sz w:val="24"/>
          <w:szCs w:val="24"/>
        </w:rPr>
        <w:t xml:space="preserve">: </w:t>
      </w:r>
      <w:bookmarkEnd w:id="2"/>
      <w:r w:rsidR="001C2AFF">
        <w:rPr>
          <w:rFonts w:ascii="Arial" w:hAnsi="Arial" w:cs="Arial"/>
          <w:sz w:val="24"/>
          <w:szCs w:val="24"/>
        </w:rPr>
        <w:t xml:space="preserve">First of all, we are really excited to be working on </w:t>
      </w:r>
      <w:r w:rsidR="00AA0847">
        <w:rPr>
          <w:rFonts w:ascii="Arial" w:hAnsi="Arial" w:cs="Arial"/>
          <w:sz w:val="24"/>
          <w:szCs w:val="24"/>
        </w:rPr>
        <w:t>this really unique program.</w:t>
      </w:r>
      <w:r w:rsidR="001C2AFF">
        <w:rPr>
          <w:rFonts w:ascii="Arial" w:hAnsi="Arial" w:cs="Arial"/>
          <w:sz w:val="24"/>
          <w:szCs w:val="24"/>
        </w:rPr>
        <w:t xml:space="preserve"> So, on the supply chain and logistics side. We are seeing a wide range of roles. So, for example, students who</w:t>
      </w:r>
      <w:r w:rsidR="00AA0847">
        <w:rPr>
          <w:rFonts w:ascii="Arial" w:hAnsi="Arial" w:cs="Arial"/>
          <w:sz w:val="24"/>
          <w:szCs w:val="24"/>
        </w:rPr>
        <w:t xml:space="preserve"> have a couple semesters under their belt </w:t>
      </w:r>
      <w:r w:rsidR="001C2AFF">
        <w:rPr>
          <w:rFonts w:ascii="Arial" w:hAnsi="Arial" w:cs="Arial"/>
          <w:sz w:val="24"/>
          <w:szCs w:val="24"/>
        </w:rPr>
        <w:t xml:space="preserve">and want to get some </w:t>
      </w:r>
      <w:r w:rsidR="00AA0847">
        <w:rPr>
          <w:rFonts w:ascii="Arial" w:hAnsi="Arial" w:cs="Arial"/>
          <w:sz w:val="24"/>
          <w:szCs w:val="24"/>
        </w:rPr>
        <w:t xml:space="preserve">work experience can </w:t>
      </w:r>
      <w:r w:rsidR="006A73EF">
        <w:rPr>
          <w:rFonts w:ascii="Arial" w:hAnsi="Arial" w:cs="Arial"/>
          <w:sz w:val="24"/>
          <w:szCs w:val="24"/>
        </w:rPr>
        <w:t>perhaps even get paid $15.00 to $</w:t>
      </w:r>
      <w:r w:rsidR="00AA0847">
        <w:rPr>
          <w:rFonts w:ascii="Arial" w:hAnsi="Arial" w:cs="Arial"/>
          <w:sz w:val="24"/>
          <w:szCs w:val="24"/>
        </w:rPr>
        <w:t xml:space="preserve">17.00 dollars an hour, </w:t>
      </w:r>
      <w:r w:rsidR="006A73EF">
        <w:rPr>
          <w:rFonts w:ascii="Arial" w:hAnsi="Arial" w:cs="Arial"/>
          <w:sz w:val="24"/>
          <w:szCs w:val="24"/>
        </w:rPr>
        <w:t>work</w:t>
      </w:r>
      <w:r w:rsidR="00AA0847">
        <w:rPr>
          <w:rFonts w:ascii="Arial" w:hAnsi="Arial" w:cs="Arial"/>
          <w:sz w:val="24"/>
          <w:szCs w:val="24"/>
        </w:rPr>
        <w:t>ing</w:t>
      </w:r>
      <w:r w:rsidR="006A73EF">
        <w:rPr>
          <w:rFonts w:ascii="Arial" w:hAnsi="Arial" w:cs="Arial"/>
          <w:sz w:val="24"/>
          <w:szCs w:val="24"/>
        </w:rPr>
        <w:t xml:space="preserve"> </w:t>
      </w:r>
      <w:r w:rsidR="00914981">
        <w:rPr>
          <w:rFonts w:ascii="Arial" w:hAnsi="Arial" w:cs="Arial"/>
          <w:sz w:val="24"/>
          <w:szCs w:val="24"/>
        </w:rPr>
        <w:t xml:space="preserve">at a company </w:t>
      </w:r>
      <w:r w:rsidR="006A73EF">
        <w:rPr>
          <w:rFonts w:ascii="Arial" w:hAnsi="Arial" w:cs="Arial"/>
          <w:sz w:val="24"/>
          <w:szCs w:val="24"/>
        </w:rPr>
        <w:t>under an operations director</w:t>
      </w:r>
      <w:r w:rsidR="00914981">
        <w:rPr>
          <w:rFonts w:ascii="Arial" w:hAnsi="Arial" w:cs="Arial"/>
          <w:sz w:val="24"/>
          <w:szCs w:val="24"/>
        </w:rPr>
        <w:t>, or</w:t>
      </w:r>
      <w:r w:rsidR="006A73EF">
        <w:rPr>
          <w:rFonts w:ascii="Arial" w:hAnsi="Arial" w:cs="Arial"/>
          <w:sz w:val="24"/>
          <w:szCs w:val="24"/>
        </w:rPr>
        <w:t xml:space="preserve"> at a local</w:t>
      </w:r>
      <w:r w:rsidR="006A73EF" w:rsidRPr="00B16C4D">
        <w:rPr>
          <w:rFonts w:ascii="Arial" w:hAnsi="Arial" w:cs="Arial"/>
          <w:b/>
          <w:color w:val="7030A0"/>
          <w:sz w:val="24"/>
          <w:szCs w:val="24"/>
        </w:rPr>
        <w:t xml:space="preserve"> </w:t>
      </w:r>
      <w:r w:rsidR="006A73EF">
        <w:rPr>
          <w:rFonts w:ascii="Arial" w:hAnsi="Arial" w:cs="Arial"/>
          <w:sz w:val="24"/>
          <w:szCs w:val="24"/>
        </w:rPr>
        <w:t>manufacturing company</w:t>
      </w:r>
      <w:r w:rsidR="00AA0847">
        <w:rPr>
          <w:rFonts w:ascii="Arial" w:hAnsi="Arial" w:cs="Arial"/>
          <w:sz w:val="24"/>
          <w:szCs w:val="24"/>
        </w:rPr>
        <w:t xml:space="preserve"> with their supply chain team</w:t>
      </w:r>
      <w:r w:rsidR="006A73EF">
        <w:rPr>
          <w:rFonts w:ascii="Arial" w:hAnsi="Arial" w:cs="Arial"/>
          <w:sz w:val="24"/>
          <w:szCs w:val="24"/>
        </w:rPr>
        <w:t>. They can learn the whole process</w:t>
      </w:r>
      <w:r w:rsidR="004309E2">
        <w:rPr>
          <w:rFonts w:ascii="Arial" w:hAnsi="Arial" w:cs="Arial"/>
          <w:sz w:val="24"/>
          <w:szCs w:val="24"/>
        </w:rPr>
        <w:t>,</w:t>
      </w:r>
      <w:r w:rsidR="006A73EF">
        <w:rPr>
          <w:rFonts w:ascii="Arial" w:hAnsi="Arial" w:cs="Arial"/>
          <w:sz w:val="24"/>
          <w:szCs w:val="24"/>
        </w:rPr>
        <w:t xml:space="preserve"> from </w:t>
      </w:r>
      <w:r w:rsidR="004309E2">
        <w:rPr>
          <w:rFonts w:ascii="Arial" w:hAnsi="Arial" w:cs="Arial"/>
          <w:sz w:val="24"/>
          <w:szCs w:val="24"/>
        </w:rPr>
        <w:t>how to work with</w:t>
      </w:r>
      <w:r w:rsidR="006A73EF">
        <w:rPr>
          <w:rFonts w:ascii="Arial" w:hAnsi="Arial" w:cs="Arial"/>
          <w:sz w:val="24"/>
          <w:szCs w:val="24"/>
        </w:rPr>
        <w:t xml:space="preserve"> clients to making sure an order is processed properly to seeing products go out the door. </w:t>
      </w:r>
    </w:p>
    <w:p w14:paraId="1DB9F23D" w14:textId="58BB7760" w:rsidR="006A73EF" w:rsidRDefault="006A73EF" w:rsidP="008C41EC">
      <w:pPr>
        <w:rPr>
          <w:rFonts w:ascii="Arial" w:hAnsi="Arial" w:cs="Arial"/>
          <w:sz w:val="24"/>
          <w:szCs w:val="24"/>
        </w:rPr>
      </w:pPr>
      <w:r>
        <w:rPr>
          <w:rFonts w:ascii="Arial" w:hAnsi="Arial" w:cs="Arial"/>
          <w:sz w:val="24"/>
          <w:szCs w:val="24"/>
        </w:rPr>
        <w:t xml:space="preserve">On the global trade side, we are working with students who are business focused and they </w:t>
      </w:r>
      <w:r w:rsidR="008456A6">
        <w:rPr>
          <w:rFonts w:ascii="Arial" w:hAnsi="Arial" w:cs="Arial"/>
          <w:sz w:val="24"/>
          <w:szCs w:val="24"/>
        </w:rPr>
        <w:t xml:space="preserve">really </w:t>
      </w:r>
      <w:r>
        <w:rPr>
          <w:rFonts w:ascii="Arial" w:hAnsi="Arial" w:cs="Arial"/>
          <w:sz w:val="24"/>
          <w:szCs w:val="24"/>
        </w:rPr>
        <w:t xml:space="preserve">want to work in businesses and work internationally. That’s opened the door to a lot of different things </w:t>
      </w:r>
      <w:r w:rsidR="008456A6">
        <w:rPr>
          <w:rFonts w:ascii="Arial" w:hAnsi="Arial" w:cs="Arial"/>
          <w:sz w:val="24"/>
          <w:szCs w:val="24"/>
        </w:rPr>
        <w:t xml:space="preserve">because </w:t>
      </w:r>
      <w:r>
        <w:rPr>
          <w:rFonts w:ascii="Arial" w:hAnsi="Arial" w:cs="Arial"/>
          <w:sz w:val="24"/>
          <w:szCs w:val="24"/>
        </w:rPr>
        <w:t>we can talk to companies that are international in nature and secure internships that are across a lot of different business areas</w:t>
      </w:r>
      <w:r w:rsidR="00D73534">
        <w:rPr>
          <w:rFonts w:ascii="Arial" w:hAnsi="Arial" w:cs="Arial"/>
          <w:sz w:val="24"/>
          <w:szCs w:val="24"/>
        </w:rPr>
        <w:t>:</w:t>
      </w:r>
      <w:r>
        <w:rPr>
          <w:rFonts w:ascii="Arial" w:hAnsi="Arial" w:cs="Arial"/>
          <w:sz w:val="24"/>
          <w:szCs w:val="24"/>
        </w:rPr>
        <w:t xml:space="preserve"> such as HR, accounting, marketing, customer service, sales…you name it! So, there’s a lot of exciting opportunities there. </w:t>
      </w:r>
    </w:p>
    <w:p w14:paraId="22179F87" w14:textId="2F8ADA4F" w:rsidR="006A73EF" w:rsidRDefault="005C0EF5" w:rsidP="008C41EC">
      <w:pPr>
        <w:rPr>
          <w:rFonts w:ascii="Arial" w:hAnsi="Arial" w:cs="Arial"/>
          <w:sz w:val="24"/>
          <w:szCs w:val="24"/>
        </w:rPr>
      </w:pPr>
      <w:r>
        <w:rPr>
          <w:rFonts w:ascii="Arial" w:hAnsi="Arial" w:cs="Arial"/>
          <w:sz w:val="24"/>
          <w:szCs w:val="24"/>
        </w:rPr>
        <w:t>PRO-GTL</w:t>
      </w:r>
      <w:r w:rsidR="006A73EF">
        <w:rPr>
          <w:rFonts w:ascii="Arial" w:hAnsi="Arial" w:cs="Arial"/>
          <w:sz w:val="24"/>
          <w:szCs w:val="24"/>
        </w:rPr>
        <w:t xml:space="preserve">: </w:t>
      </w:r>
      <w:r>
        <w:rPr>
          <w:rFonts w:ascii="Arial" w:hAnsi="Arial" w:cs="Arial"/>
          <w:sz w:val="24"/>
          <w:szCs w:val="24"/>
        </w:rPr>
        <w:t>Great</w:t>
      </w:r>
      <w:r w:rsidR="004309E2">
        <w:rPr>
          <w:rFonts w:ascii="Arial" w:hAnsi="Arial" w:cs="Arial"/>
          <w:sz w:val="24"/>
          <w:szCs w:val="24"/>
        </w:rPr>
        <w:t>.</w:t>
      </w:r>
      <w:r>
        <w:rPr>
          <w:rFonts w:ascii="Arial" w:hAnsi="Arial" w:cs="Arial"/>
          <w:sz w:val="24"/>
          <w:szCs w:val="24"/>
        </w:rPr>
        <w:t xml:space="preserve"> </w:t>
      </w:r>
      <w:r w:rsidR="006A73EF">
        <w:rPr>
          <w:rFonts w:ascii="Arial" w:hAnsi="Arial" w:cs="Arial"/>
          <w:sz w:val="24"/>
          <w:szCs w:val="24"/>
        </w:rPr>
        <w:t>Is there anything else you would like to add about the general job trends you are seeing in the global trade and logistics space?</w:t>
      </w:r>
    </w:p>
    <w:p w14:paraId="5814647E" w14:textId="15722073" w:rsidR="001E550B" w:rsidRDefault="003D780B" w:rsidP="008C41EC">
      <w:pPr>
        <w:rPr>
          <w:rFonts w:ascii="Arial" w:hAnsi="Arial" w:cs="Arial"/>
          <w:sz w:val="24"/>
          <w:szCs w:val="24"/>
        </w:rPr>
      </w:pPr>
      <w:r w:rsidRPr="003D780B">
        <w:rPr>
          <w:rFonts w:ascii="Arial" w:hAnsi="Arial" w:cs="Arial"/>
          <w:sz w:val="24"/>
          <w:szCs w:val="24"/>
        </w:rPr>
        <w:t xml:space="preserve">NETWORK KINECTION: </w:t>
      </w:r>
      <w:r w:rsidR="0044756F">
        <w:rPr>
          <w:rFonts w:ascii="Arial" w:hAnsi="Arial" w:cs="Arial"/>
          <w:sz w:val="24"/>
          <w:szCs w:val="24"/>
        </w:rPr>
        <w:t>We really</w:t>
      </w:r>
      <w:r w:rsidR="001E550B">
        <w:rPr>
          <w:rFonts w:ascii="Arial" w:hAnsi="Arial" w:cs="Arial"/>
          <w:sz w:val="24"/>
          <w:szCs w:val="24"/>
        </w:rPr>
        <w:t xml:space="preserve"> want students to know that if they complete a 6 month certificate</w:t>
      </w:r>
      <w:r w:rsidR="005C0EF5">
        <w:rPr>
          <w:rFonts w:ascii="Arial" w:hAnsi="Arial" w:cs="Arial"/>
          <w:sz w:val="24"/>
          <w:szCs w:val="24"/>
        </w:rPr>
        <w:t>,</w:t>
      </w:r>
      <w:r w:rsidR="001E550B">
        <w:rPr>
          <w:rFonts w:ascii="Arial" w:hAnsi="Arial" w:cs="Arial"/>
          <w:sz w:val="24"/>
          <w:szCs w:val="24"/>
        </w:rPr>
        <w:t xml:space="preserve"> or a year long certificate</w:t>
      </w:r>
      <w:r w:rsidR="005C0EF5">
        <w:rPr>
          <w:rFonts w:ascii="Arial" w:hAnsi="Arial" w:cs="Arial"/>
          <w:sz w:val="24"/>
          <w:szCs w:val="24"/>
        </w:rPr>
        <w:t>,</w:t>
      </w:r>
      <w:r w:rsidR="001E550B">
        <w:rPr>
          <w:rFonts w:ascii="Arial" w:hAnsi="Arial" w:cs="Arial"/>
          <w:sz w:val="24"/>
          <w:szCs w:val="24"/>
        </w:rPr>
        <w:t xml:space="preserve"> that there is a meaningful career at the end of it</w:t>
      </w:r>
      <w:r w:rsidR="005C0EF5">
        <w:rPr>
          <w:rFonts w:ascii="Arial" w:hAnsi="Arial" w:cs="Arial"/>
          <w:sz w:val="24"/>
          <w:szCs w:val="24"/>
        </w:rPr>
        <w:t xml:space="preserve">. If they work with us, </w:t>
      </w:r>
      <w:r w:rsidR="00D73534">
        <w:rPr>
          <w:rFonts w:ascii="Arial" w:hAnsi="Arial" w:cs="Arial"/>
          <w:sz w:val="24"/>
          <w:szCs w:val="24"/>
        </w:rPr>
        <w:t>and/</w:t>
      </w:r>
      <w:r w:rsidR="005C0EF5">
        <w:rPr>
          <w:rFonts w:ascii="Arial" w:hAnsi="Arial" w:cs="Arial"/>
          <w:sz w:val="24"/>
          <w:szCs w:val="24"/>
        </w:rPr>
        <w:t xml:space="preserve">or follow our advice, </w:t>
      </w:r>
      <w:r w:rsidR="00D73534">
        <w:rPr>
          <w:rFonts w:ascii="Arial" w:hAnsi="Arial" w:cs="Arial"/>
          <w:sz w:val="24"/>
          <w:szCs w:val="24"/>
        </w:rPr>
        <w:t xml:space="preserve">this </w:t>
      </w:r>
      <w:r w:rsidR="005C0EF5">
        <w:rPr>
          <w:rFonts w:ascii="Arial" w:hAnsi="Arial" w:cs="Arial"/>
          <w:sz w:val="24"/>
          <w:szCs w:val="24"/>
        </w:rPr>
        <w:t>is</w:t>
      </w:r>
      <w:r w:rsidR="001E550B">
        <w:rPr>
          <w:rFonts w:ascii="Arial" w:hAnsi="Arial" w:cs="Arial"/>
          <w:sz w:val="24"/>
          <w:szCs w:val="24"/>
        </w:rPr>
        <w:t xml:space="preserve"> not just something where they took the 6 months</w:t>
      </w:r>
      <w:r w:rsidR="004309E2">
        <w:rPr>
          <w:rFonts w:ascii="Arial" w:hAnsi="Arial" w:cs="Arial"/>
          <w:sz w:val="24"/>
          <w:szCs w:val="24"/>
        </w:rPr>
        <w:t>,</w:t>
      </w:r>
      <w:r w:rsidR="001E550B">
        <w:rPr>
          <w:rFonts w:ascii="Arial" w:hAnsi="Arial" w:cs="Arial"/>
          <w:sz w:val="24"/>
          <w:szCs w:val="24"/>
        </w:rPr>
        <w:t xml:space="preserve"> or a year to get the certificate</w:t>
      </w:r>
      <w:r w:rsidR="004309E2">
        <w:rPr>
          <w:rFonts w:ascii="Arial" w:hAnsi="Arial" w:cs="Arial"/>
          <w:sz w:val="24"/>
          <w:szCs w:val="24"/>
        </w:rPr>
        <w:t>,</w:t>
      </w:r>
      <w:r w:rsidR="001E550B">
        <w:rPr>
          <w:rFonts w:ascii="Arial" w:hAnsi="Arial" w:cs="Arial"/>
          <w:sz w:val="24"/>
          <w:szCs w:val="24"/>
        </w:rPr>
        <w:t xml:space="preserve"> and now they’re going to be looking for a job for multiple years.</w:t>
      </w:r>
      <w:r w:rsidR="00D73534">
        <w:rPr>
          <w:rFonts w:ascii="Arial" w:hAnsi="Arial" w:cs="Arial"/>
          <w:sz w:val="24"/>
          <w:szCs w:val="24"/>
        </w:rPr>
        <w:t xml:space="preserve"> </w:t>
      </w:r>
      <w:r w:rsidR="001E550B">
        <w:rPr>
          <w:rFonts w:ascii="Arial" w:hAnsi="Arial" w:cs="Arial"/>
          <w:sz w:val="24"/>
          <w:szCs w:val="24"/>
        </w:rPr>
        <w:t>I think we</w:t>
      </w:r>
      <w:r w:rsidR="005C0EF5">
        <w:rPr>
          <w:rFonts w:ascii="Arial" w:hAnsi="Arial" w:cs="Arial"/>
          <w:sz w:val="24"/>
          <w:szCs w:val="24"/>
        </w:rPr>
        <w:t xml:space="preserve"> a</w:t>
      </w:r>
      <w:r w:rsidR="001E550B">
        <w:rPr>
          <w:rFonts w:ascii="Arial" w:hAnsi="Arial" w:cs="Arial"/>
          <w:sz w:val="24"/>
          <w:szCs w:val="24"/>
        </w:rPr>
        <w:t xml:space="preserve">re really looking at quality, right. So, from these starter job positions, we can build the students up into a career. </w:t>
      </w:r>
    </w:p>
    <w:p w14:paraId="1C9E8523" w14:textId="6531EAEE" w:rsidR="00326585" w:rsidRDefault="005C0EF5" w:rsidP="008C41EC">
      <w:pPr>
        <w:rPr>
          <w:rFonts w:ascii="Arial" w:hAnsi="Arial" w:cs="Arial"/>
          <w:sz w:val="24"/>
          <w:szCs w:val="24"/>
        </w:rPr>
      </w:pPr>
      <w:r>
        <w:rPr>
          <w:rFonts w:ascii="Arial" w:hAnsi="Arial" w:cs="Arial"/>
          <w:sz w:val="24"/>
          <w:szCs w:val="24"/>
        </w:rPr>
        <w:t>PRO-GTL</w:t>
      </w:r>
      <w:r w:rsidR="00326585">
        <w:rPr>
          <w:rFonts w:ascii="Arial" w:hAnsi="Arial" w:cs="Arial"/>
          <w:sz w:val="24"/>
          <w:szCs w:val="24"/>
        </w:rPr>
        <w:t xml:space="preserve">: So, are you strategically selecting a few businesses and letting them know that you would like to be one of their </w:t>
      </w:r>
      <w:r>
        <w:rPr>
          <w:rFonts w:ascii="Arial" w:hAnsi="Arial" w:cs="Arial"/>
          <w:sz w:val="24"/>
          <w:szCs w:val="24"/>
        </w:rPr>
        <w:t>top</w:t>
      </w:r>
      <w:r w:rsidR="00326585">
        <w:rPr>
          <w:rFonts w:ascii="Arial" w:hAnsi="Arial" w:cs="Arial"/>
          <w:sz w:val="24"/>
          <w:szCs w:val="24"/>
        </w:rPr>
        <w:t xml:space="preserve"> resources for internships and jobs? </w:t>
      </w:r>
    </w:p>
    <w:p w14:paraId="7388FD70" w14:textId="470F0A50" w:rsidR="00326585" w:rsidRDefault="003D780B" w:rsidP="008C41EC">
      <w:pPr>
        <w:rPr>
          <w:rFonts w:ascii="Arial" w:hAnsi="Arial" w:cs="Arial"/>
          <w:sz w:val="24"/>
          <w:szCs w:val="24"/>
        </w:rPr>
      </w:pPr>
      <w:r>
        <w:rPr>
          <w:rFonts w:ascii="Arial" w:hAnsi="Arial" w:cs="Arial"/>
          <w:sz w:val="24"/>
          <w:szCs w:val="24"/>
        </w:rPr>
        <w:t xml:space="preserve">NETWORK KINECTION: </w:t>
      </w:r>
      <w:r w:rsidR="00326585">
        <w:rPr>
          <w:rFonts w:ascii="Arial" w:hAnsi="Arial" w:cs="Arial"/>
          <w:sz w:val="24"/>
          <w:szCs w:val="24"/>
        </w:rPr>
        <w:t>That’s right, when I went through this process, I had no assistance and guidance. I</w:t>
      </w:r>
      <w:r w:rsidR="0004527E">
        <w:rPr>
          <w:rFonts w:ascii="Arial" w:hAnsi="Arial" w:cs="Arial"/>
          <w:sz w:val="24"/>
          <w:szCs w:val="24"/>
        </w:rPr>
        <w:t xml:space="preserve"> wish would have</w:t>
      </w:r>
      <w:r w:rsidR="00326585">
        <w:rPr>
          <w:rFonts w:ascii="Arial" w:hAnsi="Arial" w:cs="Arial"/>
          <w:sz w:val="24"/>
          <w:szCs w:val="24"/>
        </w:rPr>
        <w:t xml:space="preserve"> had this type of guidance</w:t>
      </w:r>
      <w:r w:rsidR="0004527E">
        <w:rPr>
          <w:rFonts w:ascii="Arial" w:hAnsi="Arial" w:cs="Arial"/>
          <w:sz w:val="24"/>
          <w:szCs w:val="24"/>
        </w:rPr>
        <w:t xml:space="preserve"> and support. T</w:t>
      </w:r>
      <w:r w:rsidR="00326585">
        <w:rPr>
          <w:rFonts w:ascii="Arial" w:hAnsi="Arial" w:cs="Arial"/>
          <w:sz w:val="24"/>
          <w:szCs w:val="24"/>
        </w:rPr>
        <w:t>hat is the reason why we start</w:t>
      </w:r>
      <w:r w:rsidR="004309E2">
        <w:rPr>
          <w:rFonts w:ascii="Arial" w:hAnsi="Arial" w:cs="Arial"/>
          <w:sz w:val="24"/>
          <w:szCs w:val="24"/>
        </w:rPr>
        <w:t>ed Network Kinection</w:t>
      </w:r>
      <w:r w:rsidR="00326585">
        <w:rPr>
          <w:rFonts w:ascii="Arial" w:hAnsi="Arial" w:cs="Arial"/>
          <w:sz w:val="24"/>
          <w:szCs w:val="24"/>
        </w:rPr>
        <w:t xml:space="preserve"> and continue to do it today. </w:t>
      </w:r>
      <w:r w:rsidR="00C91985">
        <w:rPr>
          <w:rFonts w:ascii="Arial" w:hAnsi="Arial" w:cs="Arial"/>
          <w:sz w:val="24"/>
          <w:szCs w:val="24"/>
        </w:rPr>
        <w:t>The community college students have the skills that employers are looking for. We want to support the students in building their professional connections. Because if employers don’t know about them, and their skills, they won’t be on the radar to hire them.</w:t>
      </w:r>
    </w:p>
    <w:p w14:paraId="6BFCFFD7" w14:textId="541B3F4C" w:rsidR="00D25D74" w:rsidRDefault="00923D27" w:rsidP="008C41EC">
      <w:pPr>
        <w:rPr>
          <w:rFonts w:ascii="Arial" w:hAnsi="Arial" w:cs="Arial"/>
          <w:sz w:val="24"/>
          <w:szCs w:val="24"/>
        </w:rPr>
      </w:pPr>
      <w:r>
        <w:rPr>
          <w:rFonts w:ascii="Arial" w:hAnsi="Arial" w:cs="Arial"/>
          <w:sz w:val="24"/>
          <w:szCs w:val="24"/>
        </w:rPr>
        <w:t xml:space="preserve">PRO GTL: </w:t>
      </w:r>
      <w:r w:rsidR="00D25D74">
        <w:rPr>
          <w:rFonts w:ascii="Arial" w:hAnsi="Arial" w:cs="Arial"/>
          <w:sz w:val="24"/>
          <w:szCs w:val="24"/>
        </w:rPr>
        <w:t xml:space="preserve">That’s so great. </w:t>
      </w:r>
      <w:r w:rsidR="004309E2">
        <w:rPr>
          <w:rFonts w:ascii="Arial" w:hAnsi="Arial" w:cs="Arial"/>
          <w:sz w:val="24"/>
          <w:szCs w:val="24"/>
        </w:rPr>
        <w:t xml:space="preserve">Can you </w:t>
      </w:r>
      <w:r w:rsidR="00D25D74">
        <w:rPr>
          <w:rFonts w:ascii="Arial" w:hAnsi="Arial" w:cs="Arial"/>
          <w:sz w:val="24"/>
          <w:szCs w:val="24"/>
        </w:rPr>
        <w:t>share the story about how you both met?</w:t>
      </w:r>
    </w:p>
    <w:p w14:paraId="1D9CDA54" w14:textId="50E1638F" w:rsidR="00D25D74" w:rsidRDefault="003D780B" w:rsidP="008C41EC">
      <w:pPr>
        <w:rPr>
          <w:rFonts w:ascii="Arial" w:hAnsi="Arial" w:cs="Arial"/>
          <w:sz w:val="24"/>
          <w:szCs w:val="24"/>
        </w:rPr>
      </w:pPr>
      <w:r>
        <w:rPr>
          <w:rFonts w:ascii="Arial" w:hAnsi="Arial" w:cs="Arial"/>
          <w:sz w:val="24"/>
          <w:szCs w:val="24"/>
        </w:rPr>
        <w:t>NETWORK KINECTION</w:t>
      </w:r>
      <w:r w:rsidR="004309E2">
        <w:rPr>
          <w:rFonts w:ascii="Arial" w:hAnsi="Arial" w:cs="Arial"/>
          <w:sz w:val="24"/>
          <w:szCs w:val="24"/>
        </w:rPr>
        <w:t xml:space="preserve"> (Erick Briggs)</w:t>
      </w:r>
      <w:r>
        <w:rPr>
          <w:rFonts w:ascii="Arial" w:hAnsi="Arial" w:cs="Arial"/>
          <w:sz w:val="24"/>
          <w:szCs w:val="24"/>
        </w:rPr>
        <w:t xml:space="preserve">: </w:t>
      </w:r>
      <w:r w:rsidR="00A405FF">
        <w:rPr>
          <w:rFonts w:ascii="Arial" w:hAnsi="Arial" w:cs="Arial"/>
          <w:sz w:val="24"/>
          <w:szCs w:val="24"/>
        </w:rPr>
        <w:t xml:space="preserve">I met Michael </w:t>
      </w:r>
      <w:r w:rsidR="004309E2">
        <w:rPr>
          <w:rFonts w:ascii="Arial" w:hAnsi="Arial" w:cs="Arial"/>
          <w:sz w:val="24"/>
          <w:szCs w:val="24"/>
        </w:rPr>
        <w:t xml:space="preserve">Marinoff </w:t>
      </w:r>
      <w:r w:rsidR="00A405FF">
        <w:rPr>
          <w:rFonts w:ascii="Arial" w:hAnsi="Arial" w:cs="Arial"/>
          <w:sz w:val="24"/>
          <w:szCs w:val="24"/>
        </w:rPr>
        <w:t xml:space="preserve">when he was working at the college I was </w:t>
      </w:r>
      <w:r w:rsidR="0004527E">
        <w:rPr>
          <w:rFonts w:ascii="Arial" w:hAnsi="Arial" w:cs="Arial"/>
          <w:sz w:val="24"/>
          <w:szCs w:val="24"/>
        </w:rPr>
        <w:t xml:space="preserve">in school at as a student. </w:t>
      </w:r>
    </w:p>
    <w:p w14:paraId="618E87EE" w14:textId="53A8A1C9" w:rsidR="00232296" w:rsidRDefault="00A405FF" w:rsidP="008C41EC">
      <w:pPr>
        <w:rPr>
          <w:rFonts w:ascii="Arial" w:hAnsi="Arial" w:cs="Arial"/>
          <w:sz w:val="24"/>
          <w:szCs w:val="24"/>
        </w:rPr>
      </w:pPr>
      <w:r>
        <w:rPr>
          <w:rFonts w:ascii="Arial" w:hAnsi="Arial" w:cs="Arial"/>
          <w:sz w:val="24"/>
          <w:szCs w:val="24"/>
        </w:rPr>
        <w:t>I was a second year college student and I lan</w:t>
      </w:r>
      <w:r w:rsidR="00F63789">
        <w:rPr>
          <w:rFonts w:ascii="Arial" w:hAnsi="Arial" w:cs="Arial"/>
          <w:sz w:val="24"/>
          <w:szCs w:val="24"/>
        </w:rPr>
        <w:t>ded an internship with the Los Angeles</w:t>
      </w:r>
      <w:r>
        <w:rPr>
          <w:rFonts w:ascii="Arial" w:hAnsi="Arial" w:cs="Arial"/>
          <w:sz w:val="24"/>
          <w:szCs w:val="24"/>
        </w:rPr>
        <w:t xml:space="preserve"> Angels. I got the position out of 1200</w:t>
      </w:r>
      <w:r w:rsidR="006B7B75">
        <w:rPr>
          <w:rFonts w:ascii="Arial" w:hAnsi="Arial" w:cs="Arial"/>
          <w:sz w:val="24"/>
          <w:szCs w:val="24"/>
        </w:rPr>
        <w:t xml:space="preserve"> applicants. At the time,</w:t>
      </w:r>
      <w:r>
        <w:rPr>
          <w:rFonts w:ascii="Arial" w:hAnsi="Arial" w:cs="Arial"/>
          <w:sz w:val="24"/>
          <w:szCs w:val="24"/>
        </w:rPr>
        <w:t xml:space="preserve"> I really had no relationships to assist me with getting in to the organization. But, one crisp, winter morning, I went to their organization with a </w:t>
      </w:r>
      <w:r w:rsidR="00305F9A">
        <w:rPr>
          <w:rFonts w:ascii="Arial" w:hAnsi="Arial" w:cs="Arial"/>
          <w:sz w:val="24"/>
          <w:szCs w:val="24"/>
        </w:rPr>
        <w:t xml:space="preserve">box of donuts and taped my cover letter and resume inside of a box of donuts </w:t>
      </w:r>
      <w:r w:rsidR="006B7B75">
        <w:rPr>
          <w:rFonts w:ascii="Arial" w:hAnsi="Arial" w:cs="Arial"/>
          <w:sz w:val="24"/>
          <w:szCs w:val="24"/>
        </w:rPr>
        <w:t>and walked it in to them. I was lucky enough to have the HR rep. come speak with me and place my donuts upstairs</w:t>
      </w:r>
      <w:r w:rsidR="0004527E">
        <w:rPr>
          <w:rFonts w:ascii="Arial" w:hAnsi="Arial" w:cs="Arial"/>
          <w:sz w:val="24"/>
          <w:szCs w:val="24"/>
        </w:rPr>
        <w:t>.</w:t>
      </w:r>
      <w:r w:rsidR="00305F9A">
        <w:rPr>
          <w:rFonts w:ascii="Arial" w:hAnsi="Arial" w:cs="Arial"/>
          <w:sz w:val="24"/>
          <w:szCs w:val="24"/>
        </w:rPr>
        <w:t xml:space="preserve"> </w:t>
      </w:r>
      <w:r w:rsidR="0004527E">
        <w:rPr>
          <w:rFonts w:ascii="Arial" w:hAnsi="Arial" w:cs="Arial"/>
          <w:sz w:val="24"/>
          <w:szCs w:val="24"/>
        </w:rPr>
        <w:t>E</w:t>
      </w:r>
      <w:r w:rsidR="00305F9A">
        <w:rPr>
          <w:rFonts w:ascii="Arial" w:hAnsi="Arial" w:cs="Arial"/>
          <w:sz w:val="24"/>
          <w:szCs w:val="24"/>
        </w:rPr>
        <w:t>ach time someone opened the box of donuts, my resume was inside</w:t>
      </w:r>
      <w:r w:rsidR="0004527E">
        <w:rPr>
          <w:rFonts w:ascii="Arial" w:hAnsi="Arial" w:cs="Arial"/>
          <w:sz w:val="24"/>
          <w:szCs w:val="24"/>
        </w:rPr>
        <w:t>. So</w:t>
      </w:r>
      <w:r w:rsidR="006B7B75">
        <w:rPr>
          <w:rFonts w:ascii="Arial" w:hAnsi="Arial" w:cs="Arial"/>
          <w:sz w:val="24"/>
          <w:szCs w:val="24"/>
        </w:rPr>
        <w:t xml:space="preserve"> I have to believe that little bit of extra efforts</w:t>
      </w:r>
      <w:r w:rsidR="00305F9A">
        <w:rPr>
          <w:rFonts w:ascii="Arial" w:hAnsi="Arial" w:cs="Arial"/>
          <w:sz w:val="24"/>
          <w:szCs w:val="24"/>
        </w:rPr>
        <w:t xml:space="preserve"> was a big part of me getting the interview</w:t>
      </w:r>
      <w:r w:rsidR="0004527E">
        <w:rPr>
          <w:rFonts w:ascii="Arial" w:hAnsi="Arial" w:cs="Arial"/>
          <w:sz w:val="24"/>
          <w:szCs w:val="24"/>
        </w:rPr>
        <w:t>. E</w:t>
      </w:r>
      <w:r w:rsidR="00305F9A">
        <w:rPr>
          <w:rFonts w:ascii="Arial" w:hAnsi="Arial" w:cs="Arial"/>
          <w:sz w:val="24"/>
          <w:szCs w:val="24"/>
        </w:rPr>
        <w:t xml:space="preserve">veryone else </w:t>
      </w:r>
      <w:r w:rsidR="0004527E">
        <w:rPr>
          <w:rFonts w:ascii="Arial" w:hAnsi="Arial" w:cs="Arial"/>
          <w:sz w:val="24"/>
          <w:szCs w:val="24"/>
        </w:rPr>
        <w:t xml:space="preserve">they interviewed </w:t>
      </w:r>
      <w:r w:rsidR="00305F9A">
        <w:rPr>
          <w:rFonts w:ascii="Arial" w:hAnsi="Arial" w:cs="Arial"/>
          <w:sz w:val="24"/>
          <w:szCs w:val="24"/>
        </w:rPr>
        <w:t xml:space="preserve">had a </w:t>
      </w:r>
      <w:r w:rsidR="00232296">
        <w:rPr>
          <w:rFonts w:ascii="Arial" w:hAnsi="Arial" w:cs="Arial"/>
          <w:sz w:val="24"/>
          <w:szCs w:val="24"/>
        </w:rPr>
        <w:t>bachelor’s</w:t>
      </w:r>
      <w:r w:rsidR="00305F9A">
        <w:rPr>
          <w:rFonts w:ascii="Arial" w:hAnsi="Arial" w:cs="Arial"/>
          <w:sz w:val="24"/>
          <w:szCs w:val="24"/>
        </w:rPr>
        <w:t xml:space="preserve"> degree. I was a second year student going in to a third year</w:t>
      </w:r>
      <w:r w:rsidR="0004527E">
        <w:rPr>
          <w:rFonts w:ascii="Arial" w:hAnsi="Arial" w:cs="Arial"/>
          <w:sz w:val="24"/>
          <w:szCs w:val="24"/>
        </w:rPr>
        <w:t xml:space="preserve">. I had </w:t>
      </w:r>
      <w:r w:rsidR="00232296">
        <w:rPr>
          <w:rFonts w:ascii="Arial" w:hAnsi="Arial" w:cs="Arial"/>
          <w:sz w:val="24"/>
          <w:szCs w:val="24"/>
        </w:rPr>
        <w:t>literally no experience except for retail work</w:t>
      </w:r>
      <w:r w:rsidR="0004527E">
        <w:rPr>
          <w:rFonts w:ascii="Arial" w:hAnsi="Arial" w:cs="Arial"/>
          <w:sz w:val="24"/>
          <w:szCs w:val="24"/>
        </w:rPr>
        <w:t>. I</w:t>
      </w:r>
      <w:r w:rsidR="00232296">
        <w:rPr>
          <w:rFonts w:ascii="Arial" w:hAnsi="Arial" w:cs="Arial"/>
          <w:sz w:val="24"/>
          <w:szCs w:val="24"/>
        </w:rPr>
        <w:t xml:space="preserve"> landed the role because I had a strong portfolio and I could prove the stuff that I did</w:t>
      </w:r>
      <w:r w:rsidR="0004527E">
        <w:rPr>
          <w:rFonts w:ascii="Arial" w:hAnsi="Arial" w:cs="Arial"/>
          <w:sz w:val="24"/>
          <w:szCs w:val="24"/>
        </w:rPr>
        <w:t>. I did</w:t>
      </w:r>
      <w:r w:rsidR="00232296">
        <w:rPr>
          <w:rFonts w:ascii="Arial" w:hAnsi="Arial" w:cs="Arial"/>
          <w:sz w:val="24"/>
          <w:szCs w:val="24"/>
        </w:rPr>
        <w:t xml:space="preserve"> everything I could </w:t>
      </w:r>
      <w:r w:rsidR="0004527E">
        <w:rPr>
          <w:rFonts w:ascii="Arial" w:hAnsi="Arial" w:cs="Arial"/>
          <w:sz w:val="24"/>
          <w:szCs w:val="24"/>
        </w:rPr>
        <w:t xml:space="preserve">do </w:t>
      </w:r>
      <w:r w:rsidR="00232296">
        <w:rPr>
          <w:rFonts w:ascii="Arial" w:hAnsi="Arial" w:cs="Arial"/>
          <w:sz w:val="24"/>
          <w:szCs w:val="24"/>
        </w:rPr>
        <w:t>to land</w:t>
      </w:r>
      <w:r w:rsidR="0004527E">
        <w:rPr>
          <w:rFonts w:ascii="Arial" w:hAnsi="Arial" w:cs="Arial"/>
          <w:sz w:val="24"/>
          <w:szCs w:val="24"/>
        </w:rPr>
        <w:t>,</w:t>
      </w:r>
      <w:r w:rsidR="00232296">
        <w:rPr>
          <w:rFonts w:ascii="Arial" w:hAnsi="Arial" w:cs="Arial"/>
          <w:sz w:val="24"/>
          <w:szCs w:val="24"/>
        </w:rPr>
        <w:t xml:space="preserve"> what was to me</w:t>
      </w:r>
      <w:r w:rsidR="0004527E">
        <w:rPr>
          <w:rFonts w:ascii="Arial" w:hAnsi="Arial" w:cs="Arial"/>
          <w:sz w:val="24"/>
          <w:szCs w:val="24"/>
        </w:rPr>
        <w:t>,</w:t>
      </w:r>
      <w:r w:rsidR="00232296">
        <w:rPr>
          <w:rFonts w:ascii="Arial" w:hAnsi="Arial" w:cs="Arial"/>
          <w:sz w:val="24"/>
          <w:szCs w:val="24"/>
        </w:rPr>
        <w:t xml:space="preserve"> my dream internship around baseball.</w:t>
      </w:r>
    </w:p>
    <w:p w14:paraId="587629AD" w14:textId="773BEC58" w:rsidR="00232296" w:rsidRDefault="0004527E" w:rsidP="008C41EC">
      <w:pPr>
        <w:rPr>
          <w:rFonts w:ascii="Arial" w:hAnsi="Arial" w:cs="Arial"/>
          <w:sz w:val="24"/>
          <w:szCs w:val="24"/>
        </w:rPr>
      </w:pPr>
      <w:r>
        <w:rPr>
          <w:rFonts w:ascii="Arial" w:hAnsi="Arial" w:cs="Arial"/>
          <w:sz w:val="24"/>
          <w:szCs w:val="24"/>
        </w:rPr>
        <w:t>PRO-GTL</w:t>
      </w:r>
      <w:r w:rsidR="00232296">
        <w:rPr>
          <w:rFonts w:ascii="Arial" w:hAnsi="Arial" w:cs="Arial"/>
          <w:sz w:val="24"/>
          <w:szCs w:val="24"/>
        </w:rPr>
        <w:t xml:space="preserve">: That is amazing! You are a </w:t>
      </w:r>
      <w:r w:rsidR="00C91985">
        <w:rPr>
          <w:rFonts w:ascii="Arial" w:hAnsi="Arial" w:cs="Arial"/>
          <w:sz w:val="24"/>
          <w:szCs w:val="24"/>
        </w:rPr>
        <w:t>real</w:t>
      </w:r>
      <w:r w:rsidR="00232296">
        <w:rPr>
          <w:rFonts w:ascii="Arial" w:hAnsi="Arial" w:cs="Arial"/>
          <w:sz w:val="24"/>
          <w:szCs w:val="24"/>
        </w:rPr>
        <w:t xml:space="preserve"> example of someone who followed through with their goal of landing a dream internship! What are some other ways that students can enhance their opportunities to secure entry level jobs? </w:t>
      </w:r>
    </w:p>
    <w:p w14:paraId="2FDA83E2" w14:textId="7EA557A2" w:rsidR="000A22F4" w:rsidRDefault="003D780B" w:rsidP="008C41EC">
      <w:pPr>
        <w:rPr>
          <w:rFonts w:ascii="Arial" w:hAnsi="Arial" w:cs="Arial"/>
          <w:sz w:val="24"/>
          <w:szCs w:val="24"/>
        </w:rPr>
      </w:pPr>
      <w:r>
        <w:rPr>
          <w:rFonts w:ascii="Arial" w:hAnsi="Arial" w:cs="Arial"/>
          <w:sz w:val="24"/>
          <w:szCs w:val="24"/>
        </w:rPr>
        <w:t xml:space="preserve">NETWORK KINECTION: </w:t>
      </w:r>
      <w:r w:rsidR="000A22F4">
        <w:rPr>
          <w:rFonts w:ascii="Arial" w:hAnsi="Arial" w:cs="Arial"/>
          <w:sz w:val="24"/>
          <w:szCs w:val="24"/>
        </w:rPr>
        <w:t>Well employment becomes a lot easier when you have a lot of relationships. When people know you, you have a great</w:t>
      </w:r>
      <w:r w:rsidR="00CE02DF">
        <w:rPr>
          <w:rFonts w:ascii="Arial" w:hAnsi="Arial" w:cs="Arial"/>
          <w:sz w:val="24"/>
          <w:szCs w:val="24"/>
        </w:rPr>
        <w:t>er chance</w:t>
      </w:r>
      <w:r w:rsidR="000A22F4">
        <w:rPr>
          <w:rFonts w:ascii="Arial" w:hAnsi="Arial" w:cs="Arial"/>
          <w:sz w:val="24"/>
          <w:szCs w:val="24"/>
        </w:rPr>
        <w:t>. So</w:t>
      </w:r>
      <w:r w:rsidR="00CE02DF">
        <w:rPr>
          <w:rFonts w:ascii="Arial" w:hAnsi="Arial" w:cs="Arial"/>
          <w:sz w:val="24"/>
          <w:szCs w:val="24"/>
        </w:rPr>
        <w:t>,</w:t>
      </w:r>
      <w:r w:rsidR="000A22F4">
        <w:rPr>
          <w:rFonts w:ascii="Arial" w:hAnsi="Arial" w:cs="Arial"/>
          <w:sz w:val="24"/>
          <w:szCs w:val="24"/>
        </w:rPr>
        <w:t xml:space="preserve"> the employment process is not one that should be started after you graduate, or even half way to when you graduate. </w:t>
      </w:r>
    </w:p>
    <w:p w14:paraId="16C30D64" w14:textId="431E8241" w:rsidR="000A22F4" w:rsidRDefault="00CE02DF" w:rsidP="008C41EC">
      <w:pPr>
        <w:rPr>
          <w:rFonts w:ascii="Arial" w:hAnsi="Arial" w:cs="Arial"/>
          <w:sz w:val="24"/>
          <w:szCs w:val="24"/>
        </w:rPr>
      </w:pPr>
      <w:r>
        <w:rPr>
          <w:rFonts w:ascii="Arial" w:hAnsi="Arial" w:cs="Arial"/>
          <w:sz w:val="24"/>
          <w:szCs w:val="24"/>
        </w:rPr>
        <w:t xml:space="preserve">PRO-GTL: That is so true. When people know you, you have a greater chance of hearing about jobs that are available and a better chance of being </w:t>
      </w:r>
      <w:r w:rsidR="009B1E97">
        <w:rPr>
          <w:rFonts w:ascii="Arial" w:hAnsi="Arial" w:cs="Arial"/>
          <w:sz w:val="24"/>
          <w:szCs w:val="24"/>
        </w:rPr>
        <w:t xml:space="preserve">chosen </w:t>
      </w:r>
      <w:r>
        <w:rPr>
          <w:rFonts w:ascii="Arial" w:hAnsi="Arial" w:cs="Arial"/>
          <w:sz w:val="24"/>
          <w:szCs w:val="24"/>
        </w:rPr>
        <w:t xml:space="preserve">to interview. </w:t>
      </w:r>
    </w:p>
    <w:p w14:paraId="22B33B5B" w14:textId="55E95C52" w:rsidR="000A22F4" w:rsidRDefault="003D780B" w:rsidP="008C41EC">
      <w:pPr>
        <w:rPr>
          <w:rFonts w:ascii="Arial" w:hAnsi="Arial" w:cs="Arial"/>
          <w:sz w:val="24"/>
          <w:szCs w:val="24"/>
        </w:rPr>
      </w:pPr>
      <w:r>
        <w:rPr>
          <w:rFonts w:ascii="Arial" w:hAnsi="Arial" w:cs="Arial"/>
          <w:sz w:val="24"/>
          <w:szCs w:val="24"/>
        </w:rPr>
        <w:t xml:space="preserve">NETWORK KINECTION: </w:t>
      </w:r>
      <w:r w:rsidR="000A22F4">
        <w:rPr>
          <w:rFonts w:ascii="Arial" w:hAnsi="Arial" w:cs="Arial"/>
          <w:sz w:val="24"/>
          <w:szCs w:val="24"/>
        </w:rPr>
        <w:t>From the second a student says, “Wow, I’m taking these classes</w:t>
      </w:r>
      <w:r w:rsidR="00CE02DF">
        <w:rPr>
          <w:rFonts w:ascii="Arial" w:hAnsi="Arial" w:cs="Arial"/>
          <w:sz w:val="24"/>
          <w:szCs w:val="24"/>
        </w:rPr>
        <w:t xml:space="preserve">. </w:t>
      </w:r>
      <w:r w:rsidR="000A22F4">
        <w:rPr>
          <w:rFonts w:ascii="Arial" w:hAnsi="Arial" w:cs="Arial"/>
          <w:sz w:val="24"/>
          <w:szCs w:val="24"/>
        </w:rPr>
        <w:t xml:space="preserve">I think this is the route I want to go.” They should start </w:t>
      </w:r>
      <w:r w:rsidR="009B1E97">
        <w:rPr>
          <w:rFonts w:ascii="Arial" w:hAnsi="Arial" w:cs="Arial"/>
          <w:sz w:val="24"/>
          <w:szCs w:val="24"/>
        </w:rPr>
        <w:t xml:space="preserve">going outside of the classroom and </w:t>
      </w:r>
      <w:r w:rsidR="000A22F4">
        <w:rPr>
          <w:rFonts w:ascii="Arial" w:hAnsi="Arial" w:cs="Arial"/>
          <w:sz w:val="24"/>
          <w:szCs w:val="24"/>
        </w:rPr>
        <w:t>finding out what that job</w:t>
      </w:r>
      <w:r w:rsidR="00CE02DF">
        <w:rPr>
          <w:rFonts w:ascii="Arial" w:hAnsi="Arial" w:cs="Arial"/>
          <w:sz w:val="24"/>
          <w:szCs w:val="24"/>
        </w:rPr>
        <w:t xml:space="preserve"> </w:t>
      </w:r>
      <w:r w:rsidR="000A22F4">
        <w:rPr>
          <w:rFonts w:ascii="Arial" w:hAnsi="Arial" w:cs="Arial"/>
          <w:sz w:val="24"/>
          <w:szCs w:val="24"/>
        </w:rPr>
        <w:t xml:space="preserve">looks </w:t>
      </w:r>
      <w:r w:rsidR="009B1E97">
        <w:rPr>
          <w:rFonts w:ascii="Arial" w:hAnsi="Arial" w:cs="Arial"/>
          <w:sz w:val="24"/>
          <w:szCs w:val="24"/>
        </w:rPr>
        <w:t>like</w:t>
      </w:r>
      <w:r w:rsidR="000A22F4">
        <w:rPr>
          <w:rFonts w:ascii="Arial" w:hAnsi="Arial" w:cs="Arial"/>
          <w:sz w:val="24"/>
          <w:szCs w:val="24"/>
        </w:rPr>
        <w:t xml:space="preserve">. </w:t>
      </w:r>
    </w:p>
    <w:p w14:paraId="48D444E1" w14:textId="079A0063" w:rsidR="000A22F4" w:rsidRDefault="000A22F4" w:rsidP="008C41EC">
      <w:pPr>
        <w:rPr>
          <w:rFonts w:ascii="Arial" w:hAnsi="Arial" w:cs="Arial"/>
          <w:sz w:val="24"/>
          <w:szCs w:val="24"/>
        </w:rPr>
      </w:pPr>
      <w:r>
        <w:rPr>
          <w:rFonts w:ascii="Arial" w:hAnsi="Arial" w:cs="Arial"/>
          <w:sz w:val="24"/>
          <w:szCs w:val="24"/>
        </w:rPr>
        <w:t>From the moment they understand that they need to be doing things like</w:t>
      </w:r>
      <w:r w:rsidR="00487197">
        <w:rPr>
          <w:rFonts w:ascii="Arial" w:hAnsi="Arial" w:cs="Arial"/>
          <w:sz w:val="24"/>
          <w:szCs w:val="24"/>
        </w:rPr>
        <w:t>: go</w:t>
      </w:r>
      <w:r w:rsidR="00910C94">
        <w:rPr>
          <w:rFonts w:ascii="Arial" w:hAnsi="Arial" w:cs="Arial"/>
          <w:sz w:val="24"/>
          <w:szCs w:val="24"/>
        </w:rPr>
        <w:t>ing</w:t>
      </w:r>
      <w:r w:rsidR="00487197">
        <w:rPr>
          <w:rFonts w:ascii="Arial" w:hAnsi="Arial" w:cs="Arial"/>
          <w:sz w:val="24"/>
          <w:szCs w:val="24"/>
        </w:rPr>
        <w:t xml:space="preserve"> on </w:t>
      </w:r>
      <w:r>
        <w:rPr>
          <w:rFonts w:ascii="Arial" w:hAnsi="Arial" w:cs="Arial"/>
          <w:sz w:val="24"/>
          <w:szCs w:val="24"/>
        </w:rPr>
        <w:t xml:space="preserve">information interviews, tours, </w:t>
      </w:r>
      <w:r w:rsidR="00910C94">
        <w:rPr>
          <w:rFonts w:ascii="Arial" w:hAnsi="Arial" w:cs="Arial"/>
          <w:sz w:val="24"/>
          <w:szCs w:val="24"/>
        </w:rPr>
        <w:t xml:space="preserve">obtaining </w:t>
      </w:r>
      <w:r>
        <w:rPr>
          <w:rFonts w:ascii="Arial" w:hAnsi="Arial" w:cs="Arial"/>
          <w:sz w:val="24"/>
          <w:szCs w:val="24"/>
        </w:rPr>
        <w:t>internships, the list goes on and on. There is no excuse</w:t>
      </w:r>
      <w:r w:rsidR="00487197">
        <w:rPr>
          <w:rFonts w:ascii="Arial" w:hAnsi="Arial" w:cs="Arial"/>
          <w:sz w:val="24"/>
          <w:szCs w:val="24"/>
        </w:rPr>
        <w:t>.</w:t>
      </w:r>
      <w:r>
        <w:rPr>
          <w:rFonts w:ascii="Arial" w:hAnsi="Arial" w:cs="Arial"/>
          <w:sz w:val="24"/>
          <w:szCs w:val="24"/>
        </w:rPr>
        <w:t xml:space="preserve"> </w:t>
      </w:r>
      <w:r w:rsidR="00487197">
        <w:rPr>
          <w:rFonts w:ascii="Arial" w:hAnsi="Arial" w:cs="Arial"/>
          <w:sz w:val="24"/>
          <w:szCs w:val="24"/>
        </w:rPr>
        <w:t xml:space="preserve">A student can proactively </w:t>
      </w:r>
      <w:r w:rsidR="0015463C">
        <w:rPr>
          <w:rFonts w:ascii="Arial" w:hAnsi="Arial" w:cs="Arial"/>
          <w:sz w:val="24"/>
          <w:szCs w:val="24"/>
        </w:rPr>
        <w:t>meet the right</w:t>
      </w:r>
      <w:r w:rsidR="00487197">
        <w:rPr>
          <w:rFonts w:ascii="Arial" w:hAnsi="Arial" w:cs="Arial"/>
          <w:sz w:val="24"/>
          <w:szCs w:val="24"/>
        </w:rPr>
        <w:t xml:space="preserve"> </w:t>
      </w:r>
      <w:r>
        <w:rPr>
          <w:rFonts w:ascii="Arial" w:hAnsi="Arial" w:cs="Arial"/>
          <w:sz w:val="24"/>
          <w:szCs w:val="24"/>
        </w:rPr>
        <w:t>people</w:t>
      </w:r>
      <w:r w:rsidR="00487197">
        <w:rPr>
          <w:rFonts w:ascii="Arial" w:hAnsi="Arial" w:cs="Arial"/>
          <w:sz w:val="24"/>
          <w:szCs w:val="24"/>
        </w:rPr>
        <w:t xml:space="preserve"> in their field</w:t>
      </w:r>
      <w:r>
        <w:rPr>
          <w:rFonts w:ascii="Arial" w:hAnsi="Arial" w:cs="Arial"/>
          <w:sz w:val="24"/>
          <w:szCs w:val="24"/>
        </w:rPr>
        <w:t xml:space="preserve">. I always tell students </w:t>
      </w:r>
      <w:r w:rsidR="00910C94">
        <w:rPr>
          <w:rFonts w:ascii="Arial" w:hAnsi="Arial" w:cs="Arial"/>
          <w:sz w:val="24"/>
          <w:szCs w:val="24"/>
        </w:rPr>
        <w:t xml:space="preserve">that </w:t>
      </w:r>
      <w:r>
        <w:rPr>
          <w:rFonts w:ascii="Arial" w:hAnsi="Arial" w:cs="Arial"/>
          <w:sz w:val="24"/>
          <w:szCs w:val="24"/>
        </w:rPr>
        <w:t>the goal should be, by the time you finish up your certificate (or your degree), you should have so many relationships built up, that you should not be worrying about how to fix your resume to fit Monster or Indeed. You should already be thinking</w:t>
      </w:r>
      <w:r w:rsidR="00487197">
        <w:rPr>
          <w:rFonts w:ascii="Arial" w:hAnsi="Arial" w:cs="Arial"/>
          <w:sz w:val="24"/>
          <w:szCs w:val="24"/>
        </w:rPr>
        <w:t>,</w:t>
      </w:r>
      <w:r>
        <w:rPr>
          <w:rFonts w:ascii="Arial" w:hAnsi="Arial" w:cs="Arial"/>
          <w:sz w:val="24"/>
          <w:szCs w:val="24"/>
        </w:rPr>
        <w:t xml:space="preserve"> I need to call my contacts to see which one has the best opportunity for me. Profession</w:t>
      </w:r>
      <w:r w:rsidR="00487197">
        <w:rPr>
          <w:rFonts w:ascii="Arial" w:hAnsi="Arial" w:cs="Arial"/>
          <w:sz w:val="24"/>
          <w:szCs w:val="24"/>
        </w:rPr>
        <w:t>al</w:t>
      </w:r>
      <w:r>
        <w:rPr>
          <w:rFonts w:ascii="Arial" w:hAnsi="Arial" w:cs="Arial"/>
          <w:sz w:val="24"/>
          <w:szCs w:val="24"/>
        </w:rPr>
        <w:t xml:space="preserve"> business relationships are ever</w:t>
      </w:r>
      <w:r w:rsidR="00FA149A">
        <w:rPr>
          <w:rFonts w:ascii="Arial" w:hAnsi="Arial" w:cs="Arial"/>
          <w:sz w:val="24"/>
          <w:szCs w:val="24"/>
        </w:rPr>
        <w:t>y</w:t>
      </w:r>
      <w:r>
        <w:rPr>
          <w:rFonts w:ascii="Arial" w:hAnsi="Arial" w:cs="Arial"/>
          <w:sz w:val="24"/>
          <w:szCs w:val="24"/>
        </w:rPr>
        <w:t>thing</w:t>
      </w:r>
      <w:r w:rsidR="00FA149A">
        <w:rPr>
          <w:rFonts w:ascii="Arial" w:hAnsi="Arial" w:cs="Arial"/>
          <w:sz w:val="24"/>
          <w:szCs w:val="24"/>
        </w:rPr>
        <w:t xml:space="preserve">! Overall, that is what I try to drive home to students. </w:t>
      </w:r>
    </w:p>
    <w:p w14:paraId="1B0C8D19" w14:textId="22EF7C59" w:rsidR="00FA149A" w:rsidRDefault="00B92828" w:rsidP="008C41EC">
      <w:pPr>
        <w:rPr>
          <w:rFonts w:ascii="Arial" w:hAnsi="Arial" w:cs="Arial"/>
          <w:sz w:val="24"/>
          <w:szCs w:val="24"/>
        </w:rPr>
      </w:pPr>
      <w:r>
        <w:rPr>
          <w:rFonts w:ascii="Arial" w:hAnsi="Arial" w:cs="Arial"/>
          <w:sz w:val="24"/>
          <w:szCs w:val="24"/>
        </w:rPr>
        <w:t xml:space="preserve">NETWORK KINECTION: </w:t>
      </w:r>
      <w:r w:rsidR="0086417E">
        <w:rPr>
          <w:rFonts w:ascii="Arial" w:hAnsi="Arial" w:cs="Arial"/>
          <w:sz w:val="24"/>
          <w:szCs w:val="24"/>
        </w:rPr>
        <w:t>I wou</w:t>
      </w:r>
      <w:r w:rsidR="0015463C">
        <w:rPr>
          <w:rFonts w:ascii="Arial" w:hAnsi="Arial" w:cs="Arial"/>
          <w:sz w:val="24"/>
          <w:szCs w:val="24"/>
        </w:rPr>
        <w:t>ld say that in these programs that we sometimes have more internships or jobs then we do students that want the opportunities</w:t>
      </w:r>
      <w:r w:rsidR="0086417E">
        <w:rPr>
          <w:rFonts w:ascii="Arial" w:hAnsi="Arial" w:cs="Arial"/>
          <w:sz w:val="24"/>
          <w:szCs w:val="24"/>
        </w:rPr>
        <w:t xml:space="preserve">. </w:t>
      </w:r>
      <w:r w:rsidR="0015463C">
        <w:rPr>
          <w:rFonts w:ascii="Arial" w:hAnsi="Arial" w:cs="Arial"/>
          <w:sz w:val="24"/>
          <w:szCs w:val="24"/>
        </w:rPr>
        <w:t>With that being said, just showing up is such a great indicator of how motivated a student is</w:t>
      </w:r>
      <w:r w:rsidR="0086417E">
        <w:rPr>
          <w:rFonts w:ascii="Arial" w:hAnsi="Arial" w:cs="Arial"/>
          <w:sz w:val="24"/>
          <w:szCs w:val="24"/>
        </w:rPr>
        <w:t xml:space="preserve">. They just need to be really proactive. That will make all of the difference to their success. </w:t>
      </w:r>
    </w:p>
    <w:p w14:paraId="597EA2AA" w14:textId="35D8D1C1" w:rsidR="0086417E" w:rsidRDefault="0017532A" w:rsidP="008C41EC">
      <w:pPr>
        <w:rPr>
          <w:rFonts w:ascii="Arial" w:hAnsi="Arial" w:cs="Arial"/>
          <w:sz w:val="24"/>
          <w:szCs w:val="24"/>
        </w:rPr>
      </w:pPr>
      <w:r>
        <w:rPr>
          <w:rFonts w:ascii="Arial" w:hAnsi="Arial" w:cs="Arial"/>
          <w:sz w:val="24"/>
          <w:szCs w:val="24"/>
        </w:rPr>
        <w:t>PRO-GTL</w:t>
      </w:r>
      <w:r w:rsidR="0086417E">
        <w:rPr>
          <w:rFonts w:ascii="Arial" w:hAnsi="Arial" w:cs="Arial"/>
          <w:sz w:val="24"/>
          <w:szCs w:val="24"/>
        </w:rPr>
        <w:t xml:space="preserve">: So then probably the first step is for students to contact you at Network Kinection, especially if they are in Global Trade and Logistics related classes, right? </w:t>
      </w:r>
    </w:p>
    <w:p w14:paraId="1B41E1D0" w14:textId="185509A1" w:rsidR="0086417E" w:rsidRDefault="00B92828" w:rsidP="008C41EC">
      <w:pPr>
        <w:rPr>
          <w:rFonts w:ascii="Arial" w:hAnsi="Arial" w:cs="Arial"/>
          <w:sz w:val="24"/>
          <w:szCs w:val="24"/>
        </w:rPr>
      </w:pPr>
      <w:r>
        <w:rPr>
          <w:rFonts w:ascii="Arial" w:hAnsi="Arial" w:cs="Arial"/>
          <w:sz w:val="24"/>
          <w:szCs w:val="24"/>
        </w:rPr>
        <w:t xml:space="preserve">NETWORK KINECTION: </w:t>
      </w:r>
      <w:r w:rsidR="0086417E">
        <w:rPr>
          <w:rFonts w:ascii="Arial" w:hAnsi="Arial" w:cs="Arial"/>
          <w:sz w:val="24"/>
          <w:szCs w:val="24"/>
        </w:rPr>
        <w:t>Yes, especially if they are in one of these programs</w:t>
      </w:r>
      <w:r w:rsidR="0017532A">
        <w:rPr>
          <w:rFonts w:ascii="Arial" w:hAnsi="Arial" w:cs="Arial"/>
          <w:sz w:val="24"/>
          <w:szCs w:val="24"/>
        </w:rPr>
        <w:t>.</w:t>
      </w:r>
      <w:r w:rsidR="0086417E">
        <w:rPr>
          <w:rFonts w:ascii="Arial" w:hAnsi="Arial" w:cs="Arial"/>
          <w:sz w:val="24"/>
          <w:szCs w:val="24"/>
        </w:rPr>
        <w:t xml:space="preserve"> We follow up with a ton of students. If they follow our advice with making new relationsh</w:t>
      </w:r>
      <w:r w:rsidR="0086069B">
        <w:rPr>
          <w:rFonts w:ascii="Arial" w:hAnsi="Arial" w:cs="Arial"/>
          <w:sz w:val="24"/>
          <w:szCs w:val="24"/>
        </w:rPr>
        <w:t>ips and connections</w:t>
      </w:r>
      <w:r w:rsidR="0086417E">
        <w:rPr>
          <w:rFonts w:ascii="Arial" w:hAnsi="Arial" w:cs="Arial"/>
          <w:sz w:val="24"/>
          <w:szCs w:val="24"/>
        </w:rPr>
        <w:t xml:space="preserve">, </w:t>
      </w:r>
      <w:r w:rsidR="0086069B">
        <w:rPr>
          <w:rFonts w:ascii="Arial" w:hAnsi="Arial" w:cs="Arial"/>
          <w:sz w:val="24"/>
          <w:szCs w:val="24"/>
        </w:rPr>
        <w:t>we generally see great success rates</w:t>
      </w:r>
      <w:r w:rsidR="0086417E">
        <w:rPr>
          <w:rFonts w:ascii="Arial" w:hAnsi="Arial" w:cs="Arial"/>
          <w:sz w:val="24"/>
          <w:szCs w:val="24"/>
        </w:rPr>
        <w:t xml:space="preserve">. </w:t>
      </w:r>
    </w:p>
    <w:p w14:paraId="4F6C1DC3" w14:textId="04ED3E25" w:rsidR="0086417E" w:rsidRDefault="0017532A" w:rsidP="008C41EC">
      <w:pPr>
        <w:rPr>
          <w:rFonts w:ascii="Arial" w:hAnsi="Arial" w:cs="Arial"/>
          <w:sz w:val="24"/>
          <w:szCs w:val="24"/>
        </w:rPr>
      </w:pPr>
      <w:r>
        <w:rPr>
          <w:rFonts w:ascii="Arial" w:hAnsi="Arial" w:cs="Arial"/>
          <w:sz w:val="24"/>
          <w:szCs w:val="24"/>
        </w:rPr>
        <w:t>PRO-GTL</w:t>
      </w:r>
      <w:r w:rsidR="0086417E">
        <w:rPr>
          <w:rFonts w:ascii="Arial" w:hAnsi="Arial" w:cs="Arial"/>
          <w:sz w:val="24"/>
          <w:szCs w:val="24"/>
        </w:rPr>
        <w:t>: I know a lot of students are into social media these days. Would you recommend that they get on the LinkedIn and Facebook pages of Pro-GTL and Network Kinection, so that you and other professionals can see their face</w:t>
      </w:r>
      <w:r w:rsidR="00910C94">
        <w:rPr>
          <w:rFonts w:ascii="Arial" w:hAnsi="Arial" w:cs="Arial"/>
          <w:sz w:val="24"/>
          <w:szCs w:val="24"/>
        </w:rPr>
        <w:t>s</w:t>
      </w:r>
      <w:r w:rsidR="0086417E">
        <w:rPr>
          <w:rFonts w:ascii="Arial" w:hAnsi="Arial" w:cs="Arial"/>
          <w:sz w:val="24"/>
          <w:szCs w:val="24"/>
        </w:rPr>
        <w:t xml:space="preserve"> pop up regularly on the screen</w:t>
      </w:r>
      <w:r w:rsidR="000215F0">
        <w:rPr>
          <w:rFonts w:ascii="Arial" w:hAnsi="Arial" w:cs="Arial"/>
          <w:sz w:val="24"/>
          <w:szCs w:val="24"/>
        </w:rPr>
        <w:t xml:space="preserve"> and see their comments</w:t>
      </w:r>
      <w:r w:rsidR="00B91C4F">
        <w:rPr>
          <w:rFonts w:ascii="Arial" w:hAnsi="Arial" w:cs="Arial"/>
          <w:sz w:val="24"/>
          <w:szCs w:val="24"/>
        </w:rPr>
        <w:t xml:space="preserve">. I would think it would be helpful to </w:t>
      </w:r>
      <w:r w:rsidR="000215F0">
        <w:rPr>
          <w:rFonts w:ascii="Arial" w:hAnsi="Arial" w:cs="Arial"/>
          <w:sz w:val="24"/>
          <w:szCs w:val="24"/>
        </w:rPr>
        <w:t xml:space="preserve">see that they are </w:t>
      </w:r>
      <w:r w:rsidR="00B91C4F">
        <w:rPr>
          <w:rFonts w:ascii="Arial" w:hAnsi="Arial" w:cs="Arial"/>
          <w:sz w:val="24"/>
          <w:szCs w:val="24"/>
        </w:rPr>
        <w:t xml:space="preserve">knowledgeable and/or actively going to activities in their </w:t>
      </w:r>
      <w:r w:rsidR="000215F0">
        <w:rPr>
          <w:rFonts w:ascii="Arial" w:hAnsi="Arial" w:cs="Arial"/>
          <w:sz w:val="24"/>
          <w:szCs w:val="24"/>
        </w:rPr>
        <w:t>field. Would that be helpful?</w:t>
      </w:r>
    </w:p>
    <w:p w14:paraId="6C58246D" w14:textId="524C5D26" w:rsidR="008C56F2" w:rsidRDefault="00B92828" w:rsidP="008C41EC">
      <w:pPr>
        <w:rPr>
          <w:rFonts w:ascii="Arial" w:hAnsi="Arial" w:cs="Arial"/>
          <w:sz w:val="24"/>
          <w:szCs w:val="24"/>
        </w:rPr>
      </w:pPr>
      <w:r>
        <w:rPr>
          <w:rFonts w:ascii="Arial" w:hAnsi="Arial" w:cs="Arial"/>
          <w:sz w:val="24"/>
          <w:szCs w:val="24"/>
        </w:rPr>
        <w:t>NETWORK KINECTION:</w:t>
      </w:r>
      <w:r w:rsidR="009E73F4">
        <w:rPr>
          <w:rFonts w:ascii="Arial" w:hAnsi="Arial" w:cs="Arial"/>
          <w:sz w:val="24"/>
          <w:szCs w:val="24"/>
        </w:rPr>
        <w:t xml:space="preserve"> </w:t>
      </w:r>
      <w:r w:rsidR="000215F0">
        <w:rPr>
          <w:rFonts w:ascii="Arial" w:hAnsi="Arial" w:cs="Arial"/>
          <w:sz w:val="24"/>
          <w:szCs w:val="24"/>
        </w:rPr>
        <w:t>I would say “Yes. Absolutely!” There is an abundance of ways students can use those social media tools professionally. I would say that using LinkedIn is imperative. You need to be on it. People can find you on it</w:t>
      </w:r>
      <w:r w:rsidR="00005226">
        <w:rPr>
          <w:rFonts w:ascii="Arial" w:hAnsi="Arial" w:cs="Arial"/>
          <w:sz w:val="24"/>
          <w:szCs w:val="24"/>
        </w:rPr>
        <w:t>, see your skills,</w:t>
      </w:r>
      <w:r w:rsidR="000215F0">
        <w:rPr>
          <w:rFonts w:ascii="Arial" w:hAnsi="Arial" w:cs="Arial"/>
          <w:sz w:val="24"/>
          <w:szCs w:val="24"/>
        </w:rPr>
        <w:t xml:space="preserve"> and put you in touch with their contacts. </w:t>
      </w:r>
      <w:r w:rsidR="008C56F2">
        <w:rPr>
          <w:rFonts w:ascii="Arial" w:hAnsi="Arial" w:cs="Arial"/>
          <w:sz w:val="24"/>
          <w:szCs w:val="24"/>
        </w:rPr>
        <w:t xml:space="preserve">Also, </w:t>
      </w:r>
      <w:r w:rsidR="00005226">
        <w:rPr>
          <w:rFonts w:ascii="Arial" w:hAnsi="Arial" w:cs="Arial"/>
          <w:sz w:val="24"/>
          <w:szCs w:val="24"/>
        </w:rPr>
        <w:t>NexusEdge</w:t>
      </w:r>
      <w:r w:rsidR="008C56F2">
        <w:rPr>
          <w:rFonts w:ascii="Arial" w:hAnsi="Arial" w:cs="Arial"/>
          <w:sz w:val="24"/>
          <w:szCs w:val="24"/>
        </w:rPr>
        <w:t xml:space="preserve"> </w:t>
      </w:r>
      <w:r w:rsidR="00910C94">
        <w:rPr>
          <w:rFonts w:ascii="Arial" w:hAnsi="Arial" w:cs="Arial"/>
          <w:sz w:val="24"/>
          <w:szCs w:val="24"/>
        </w:rPr>
        <w:t xml:space="preserve">and LinkedIn Learning </w:t>
      </w:r>
      <w:r w:rsidR="008C56F2">
        <w:rPr>
          <w:rFonts w:ascii="Arial" w:hAnsi="Arial" w:cs="Arial"/>
          <w:sz w:val="24"/>
          <w:szCs w:val="24"/>
        </w:rPr>
        <w:t>is tied in to Pro-GTL</w:t>
      </w:r>
      <w:r w:rsidR="00910C94">
        <w:rPr>
          <w:rFonts w:ascii="Arial" w:hAnsi="Arial" w:cs="Arial"/>
          <w:sz w:val="24"/>
          <w:szCs w:val="24"/>
        </w:rPr>
        <w:t xml:space="preserve">’s initiatives, and these are helpful platforms, </w:t>
      </w:r>
      <w:r w:rsidR="008C56F2">
        <w:rPr>
          <w:rFonts w:ascii="Arial" w:hAnsi="Arial" w:cs="Arial"/>
          <w:sz w:val="24"/>
          <w:szCs w:val="24"/>
        </w:rPr>
        <w:t>which students should be using. Most of the time</w:t>
      </w:r>
      <w:r w:rsidR="00005226">
        <w:rPr>
          <w:rFonts w:ascii="Arial" w:hAnsi="Arial" w:cs="Arial"/>
          <w:sz w:val="24"/>
          <w:szCs w:val="24"/>
        </w:rPr>
        <w:t>,</w:t>
      </w:r>
      <w:r w:rsidR="008C56F2">
        <w:rPr>
          <w:rFonts w:ascii="Arial" w:hAnsi="Arial" w:cs="Arial"/>
          <w:sz w:val="24"/>
          <w:szCs w:val="24"/>
        </w:rPr>
        <w:t xml:space="preserve"> there isn’t even a cost for students using these platforms. </w:t>
      </w:r>
    </w:p>
    <w:p w14:paraId="43FB1F3D" w14:textId="4D9592E9" w:rsidR="00A83545" w:rsidRDefault="009E73F4" w:rsidP="008C41EC">
      <w:pPr>
        <w:rPr>
          <w:rFonts w:ascii="Arial" w:hAnsi="Arial" w:cs="Arial"/>
          <w:sz w:val="24"/>
          <w:szCs w:val="24"/>
        </w:rPr>
      </w:pPr>
      <w:r>
        <w:rPr>
          <w:rFonts w:ascii="Arial" w:hAnsi="Arial" w:cs="Arial"/>
          <w:sz w:val="24"/>
          <w:szCs w:val="24"/>
        </w:rPr>
        <w:t xml:space="preserve">PRO GTL: </w:t>
      </w:r>
      <w:r w:rsidR="00A83545">
        <w:rPr>
          <w:rFonts w:ascii="Arial" w:hAnsi="Arial" w:cs="Arial"/>
          <w:sz w:val="24"/>
          <w:szCs w:val="24"/>
        </w:rPr>
        <w:t>Do you think that LinkedIn’s digital badging is a good way for students to show the skills that they have learned?</w:t>
      </w:r>
    </w:p>
    <w:p w14:paraId="0A282A7B" w14:textId="40BA298B" w:rsidR="00A83545" w:rsidRDefault="00C50546" w:rsidP="008C41EC">
      <w:pPr>
        <w:rPr>
          <w:rFonts w:ascii="Arial" w:hAnsi="Arial" w:cs="Arial"/>
          <w:sz w:val="24"/>
          <w:szCs w:val="24"/>
        </w:rPr>
      </w:pPr>
      <w:r>
        <w:rPr>
          <w:rFonts w:ascii="Arial" w:hAnsi="Arial" w:cs="Arial"/>
          <w:sz w:val="24"/>
          <w:szCs w:val="24"/>
        </w:rPr>
        <w:t xml:space="preserve">NETWORK KINECTION: </w:t>
      </w:r>
      <w:r w:rsidR="00A83545">
        <w:rPr>
          <w:rFonts w:ascii="Arial" w:hAnsi="Arial" w:cs="Arial"/>
          <w:sz w:val="24"/>
          <w:szCs w:val="24"/>
        </w:rPr>
        <w:t>Yes, I think it is something important that helps students keep track of what skills they have</w:t>
      </w:r>
      <w:r w:rsidR="00005226">
        <w:rPr>
          <w:rFonts w:ascii="Arial" w:hAnsi="Arial" w:cs="Arial"/>
          <w:sz w:val="24"/>
          <w:szCs w:val="24"/>
        </w:rPr>
        <w:t>. It</w:t>
      </w:r>
      <w:r w:rsidR="00A83545">
        <w:rPr>
          <w:rFonts w:ascii="Arial" w:hAnsi="Arial" w:cs="Arial"/>
          <w:sz w:val="24"/>
          <w:szCs w:val="24"/>
        </w:rPr>
        <w:t xml:space="preserve"> will be something that </w:t>
      </w:r>
      <w:r w:rsidR="001A41DA">
        <w:rPr>
          <w:rFonts w:ascii="Arial" w:hAnsi="Arial" w:cs="Arial"/>
          <w:sz w:val="24"/>
          <w:szCs w:val="24"/>
        </w:rPr>
        <w:t>I expect will</w:t>
      </w:r>
      <w:r w:rsidR="00A83545">
        <w:rPr>
          <w:rFonts w:ascii="Arial" w:hAnsi="Arial" w:cs="Arial"/>
          <w:sz w:val="24"/>
          <w:szCs w:val="24"/>
        </w:rPr>
        <w:t xml:space="preserve"> potentially become </w:t>
      </w:r>
      <w:r w:rsidR="001A41DA">
        <w:rPr>
          <w:rFonts w:ascii="Arial" w:hAnsi="Arial" w:cs="Arial"/>
          <w:sz w:val="24"/>
          <w:szCs w:val="24"/>
        </w:rPr>
        <w:t>increasingly</w:t>
      </w:r>
      <w:r w:rsidR="00A83545">
        <w:rPr>
          <w:rFonts w:ascii="Arial" w:hAnsi="Arial" w:cs="Arial"/>
          <w:sz w:val="24"/>
          <w:szCs w:val="24"/>
        </w:rPr>
        <w:t xml:space="preserve"> popular with employers over time.</w:t>
      </w:r>
      <w:r w:rsidR="001A41DA">
        <w:rPr>
          <w:rFonts w:ascii="Arial" w:hAnsi="Arial" w:cs="Arial"/>
          <w:sz w:val="24"/>
          <w:szCs w:val="24"/>
        </w:rPr>
        <w:t xml:space="preserve"> The skills students are learning through the PRO-GTL program initiatives are not only helping students develop the skills that employers are looking for, it is also teaching them how to brand themselves professionally.</w:t>
      </w:r>
    </w:p>
    <w:p w14:paraId="4A0FDAB9" w14:textId="31567BD4" w:rsidR="00A83545" w:rsidRDefault="009E73F4" w:rsidP="008C41EC">
      <w:pPr>
        <w:rPr>
          <w:rFonts w:ascii="Arial" w:hAnsi="Arial" w:cs="Arial"/>
          <w:sz w:val="24"/>
          <w:szCs w:val="24"/>
        </w:rPr>
      </w:pPr>
      <w:r>
        <w:rPr>
          <w:rFonts w:ascii="Arial" w:hAnsi="Arial" w:cs="Arial"/>
          <w:sz w:val="24"/>
          <w:szCs w:val="24"/>
        </w:rPr>
        <w:t xml:space="preserve">PRO GTL: </w:t>
      </w:r>
      <w:r w:rsidR="00A83545">
        <w:rPr>
          <w:rFonts w:ascii="Arial" w:hAnsi="Arial" w:cs="Arial"/>
          <w:sz w:val="24"/>
          <w:szCs w:val="24"/>
        </w:rPr>
        <w:t xml:space="preserve">Thank you </w:t>
      </w:r>
      <w:r w:rsidR="00910C94">
        <w:rPr>
          <w:rFonts w:ascii="Arial" w:hAnsi="Arial" w:cs="Arial"/>
          <w:sz w:val="24"/>
          <w:szCs w:val="24"/>
        </w:rPr>
        <w:t xml:space="preserve">to you and </w:t>
      </w:r>
      <w:r w:rsidR="001A41DA">
        <w:rPr>
          <w:rFonts w:ascii="Arial" w:hAnsi="Arial" w:cs="Arial"/>
          <w:sz w:val="24"/>
          <w:szCs w:val="24"/>
        </w:rPr>
        <w:t>your whole Network Kinection team</w:t>
      </w:r>
      <w:r w:rsidR="00A83545">
        <w:rPr>
          <w:rFonts w:ascii="Arial" w:hAnsi="Arial" w:cs="Arial"/>
          <w:sz w:val="24"/>
          <w:szCs w:val="24"/>
        </w:rPr>
        <w:t xml:space="preserve"> for </w:t>
      </w:r>
      <w:r w:rsidR="00910C94">
        <w:rPr>
          <w:rFonts w:ascii="Arial" w:hAnsi="Arial" w:cs="Arial"/>
          <w:sz w:val="24"/>
          <w:szCs w:val="24"/>
        </w:rPr>
        <w:t>all the work that you are doing together with employers, faculty, and students</w:t>
      </w:r>
      <w:r w:rsidR="00A83545">
        <w:rPr>
          <w:rFonts w:ascii="Arial" w:hAnsi="Arial" w:cs="Arial"/>
          <w:sz w:val="24"/>
          <w:szCs w:val="24"/>
        </w:rPr>
        <w:t xml:space="preserve">. I look forward to keeping up with </w:t>
      </w:r>
      <w:r w:rsidR="002D7317">
        <w:rPr>
          <w:rFonts w:ascii="Arial" w:hAnsi="Arial" w:cs="Arial"/>
          <w:sz w:val="24"/>
          <w:szCs w:val="24"/>
        </w:rPr>
        <w:t>all</w:t>
      </w:r>
      <w:r w:rsidR="00A83545">
        <w:rPr>
          <w:rFonts w:ascii="Arial" w:hAnsi="Arial" w:cs="Arial"/>
          <w:sz w:val="24"/>
          <w:szCs w:val="24"/>
        </w:rPr>
        <w:t xml:space="preserve"> your success. </w:t>
      </w:r>
    </w:p>
    <w:p w14:paraId="6B05C5B2" w14:textId="77777777" w:rsidR="00A83545" w:rsidRDefault="00A83545" w:rsidP="008C41EC">
      <w:pPr>
        <w:rPr>
          <w:rFonts w:ascii="Arial" w:hAnsi="Arial" w:cs="Arial"/>
          <w:sz w:val="24"/>
          <w:szCs w:val="24"/>
        </w:rPr>
      </w:pPr>
    </w:p>
    <w:p w14:paraId="5553170F" w14:textId="77777777" w:rsidR="00232296" w:rsidRDefault="00232296" w:rsidP="008C41EC">
      <w:pPr>
        <w:rPr>
          <w:rFonts w:ascii="Arial" w:hAnsi="Arial" w:cs="Arial"/>
          <w:sz w:val="24"/>
          <w:szCs w:val="24"/>
        </w:rPr>
      </w:pPr>
    </w:p>
    <w:p w14:paraId="5A800078" w14:textId="77777777" w:rsidR="00232296" w:rsidRDefault="00232296" w:rsidP="008C41EC">
      <w:pPr>
        <w:rPr>
          <w:rFonts w:ascii="Arial" w:hAnsi="Arial" w:cs="Arial"/>
          <w:sz w:val="24"/>
          <w:szCs w:val="24"/>
        </w:rPr>
      </w:pPr>
    </w:p>
    <w:p w14:paraId="679C0798" w14:textId="77777777" w:rsidR="002170E9" w:rsidRPr="00FB1CBD" w:rsidRDefault="002170E9" w:rsidP="008C41EC">
      <w:pPr>
        <w:rPr>
          <w:rFonts w:ascii="Arial" w:hAnsi="Arial" w:cs="Arial"/>
          <w:sz w:val="24"/>
          <w:szCs w:val="24"/>
        </w:rPr>
      </w:pPr>
    </w:p>
    <w:sectPr w:rsidR="002170E9" w:rsidRPr="00FB1CBD" w:rsidSect="009333F1">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1EC"/>
    <w:rsid w:val="00005134"/>
    <w:rsid w:val="00005226"/>
    <w:rsid w:val="00017205"/>
    <w:rsid w:val="000215F0"/>
    <w:rsid w:val="0004527E"/>
    <w:rsid w:val="000A22F4"/>
    <w:rsid w:val="000D3A32"/>
    <w:rsid w:val="000E4E76"/>
    <w:rsid w:val="00105D5D"/>
    <w:rsid w:val="001119CB"/>
    <w:rsid w:val="00152BB9"/>
    <w:rsid w:val="0015463C"/>
    <w:rsid w:val="0017532A"/>
    <w:rsid w:val="001A41DA"/>
    <w:rsid w:val="001C2AFF"/>
    <w:rsid w:val="001E550B"/>
    <w:rsid w:val="00203915"/>
    <w:rsid w:val="002170E9"/>
    <w:rsid w:val="00226816"/>
    <w:rsid w:val="00232296"/>
    <w:rsid w:val="00236BE5"/>
    <w:rsid w:val="00240E2B"/>
    <w:rsid w:val="00250ABD"/>
    <w:rsid w:val="00261D82"/>
    <w:rsid w:val="00264764"/>
    <w:rsid w:val="0029609A"/>
    <w:rsid w:val="002D7317"/>
    <w:rsid w:val="002E6780"/>
    <w:rsid w:val="00300FBB"/>
    <w:rsid w:val="00305F9A"/>
    <w:rsid w:val="00326585"/>
    <w:rsid w:val="00335168"/>
    <w:rsid w:val="003A02BC"/>
    <w:rsid w:val="003A7A2C"/>
    <w:rsid w:val="003B1427"/>
    <w:rsid w:val="003C1445"/>
    <w:rsid w:val="003D780B"/>
    <w:rsid w:val="003E4FD8"/>
    <w:rsid w:val="004309E2"/>
    <w:rsid w:val="0044451E"/>
    <w:rsid w:val="0044756F"/>
    <w:rsid w:val="00483186"/>
    <w:rsid w:val="00487197"/>
    <w:rsid w:val="004B49A1"/>
    <w:rsid w:val="004E103F"/>
    <w:rsid w:val="005320CD"/>
    <w:rsid w:val="00535359"/>
    <w:rsid w:val="005746E5"/>
    <w:rsid w:val="00592384"/>
    <w:rsid w:val="0059679D"/>
    <w:rsid w:val="005C0EF5"/>
    <w:rsid w:val="0066165F"/>
    <w:rsid w:val="00691BAD"/>
    <w:rsid w:val="006A73EF"/>
    <w:rsid w:val="006B7B75"/>
    <w:rsid w:val="006C7815"/>
    <w:rsid w:val="0077411B"/>
    <w:rsid w:val="007D6C50"/>
    <w:rsid w:val="00807027"/>
    <w:rsid w:val="00813A67"/>
    <w:rsid w:val="008208D0"/>
    <w:rsid w:val="00822C9C"/>
    <w:rsid w:val="00822CDE"/>
    <w:rsid w:val="00834106"/>
    <w:rsid w:val="00836000"/>
    <w:rsid w:val="00836C0F"/>
    <w:rsid w:val="00837A2D"/>
    <w:rsid w:val="00842609"/>
    <w:rsid w:val="008456A6"/>
    <w:rsid w:val="0086069B"/>
    <w:rsid w:val="0086417E"/>
    <w:rsid w:val="00865FE6"/>
    <w:rsid w:val="00886295"/>
    <w:rsid w:val="00891142"/>
    <w:rsid w:val="00894147"/>
    <w:rsid w:val="008C08A6"/>
    <w:rsid w:val="008C41EC"/>
    <w:rsid w:val="008C56F2"/>
    <w:rsid w:val="008C5700"/>
    <w:rsid w:val="00910B01"/>
    <w:rsid w:val="00910C94"/>
    <w:rsid w:val="00911387"/>
    <w:rsid w:val="00913CDC"/>
    <w:rsid w:val="00914981"/>
    <w:rsid w:val="00923D27"/>
    <w:rsid w:val="009333F1"/>
    <w:rsid w:val="00933EB5"/>
    <w:rsid w:val="009629E8"/>
    <w:rsid w:val="00965A86"/>
    <w:rsid w:val="00966E29"/>
    <w:rsid w:val="009B1E97"/>
    <w:rsid w:val="009B2C00"/>
    <w:rsid w:val="009B3576"/>
    <w:rsid w:val="009C0311"/>
    <w:rsid w:val="009D791B"/>
    <w:rsid w:val="009E73F4"/>
    <w:rsid w:val="009F46E0"/>
    <w:rsid w:val="00A405FF"/>
    <w:rsid w:val="00A70740"/>
    <w:rsid w:val="00A83545"/>
    <w:rsid w:val="00A87207"/>
    <w:rsid w:val="00AA0847"/>
    <w:rsid w:val="00AB3E85"/>
    <w:rsid w:val="00AC5173"/>
    <w:rsid w:val="00AD3C2F"/>
    <w:rsid w:val="00B16C4D"/>
    <w:rsid w:val="00B21B79"/>
    <w:rsid w:val="00B2200E"/>
    <w:rsid w:val="00B23B8F"/>
    <w:rsid w:val="00B375BF"/>
    <w:rsid w:val="00B55E46"/>
    <w:rsid w:val="00B71755"/>
    <w:rsid w:val="00B91C4F"/>
    <w:rsid w:val="00B92828"/>
    <w:rsid w:val="00BD4C1C"/>
    <w:rsid w:val="00BE57E2"/>
    <w:rsid w:val="00C377D6"/>
    <w:rsid w:val="00C4611F"/>
    <w:rsid w:val="00C50546"/>
    <w:rsid w:val="00C64134"/>
    <w:rsid w:val="00C67B06"/>
    <w:rsid w:val="00C76B89"/>
    <w:rsid w:val="00C80B8E"/>
    <w:rsid w:val="00C91985"/>
    <w:rsid w:val="00C94EAF"/>
    <w:rsid w:val="00CD73AC"/>
    <w:rsid w:val="00CE02DF"/>
    <w:rsid w:val="00CF16C1"/>
    <w:rsid w:val="00D21EC0"/>
    <w:rsid w:val="00D25D74"/>
    <w:rsid w:val="00D40EAA"/>
    <w:rsid w:val="00D73534"/>
    <w:rsid w:val="00D90277"/>
    <w:rsid w:val="00D9468B"/>
    <w:rsid w:val="00DD611C"/>
    <w:rsid w:val="00DF6153"/>
    <w:rsid w:val="00E0695C"/>
    <w:rsid w:val="00E61B1E"/>
    <w:rsid w:val="00E75218"/>
    <w:rsid w:val="00E76960"/>
    <w:rsid w:val="00E83B0A"/>
    <w:rsid w:val="00E93648"/>
    <w:rsid w:val="00EC62FF"/>
    <w:rsid w:val="00ED26A9"/>
    <w:rsid w:val="00F217B1"/>
    <w:rsid w:val="00F2356F"/>
    <w:rsid w:val="00F53054"/>
    <w:rsid w:val="00F63789"/>
    <w:rsid w:val="00FA149A"/>
    <w:rsid w:val="00FB0CAB"/>
    <w:rsid w:val="00FB1CBD"/>
    <w:rsid w:val="00FD5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451B"/>
  <w15:chartTrackingRefBased/>
  <w15:docId w15:val="{1C44C049-EBC0-431C-91B4-69DE1EB9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6C4D"/>
    <w:rPr>
      <w:color w:val="0563C1" w:themeColor="hyperlink"/>
      <w:u w:val="single"/>
    </w:rPr>
  </w:style>
  <w:style w:type="character" w:customStyle="1" w:styleId="UnresolvedMention1">
    <w:name w:val="Unresolved Mention1"/>
    <w:basedOn w:val="DefaultParagraphFont"/>
    <w:uiPriority w:val="99"/>
    <w:semiHidden/>
    <w:unhideWhenUsed/>
    <w:rsid w:val="00B16C4D"/>
    <w:rPr>
      <w:color w:val="808080"/>
      <w:shd w:val="clear" w:color="auto" w:fill="E6E6E6"/>
    </w:rPr>
  </w:style>
  <w:style w:type="character" w:styleId="FollowedHyperlink">
    <w:name w:val="FollowedHyperlink"/>
    <w:basedOn w:val="DefaultParagraphFont"/>
    <w:uiPriority w:val="99"/>
    <w:semiHidden/>
    <w:unhideWhenUsed/>
    <w:rsid w:val="008208D0"/>
    <w:rPr>
      <w:color w:val="954F72" w:themeColor="followedHyperlink"/>
      <w:u w:val="single"/>
    </w:rPr>
  </w:style>
  <w:style w:type="character" w:styleId="UnresolvedMention">
    <w:name w:val="Unresolved Mention"/>
    <w:basedOn w:val="DefaultParagraphFont"/>
    <w:uiPriority w:val="99"/>
    <w:semiHidden/>
    <w:unhideWhenUsed/>
    <w:rsid w:val="00E7521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ryanzervakos" TargetMode="External"/><Relationship Id="rId3" Type="http://schemas.openxmlformats.org/officeDocument/2006/relationships/webSettings" Target="webSettings.xml"/><Relationship Id="rId7" Type="http://schemas.openxmlformats.org/officeDocument/2006/relationships/hyperlink" Target="http://extranet.cccco.edu/Divisions/WorkforceandEconDev.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ingwhatmatters.cccco.edu/" TargetMode="External"/><Relationship Id="rId11" Type="http://schemas.openxmlformats.org/officeDocument/2006/relationships/theme" Target="theme/theme1.xml"/><Relationship Id="rId5" Type="http://schemas.openxmlformats.org/officeDocument/2006/relationships/hyperlink" Target="file:///C:\Users\chrsg\Desktop\LinkedIn%20pilot%20program%20connects%20trade%20and%20logistics%20students%20to%20jobs" TargetMode="External"/><Relationship Id="rId10" Type="http://schemas.openxmlformats.org/officeDocument/2006/relationships/fontTable" Target="fontTable.xml"/><Relationship Id="rId4" Type="http://schemas.openxmlformats.org/officeDocument/2006/relationships/hyperlink" Target="https://www.linkedin.com/in/jeannine-saffigna-tenczar-a20081b" TargetMode="External"/><Relationship Id="rId9" Type="http://schemas.openxmlformats.org/officeDocument/2006/relationships/hyperlink" Target="https://www.linkedin.com/in/eddie-lin-3b207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gio</dc:creator>
  <cp:keywords/>
  <dc:description/>
  <cp:lastModifiedBy>chris gio</cp:lastModifiedBy>
  <cp:revision>2</cp:revision>
  <dcterms:created xsi:type="dcterms:W3CDTF">2018-02-02T03:31:00Z</dcterms:created>
  <dcterms:modified xsi:type="dcterms:W3CDTF">2018-02-02T03:31:00Z</dcterms:modified>
</cp:coreProperties>
</file>