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D457" w14:textId="77777777" w:rsidR="00BF1EB5" w:rsidRDefault="00BF1EB5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3CAD37" wp14:editId="249D9294">
            <wp:simplePos x="0" y="0"/>
            <wp:positionH relativeFrom="margin">
              <wp:align>left</wp:align>
            </wp:positionH>
            <wp:positionV relativeFrom="page">
              <wp:posOffset>632460</wp:posOffset>
            </wp:positionV>
            <wp:extent cx="1133475" cy="1441450"/>
            <wp:effectExtent l="0" t="0" r="9525" b="6350"/>
            <wp:wrapTopAndBottom/>
            <wp:docPr id="2" name="Picture 2" descr="Eastern_Admin element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n_Admin element 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5B10E" w14:textId="77777777" w:rsidR="00BF1EB5" w:rsidRDefault="00BF1EB5"/>
    <w:p w14:paraId="5C52B72F" w14:textId="3502FAA1" w:rsidR="000021A5" w:rsidRPr="00BF1EB5" w:rsidRDefault="000021A5">
      <w:pPr>
        <w:rPr>
          <w:b/>
          <w:bCs/>
          <w:i/>
          <w:iCs/>
        </w:rPr>
      </w:pPr>
      <w:r w:rsidRPr="00BF1EB5">
        <w:rPr>
          <w:b/>
          <w:bCs/>
          <w:i/>
          <w:iCs/>
        </w:rPr>
        <w:t>Message to Council Scouters to be distributed by CK3</w:t>
      </w:r>
    </w:p>
    <w:p w14:paraId="7BCD0B7F" w14:textId="55A97836" w:rsidR="000021A5" w:rsidRDefault="000021A5"/>
    <w:p w14:paraId="20D3DE0B" w14:textId="3AE437A1" w:rsidR="000021A5" w:rsidRDefault="000021A5" w:rsidP="000021A5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0021A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As many of you may be aware, </w:t>
      </w:r>
      <w:r w:rsidR="0097458A">
        <w:rPr>
          <w:rFonts w:ascii="Calibri" w:eastAsia="Times New Roman" w:hAnsi="Calibri" w:cs="Times New Roman"/>
          <w:color w:val="000000"/>
          <w:shd w:val="clear" w:color="auto" w:fill="FFFFFF"/>
        </w:rPr>
        <w:t>Scouts Canada</w:t>
      </w:r>
      <w:r w:rsidRPr="000021A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has been working to make it easier to access </w:t>
      </w:r>
      <w:r w:rsidR="0025022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consistent </w:t>
      </w:r>
      <w:r w:rsidR="0097458A">
        <w:rPr>
          <w:rFonts w:ascii="Calibri" w:eastAsia="Times New Roman" w:hAnsi="Calibri" w:cs="Times New Roman"/>
          <w:color w:val="000000"/>
          <w:shd w:val="clear" w:color="auto" w:fill="FFFFFF"/>
        </w:rPr>
        <w:t>top quality first a</w:t>
      </w:r>
      <w:r w:rsidRPr="000021A5">
        <w:rPr>
          <w:rFonts w:ascii="Calibri" w:eastAsia="Times New Roman" w:hAnsi="Calibri" w:cs="Times New Roman"/>
          <w:color w:val="000000"/>
          <w:shd w:val="clear" w:color="auto" w:fill="FFFFFF"/>
        </w:rPr>
        <w:t>id training.  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In order to do this</w:t>
      </w:r>
      <w:r w:rsidR="0097458A">
        <w:rPr>
          <w:rFonts w:ascii="Calibri" w:eastAsia="Times New Roman" w:hAnsi="Calibri" w:cs="Times New Roman"/>
          <w:color w:val="000000"/>
          <w:shd w:val="clear" w:color="auto" w:fill="FFFFFF"/>
        </w:rPr>
        <w:t>, we have</w:t>
      </w:r>
      <w:r>
        <w:rPr>
          <w:rStyle w:val="normaltextrun"/>
          <w:rFonts w:ascii="Calibri" w:hAnsi="Calibri" w:cs="Segoe UI"/>
        </w:rPr>
        <w:t xml:space="preserve"> entered into a partnership wit</w:t>
      </w:r>
      <w:r w:rsidR="0097458A">
        <w:rPr>
          <w:rStyle w:val="normaltextrun"/>
          <w:rFonts w:ascii="Calibri" w:hAnsi="Calibri" w:cs="Segoe UI"/>
        </w:rPr>
        <w:t>h St. John Ambulance (SJA) for first a</w:t>
      </w:r>
      <w:r>
        <w:rPr>
          <w:rStyle w:val="normaltextrun"/>
          <w:rFonts w:ascii="Calibri" w:hAnsi="Calibri" w:cs="Segoe UI"/>
        </w:rPr>
        <w:t>id training across the country.  In short, Scouts Canada now has the ability to deliver SJA First Aid training internally using our own pool</w:t>
      </w:r>
      <w:r w:rsidR="00250228">
        <w:rPr>
          <w:rStyle w:val="normaltextrun"/>
          <w:rFonts w:ascii="Calibri" w:hAnsi="Calibri" w:cs="Segoe UI"/>
        </w:rPr>
        <w:t xml:space="preserve"> o</w:t>
      </w:r>
      <w:r w:rsidR="0097458A">
        <w:rPr>
          <w:rStyle w:val="normaltextrun"/>
          <w:rFonts w:ascii="Calibri" w:hAnsi="Calibri" w:cs="Segoe UI"/>
        </w:rPr>
        <w:t>f i</w:t>
      </w:r>
      <w:r>
        <w:rPr>
          <w:rStyle w:val="normaltextrun"/>
          <w:rFonts w:ascii="Calibri" w:hAnsi="Calibri" w:cs="Segoe UI"/>
        </w:rPr>
        <w:t>nstructors.  </w:t>
      </w:r>
      <w:r w:rsidR="00250228">
        <w:rPr>
          <w:rStyle w:val="normaltextrun"/>
          <w:rFonts w:ascii="Calibri" w:hAnsi="Calibri" w:cs="Segoe UI"/>
        </w:rPr>
        <w:t xml:space="preserve">The agreement also means that we will </w:t>
      </w:r>
      <w:r>
        <w:rPr>
          <w:rStyle w:val="normaltextrun"/>
          <w:rFonts w:ascii="Calibri" w:hAnsi="Calibri" w:cs="Segoe UI"/>
        </w:rPr>
        <w:t>integrate the online portion</w:t>
      </w:r>
      <w:r w:rsidR="00250228"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  <w:rFonts w:ascii="Calibri" w:hAnsi="Calibri" w:cs="Segoe UI"/>
        </w:rPr>
        <w:t>of the current SJA Standard Firs</w:t>
      </w:r>
      <w:r w:rsidR="0097458A">
        <w:rPr>
          <w:rStyle w:val="normaltextrun"/>
          <w:rFonts w:ascii="Calibri" w:hAnsi="Calibri" w:cs="Segoe UI"/>
        </w:rPr>
        <w:t>t Aid course developed for the p</w:t>
      </w:r>
      <w:r>
        <w:rPr>
          <w:rStyle w:val="normaltextrun"/>
          <w:rFonts w:ascii="Calibri" w:hAnsi="Calibri" w:cs="Segoe UI"/>
        </w:rPr>
        <w:t>andemic into the David Huestis Learning Centre</w:t>
      </w:r>
      <w:r>
        <w:rPr>
          <w:rStyle w:val="eop"/>
          <w:rFonts w:ascii="Calibri" w:hAnsi="Calibri" w:cs="Segoe UI"/>
        </w:rPr>
        <w:t> </w:t>
      </w:r>
      <w:r w:rsidR="00250228">
        <w:rPr>
          <w:rStyle w:val="eop"/>
          <w:rFonts w:ascii="Calibri" w:hAnsi="Calibri" w:cs="Segoe UI"/>
        </w:rPr>
        <w:t xml:space="preserve">for </w:t>
      </w:r>
      <w:r w:rsidR="00250228" w:rsidRPr="0025022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use in </w:t>
      </w:r>
      <w:r w:rsidR="00C13E8A">
        <w:rPr>
          <w:rFonts w:ascii="Calibri" w:eastAsia="Times New Roman" w:hAnsi="Calibri" w:cs="Times New Roman"/>
          <w:color w:val="000000"/>
          <w:shd w:val="clear" w:color="auto" w:fill="FFFFFF"/>
        </w:rPr>
        <w:t>regions in Scouting Stages 2-4</w:t>
      </w:r>
      <w:r w:rsidR="00250228" w:rsidRPr="00250228">
        <w:rPr>
          <w:rFonts w:ascii="Calibri" w:eastAsia="Times New Roman" w:hAnsi="Calibri" w:cs="Times New Roman"/>
          <w:color w:val="000000"/>
          <w:shd w:val="clear" w:color="auto" w:fill="FFFFFF"/>
        </w:rPr>
        <w:t>. </w:t>
      </w:r>
    </w:p>
    <w:p w14:paraId="6036E60A" w14:textId="2E0172DC" w:rsidR="0097458A" w:rsidRDefault="0097458A" w:rsidP="000021A5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08A01DF1" w14:textId="40D30CAF" w:rsidR="0097458A" w:rsidRPr="0097458A" w:rsidRDefault="0097458A" w:rsidP="000021A5">
      <w:r>
        <w:t xml:space="preserve">We are also able to access existing Standard First Aid courses through St John Ambulance at a reduced fee. When registering for a public course, </w:t>
      </w:r>
      <w:proofErr w:type="gramStart"/>
      <w:r>
        <w:t>Scouting</w:t>
      </w:r>
      <w:proofErr w:type="gramEnd"/>
      <w:r>
        <w:t xml:space="preserve"> members may call to register and ask for the Scouts Canada rate. </w:t>
      </w:r>
    </w:p>
    <w:p w14:paraId="4BDF910D" w14:textId="77777777" w:rsidR="00250228" w:rsidRDefault="000021A5" w:rsidP="0000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BB71113" w14:textId="191F35E9" w:rsidR="00C13E8A" w:rsidRDefault="00C13E8A" w:rsidP="00C13E8A">
      <w:r>
        <w:t xml:space="preserve">This partnership is simply a new option – Scouters who are already delivering courses for another organization are welcome to continue working with that organization. </w:t>
      </w:r>
      <w:r w:rsidR="0097458A">
        <w:rPr>
          <w:rFonts w:ascii="Calibri" w:eastAsia="Calibri" w:hAnsi="Calibri" w:cs="Calibri"/>
        </w:rPr>
        <w:t>Scouters and y</w:t>
      </w:r>
      <w:r w:rsidRPr="447E252A">
        <w:rPr>
          <w:rFonts w:ascii="Calibri" w:eastAsia="Calibri" w:hAnsi="Calibri" w:cs="Calibri"/>
        </w:rPr>
        <w:t xml:space="preserve">outh </w:t>
      </w:r>
      <w:r>
        <w:rPr>
          <w:rFonts w:ascii="Calibri" w:eastAsia="Calibri" w:hAnsi="Calibri" w:cs="Calibri"/>
        </w:rPr>
        <w:t>are still welcome to take courses through other organizations.</w:t>
      </w:r>
      <w:r>
        <w:t xml:space="preserve"> The SJA training will exist to ensure that a quality, affordable option is available to our members. </w:t>
      </w:r>
    </w:p>
    <w:p w14:paraId="4267128B" w14:textId="45EDC8D4" w:rsidR="000021A5" w:rsidRDefault="000021A5" w:rsidP="000021A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14:paraId="32941D82" w14:textId="77458614" w:rsidR="00250228" w:rsidRDefault="00250228" w:rsidP="002502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We a</w:t>
      </w:r>
      <w:r>
        <w:rPr>
          <w:rStyle w:val="normaltextrun"/>
          <w:rFonts w:ascii="Calibri" w:hAnsi="Calibri" w:cs="Segoe UI"/>
        </w:rPr>
        <w:t xml:space="preserve">re looking </w:t>
      </w:r>
      <w:r w:rsidR="0097458A">
        <w:rPr>
          <w:rStyle w:val="normaltextrun"/>
          <w:rFonts w:ascii="Calibri" w:hAnsi="Calibri" w:cs="Segoe UI"/>
        </w:rPr>
        <w:t>for Scouters for are certified first aid i</w:t>
      </w:r>
      <w:r>
        <w:rPr>
          <w:rStyle w:val="normaltextrun"/>
          <w:rFonts w:ascii="Calibri" w:hAnsi="Calibri" w:cs="Segoe UI"/>
        </w:rPr>
        <w:t>nstructors</w:t>
      </w:r>
      <w:r w:rsidR="00F30AC0">
        <w:rPr>
          <w:rStyle w:val="normaltextrun"/>
          <w:rFonts w:ascii="Calibri" w:hAnsi="Calibri" w:cs="Segoe UI"/>
        </w:rPr>
        <w:t xml:space="preserve"> to join </w:t>
      </w:r>
      <w:r w:rsidR="00C13E8A">
        <w:rPr>
          <w:rStyle w:val="normaltextrun"/>
          <w:rFonts w:ascii="Calibri" w:hAnsi="Calibri" w:cs="Segoe UI"/>
        </w:rPr>
        <w:t>our</w:t>
      </w:r>
      <w:r w:rsidR="00F30AC0">
        <w:rPr>
          <w:rStyle w:val="normaltextrun"/>
          <w:rFonts w:ascii="Calibri" w:hAnsi="Calibri" w:cs="Segoe UI"/>
        </w:rPr>
        <w:t xml:space="preserve"> team</w:t>
      </w:r>
      <w:r>
        <w:rPr>
          <w:rStyle w:val="normaltextrun"/>
          <w:rFonts w:ascii="Calibri" w:hAnsi="Calibri" w:cs="Segoe UI"/>
        </w:rPr>
        <w:t xml:space="preserve">.  The certifications can be </w:t>
      </w:r>
      <w:r w:rsidR="00E56F83">
        <w:rPr>
          <w:rStyle w:val="normaltextrun"/>
          <w:rFonts w:ascii="Calibri" w:hAnsi="Calibri" w:cs="Segoe UI"/>
        </w:rPr>
        <w:t>for</w:t>
      </w:r>
      <w:r w:rsidR="0097458A">
        <w:rPr>
          <w:rStyle w:val="normaltextrun"/>
          <w:rFonts w:ascii="Calibri" w:hAnsi="Calibri" w:cs="Segoe UI"/>
        </w:rPr>
        <w:t xml:space="preserve"> any type of f</w:t>
      </w:r>
      <w:r w:rsidR="00E56F83">
        <w:rPr>
          <w:rStyle w:val="normaltextrun"/>
          <w:rFonts w:ascii="Calibri" w:hAnsi="Calibri" w:cs="Segoe UI"/>
        </w:rPr>
        <w:t xml:space="preserve">irst </w:t>
      </w:r>
      <w:r w:rsidR="0097458A">
        <w:rPr>
          <w:rStyle w:val="normaltextrun"/>
          <w:rFonts w:ascii="Calibri" w:hAnsi="Calibri" w:cs="Segoe UI"/>
        </w:rPr>
        <w:t>a</w:t>
      </w:r>
      <w:r w:rsidR="00E56F83">
        <w:rPr>
          <w:rStyle w:val="normaltextrun"/>
          <w:rFonts w:ascii="Calibri" w:hAnsi="Calibri" w:cs="Segoe UI"/>
        </w:rPr>
        <w:t xml:space="preserve">id training and </w:t>
      </w:r>
      <w:r>
        <w:rPr>
          <w:rStyle w:val="normaltextrun"/>
          <w:rFonts w:ascii="Calibri" w:hAnsi="Calibri" w:cs="Segoe UI"/>
        </w:rPr>
        <w:t xml:space="preserve">from </w:t>
      </w:r>
      <w:r w:rsidR="00E56F83">
        <w:rPr>
          <w:rStyle w:val="normaltextrun"/>
          <w:rFonts w:ascii="Calibri" w:hAnsi="Calibri" w:cs="Segoe UI"/>
        </w:rPr>
        <w:t xml:space="preserve">any provider recognized in your province.  </w:t>
      </w:r>
      <w:r w:rsidR="0097458A">
        <w:rPr>
          <w:rStyle w:val="normaltextrun"/>
          <w:rFonts w:ascii="Calibri" w:hAnsi="Calibri" w:cs="Segoe UI"/>
        </w:rPr>
        <w:t xml:space="preserve">Instructors from other organizations can take a short “crossover” course from St John Ambulance in order to become a qualified SJA instructor. </w:t>
      </w:r>
      <w:r>
        <w:rPr>
          <w:rStyle w:val="normaltextrun"/>
          <w:rFonts w:ascii="Calibri" w:hAnsi="Calibri" w:cs="Segoe UI"/>
        </w:rPr>
        <w:t> </w:t>
      </w:r>
      <w:r>
        <w:rPr>
          <w:rStyle w:val="eop"/>
          <w:rFonts w:ascii="Calibri" w:hAnsi="Calibri" w:cs="Segoe UI"/>
        </w:rPr>
        <w:t> </w:t>
      </w:r>
    </w:p>
    <w:p w14:paraId="210A79C7" w14:textId="77777777" w:rsidR="000021A5" w:rsidRPr="0097458A" w:rsidRDefault="000021A5" w:rsidP="000021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458A">
        <w:rPr>
          <w:rStyle w:val="eop"/>
          <w:rFonts w:asciiTheme="minorHAnsi" w:hAnsiTheme="minorHAnsi" w:cstheme="minorHAnsi"/>
        </w:rPr>
        <w:t> </w:t>
      </w:r>
    </w:p>
    <w:p w14:paraId="3E097A95" w14:textId="58CB3A5E" w:rsidR="00F30AC0" w:rsidRPr="0097458A" w:rsidRDefault="000021A5" w:rsidP="00F30AC0">
      <w:pPr>
        <w:rPr>
          <w:rFonts w:eastAsia="Times New Roman" w:cstheme="minorHAnsi"/>
        </w:rPr>
      </w:pPr>
      <w:r w:rsidRPr="0097458A">
        <w:rPr>
          <w:rFonts w:eastAsia="Times New Roman" w:cstheme="minorHAnsi"/>
        </w:rPr>
        <w:t>I</w:t>
      </w:r>
      <w:r w:rsidR="00F30AC0" w:rsidRPr="0097458A">
        <w:rPr>
          <w:rFonts w:eastAsia="Times New Roman" w:cstheme="minorHAnsi"/>
        </w:rPr>
        <w:t xml:space="preserve">n order to capture information to facilitate our building a First </w:t>
      </w:r>
      <w:r w:rsidR="0097458A">
        <w:rPr>
          <w:rFonts w:eastAsia="Times New Roman" w:cstheme="minorHAnsi"/>
        </w:rPr>
        <w:t>Aid Training T</w:t>
      </w:r>
      <w:r w:rsidR="00F30AC0" w:rsidRPr="0097458A">
        <w:rPr>
          <w:rFonts w:eastAsia="Times New Roman" w:cstheme="minorHAnsi"/>
        </w:rPr>
        <w:t xml:space="preserve">eam in your Council we </w:t>
      </w:r>
      <w:r w:rsidR="003C3E31">
        <w:rPr>
          <w:rFonts w:eastAsia="Times New Roman" w:cstheme="minorHAnsi"/>
        </w:rPr>
        <w:t>ask that you fill</w:t>
      </w:r>
      <w:r w:rsidR="00F30AC0" w:rsidRPr="0097458A">
        <w:rPr>
          <w:rFonts w:eastAsia="Times New Roman" w:cstheme="minorHAnsi"/>
        </w:rPr>
        <w:t xml:space="preserve"> out the form at </w:t>
      </w:r>
      <w:hyperlink r:id="rId10" w:history="1">
        <w:r w:rsidR="003C3E31" w:rsidRPr="00AB2A06">
          <w:rPr>
            <w:rStyle w:val="Hyperlink"/>
          </w:rPr>
          <w:t>https://app.smartsheet.com/b/form/9ffe8cc764b444d39d09cb3a7d8ec176</w:t>
        </w:r>
      </w:hyperlink>
      <w:r w:rsidR="003C3E31">
        <w:t xml:space="preserve"> </w:t>
      </w:r>
      <w:r w:rsidR="00F30AC0" w:rsidRPr="0097458A">
        <w:rPr>
          <w:rFonts w:eastAsia="Times New Roman" w:cstheme="minorHAnsi"/>
        </w:rPr>
        <w:t xml:space="preserve">by </w:t>
      </w:r>
      <w:r w:rsidR="00CD6292">
        <w:rPr>
          <w:rFonts w:eastAsia="Times New Roman" w:cstheme="minorHAnsi"/>
        </w:rPr>
        <w:t>May 19</w:t>
      </w:r>
      <w:r w:rsidR="00F30AC0" w:rsidRPr="0097458A">
        <w:rPr>
          <w:rFonts w:eastAsia="Times New Roman" w:cstheme="minorHAnsi"/>
        </w:rPr>
        <w:t xml:space="preserve">, 2021.  </w:t>
      </w:r>
    </w:p>
    <w:p w14:paraId="0552CB66" w14:textId="7AC85DE4" w:rsidR="000021A5" w:rsidRPr="0097458A" w:rsidRDefault="000021A5" w:rsidP="000021A5">
      <w:pPr>
        <w:rPr>
          <w:rFonts w:eastAsia="Times New Roman" w:cstheme="minorHAnsi"/>
        </w:rPr>
      </w:pPr>
    </w:p>
    <w:p w14:paraId="2FC98878" w14:textId="359D30D7" w:rsidR="00F30AC0" w:rsidRPr="0097458A" w:rsidRDefault="00F30AC0" w:rsidP="00F30AC0">
      <w:pPr>
        <w:rPr>
          <w:rFonts w:eastAsia="Times New Roman" w:cstheme="minorHAnsi"/>
        </w:rPr>
      </w:pPr>
      <w:r w:rsidRPr="0097458A">
        <w:rPr>
          <w:rFonts w:eastAsia="Times New Roman" w:cstheme="minorHAnsi"/>
        </w:rPr>
        <w:t xml:space="preserve">We are also interested </w:t>
      </w:r>
      <w:r w:rsidR="0097458A">
        <w:rPr>
          <w:rFonts w:eastAsia="Times New Roman" w:cstheme="minorHAnsi"/>
        </w:rPr>
        <w:t>in hearing</w:t>
      </w:r>
      <w:r w:rsidRPr="0097458A">
        <w:rPr>
          <w:rFonts w:eastAsia="Times New Roman" w:cstheme="minorHAnsi"/>
        </w:rPr>
        <w:t xml:space="preserve"> from any Scouters wh</w:t>
      </w:r>
      <w:r w:rsidR="0097458A">
        <w:rPr>
          <w:rFonts w:eastAsia="Times New Roman" w:cstheme="minorHAnsi"/>
        </w:rPr>
        <w:t>o would be willing to become a f</w:t>
      </w:r>
      <w:r w:rsidRPr="0097458A">
        <w:rPr>
          <w:rFonts w:eastAsia="Times New Roman" w:cstheme="minorHAnsi"/>
        </w:rPr>
        <w:t xml:space="preserve">irst </w:t>
      </w:r>
      <w:r w:rsidR="0097458A">
        <w:rPr>
          <w:rFonts w:eastAsia="Times New Roman" w:cstheme="minorHAnsi"/>
        </w:rPr>
        <w:t>a</w:t>
      </w:r>
      <w:r w:rsidRPr="0097458A">
        <w:rPr>
          <w:rFonts w:eastAsia="Times New Roman" w:cstheme="minorHAnsi"/>
        </w:rPr>
        <w:t>id </w:t>
      </w:r>
      <w:r w:rsidR="0097458A">
        <w:rPr>
          <w:rFonts w:eastAsia="Times New Roman" w:cstheme="minorHAnsi"/>
        </w:rPr>
        <w:t>i</w:t>
      </w:r>
      <w:r w:rsidRPr="0097458A">
        <w:rPr>
          <w:rFonts w:eastAsia="Times New Roman" w:cstheme="minorHAnsi"/>
        </w:rPr>
        <w:t>nstructor, keeping in mind that training would likely not happen for several months.  </w:t>
      </w:r>
    </w:p>
    <w:p w14:paraId="73C6E198" w14:textId="77777777" w:rsidR="00F30AC0" w:rsidRPr="0097458A" w:rsidRDefault="00F30AC0" w:rsidP="000021A5">
      <w:pPr>
        <w:rPr>
          <w:rFonts w:eastAsia="Times New Roman" w:cstheme="minorHAnsi"/>
        </w:rPr>
      </w:pPr>
    </w:p>
    <w:p w14:paraId="51C5D14E" w14:textId="7D606B1B" w:rsidR="00F30AC0" w:rsidRPr="0097458A" w:rsidRDefault="00F30AC0" w:rsidP="00F30AC0">
      <w:pPr>
        <w:rPr>
          <w:rFonts w:eastAsia="Times New Roman" w:cstheme="minorHAnsi"/>
        </w:rPr>
      </w:pPr>
      <w:r w:rsidRPr="0097458A">
        <w:rPr>
          <w:rFonts w:eastAsia="Times New Roman" w:cstheme="minorHAnsi"/>
        </w:rPr>
        <w:t>We will be in touch with Group Commissioners</w:t>
      </w:r>
      <w:r w:rsidR="00EA6BDC" w:rsidRPr="0097458A">
        <w:rPr>
          <w:rFonts w:eastAsia="Times New Roman" w:cstheme="minorHAnsi"/>
        </w:rPr>
        <w:t>, Group Support Scouters</w:t>
      </w:r>
      <w:r w:rsidRPr="0097458A">
        <w:rPr>
          <w:rFonts w:eastAsia="Times New Roman" w:cstheme="minorHAnsi"/>
        </w:rPr>
        <w:t xml:space="preserve"> and Scouting Relationship Mangers shortly to determine needs at the Group level so please let them know of any specific needs in your Sections.  </w:t>
      </w:r>
    </w:p>
    <w:p w14:paraId="5451AB0C" w14:textId="77777777" w:rsidR="000021A5" w:rsidRPr="0097458A" w:rsidRDefault="000021A5" w:rsidP="000021A5">
      <w:pPr>
        <w:rPr>
          <w:rFonts w:eastAsia="Times New Roman" w:cstheme="minorHAnsi"/>
        </w:rPr>
      </w:pPr>
    </w:p>
    <w:p w14:paraId="5C1BBE87" w14:textId="6DE001D0" w:rsidR="000021A5" w:rsidRPr="0097458A" w:rsidRDefault="000021A5" w:rsidP="000021A5">
      <w:pPr>
        <w:rPr>
          <w:rFonts w:eastAsia="Times New Roman" w:cstheme="minorHAnsi"/>
        </w:rPr>
      </w:pPr>
      <w:r w:rsidRPr="0097458A">
        <w:rPr>
          <w:rFonts w:eastAsia="Times New Roman" w:cstheme="minorHAnsi"/>
        </w:rPr>
        <w:lastRenderedPageBreak/>
        <w:t>Feel free to contact me at </w:t>
      </w:r>
      <w:hyperlink r:id="rId11" w:tgtFrame="_blank" w:history="1">
        <w:r w:rsidR="00F30AC0" w:rsidRPr="0097458A">
          <w:rPr>
            <w:rFonts w:eastAsia="Times New Roman" w:cstheme="minorHAnsi"/>
            <w:color w:val="0563C1"/>
            <w:u w:val="single"/>
            <w:shd w:val="clear" w:color="auto" w:fill="FFFFFF"/>
          </w:rPr>
          <w:t>alex.gazaleh@scouts.ca</w:t>
        </w:r>
      </w:hyperlink>
      <w:r w:rsidR="00F30AC0" w:rsidRPr="0097458A">
        <w:rPr>
          <w:rFonts w:eastAsia="Times New Roman" w:cstheme="minorHAnsi"/>
          <w:color w:val="000000"/>
          <w:shd w:val="clear" w:color="auto" w:fill="FFFFFF"/>
        </w:rPr>
        <w:t> </w:t>
      </w:r>
      <w:r w:rsidRPr="0097458A">
        <w:rPr>
          <w:rFonts w:eastAsia="Times New Roman" w:cstheme="minorHAnsi"/>
        </w:rPr>
        <w:t xml:space="preserve">if you have any questions.  </w:t>
      </w:r>
    </w:p>
    <w:p w14:paraId="2F6932B6" w14:textId="77777777" w:rsidR="000021A5" w:rsidRPr="000021A5" w:rsidRDefault="000021A5" w:rsidP="000021A5">
      <w:pPr>
        <w:rPr>
          <w:rFonts w:ascii="Times New Roman" w:eastAsia="Times New Roman" w:hAnsi="Times New Roman" w:cs="Times New Roman"/>
        </w:rPr>
      </w:pPr>
      <w:r w:rsidRPr="000021A5">
        <w:rPr>
          <w:rFonts w:ascii="Times New Roman" w:eastAsia="Times New Roman" w:hAnsi="Times New Roman" w:cs="Times New Roman"/>
        </w:rPr>
        <w:t> </w:t>
      </w:r>
    </w:p>
    <w:p w14:paraId="670F87B9" w14:textId="06B0BD24" w:rsidR="00EA6BDC" w:rsidRDefault="00EA6BDC" w:rsidP="00EA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Stay safe and stay well.  </w:t>
      </w:r>
      <w:r>
        <w:rPr>
          <w:rStyle w:val="eop"/>
          <w:rFonts w:ascii="Calibri" w:hAnsi="Calibri" w:cs="Segoe UI"/>
        </w:rPr>
        <w:t> </w:t>
      </w:r>
    </w:p>
    <w:p w14:paraId="59D6AC0E" w14:textId="77777777" w:rsidR="00EA6BDC" w:rsidRDefault="00EA6BDC" w:rsidP="00EA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0668D9DB" w14:textId="4554D1AA" w:rsidR="00EA6BDC" w:rsidRDefault="00EA6BDC" w:rsidP="00EA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Yours in Scouting,</w:t>
      </w:r>
      <w:r>
        <w:rPr>
          <w:rStyle w:val="normaltextrun"/>
          <w:rFonts w:ascii="Calibri" w:hAnsi="Calibri" w:cs="Segoe UI"/>
          <w:b/>
          <w:bCs/>
          <w:color w:val="CC0000"/>
        </w:rPr>
        <w:t> </w:t>
      </w:r>
      <w:r>
        <w:rPr>
          <w:rStyle w:val="eop"/>
          <w:rFonts w:ascii="Calibri" w:hAnsi="Calibri" w:cs="Segoe UI"/>
          <w:color w:val="CC0000"/>
        </w:rPr>
        <w:t>  </w:t>
      </w:r>
    </w:p>
    <w:p w14:paraId="7F7A47C0" w14:textId="77777777" w:rsidR="00EA6BDC" w:rsidRDefault="00EA6BDC" w:rsidP="00EA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CC0000"/>
        </w:rPr>
        <w:t xml:space="preserve">Alex </w:t>
      </w:r>
      <w:proofErr w:type="spellStart"/>
      <w:r>
        <w:rPr>
          <w:rStyle w:val="normaltextrun"/>
          <w:rFonts w:ascii="Calibri" w:hAnsi="Calibri" w:cs="Segoe UI"/>
          <w:b/>
          <w:bCs/>
          <w:color w:val="CC0000"/>
        </w:rPr>
        <w:t>Gazaleh</w:t>
      </w:r>
      <w:proofErr w:type="spellEnd"/>
      <w:r>
        <w:rPr>
          <w:rStyle w:val="normaltextrun"/>
          <w:rFonts w:ascii="Calibri" w:hAnsi="Calibri" w:cs="Segoe UI"/>
          <w:b/>
          <w:bCs/>
          <w:color w:val="CC0000"/>
        </w:rPr>
        <w:t> </w:t>
      </w:r>
      <w:r>
        <w:rPr>
          <w:rStyle w:val="normaltextrun"/>
          <w:rFonts w:ascii="Calibri" w:hAnsi="Calibri" w:cs="Segoe UI"/>
          <w:color w:val="000000"/>
        </w:rPr>
        <w:t>(he/him)</w:t>
      </w:r>
      <w:r>
        <w:rPr>
          <w:rStyle w:val="eop"/>
          <w:rFonts w:ascii="Calibri" w:hAnsi="Calibri" w:cs="Segoe UI"/>
          <w:color w:val="000000"/>
        </w:rPr>
        <w:t> </w:t>
      </w:r>
    </w:p>
    <w:p w14:paraId="111F7C80" w14:textId="77777777" w:rsidR="00EA6BDC" w:rsidRDefault="00EA6BDC" w:rsidP="00EA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767171"/>
        </w:rPr>
        <w:t>Project Lead, St. John Ambulance Partnership</w:t>
      </w:r>
      <w:r>
        <w:rPr>
          <w:rStyle w:val="eop"/>
          <w:rFonts w:ascii="Calibri" w:hAnsi="Calibri" w:cs="Segoe UI"/>
          <w:color w:val="767171"/>
        </w:rPr>
        <w:t> </w:t>
      </w:r>
    </w:p>
    <w:p w14:paraId="7FF7F5C4" w14:textId="77777777" w:rsidR="00EA6BDC" w:rsidRDefault="00EA6BDC" w:rsidP="00EA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1F497D"/>
        </w:rPr>
        <w:t>Scouts Canada | National Service Centre</w:t>
      </w:r>
      <w:r>
        <w:rPr>
          <w:rStyle w:val="eop"/>
          <w:rFonts w:ascii="Calibri" w:hAnsi="Calibri" w:cs="Segoe UI"/>
          <w:color w:val="1F497D"/>
        </w:rPr>
        <w:t> </w:t>
      </w:r>
    </w:p>
    <w:p w14:paraId="669C540A" w14:textId="77777777" w:rsidR="00EA6BDC" w:rsidRDefault="0049621D" w:rsidP="00EA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EA6BDC">
          <w:rPr>
            <w:rStyle w:val="normaltextrun"/>
            <w:rFonts w:ascii="Calibri" w:hAnsi="Calibri" w:cs="Segoe UI"/>
            <w:color w:val="0563C1"/>
            <w:u w:val="single"/>
          </w:rPr>
          <w:t>alex.gazaleh@scouts.ca</w:t>
        </w:r>
      </w:hyperlink>
      <w:r w:rsidR="00EA6BDC">
        <w:rPr>
          <w:rStyle w:val="eop"/>
          <w:rFonts w:ascii="Calibri" w:hAnsi="Calibri" w:cs="Segoe UI"/>
          <w:color w:val="000000"/>
        </w:rPr>
        <w:t> </w:t>
      </w:r>
    </w:p>
    <w:p w14:paraId="617581E3" w14:textId="5D2D4EF8" w:rsidR="000021A5" w:rsidRPr="000021A5" w:rsidRDefault="00EA6BDC" w:rsidP="00EA6BDC">
      <w:pPr>
        <w:pStyle w:val="paragraph"/>
        <w:spacing w:before="0" w:beforeAutospacing="0" w:after="0" w:afterAutospacing="0"/>
        <w:textAlignment w:val="baseline"/>
      </w:pPr>
      <w:proofErr w:type="gramStart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</w:rPr>
        <w:t>C</w:t>
      </w:r>
      <w:r>
        <w:rPr>
          <w:rStyle w:val="normaltextrun"/>
          <w:rFonts w:ascii="Calibri" w:hAnsi="Calibri" w:cs="Segoe UI"/>
          <w:color w:val="000000"/>
          <w:sz w:val="20"/>
          <w:szCs w:val="20"/>
        </w:rPr>
        <w:t>  613.290.3493</w:t>
      </w:r>
      <w:proofErr w:type="gramEnd"/>
      <w:r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sectPr w:rsidR="000021A5" w:rsidRPr="000021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1361" w14:textId="77777777" w:rsidR="0049621D" w:rsidRDefault="0049621D" w:rsidP="008A2C08">
      <w:r>
        <w:separator/>
      </w:r>
    </w:p>
  </w:endnote>
  <w:endnote w:type="continuationSeparator" w:id="0">
    <w:p w14:paraId="7FBB2A07" w14:textId="77777777" w:rsidR="0049621D" w:rsidRDefault="0049621D" w:rsidP="008A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D444" w14:textId="77777777" w:rsidR="008A2C08" w:rsidRDefault="008A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691F" w14:textId="77777777" w:rsidR="008A2C08" w:rsidRDefault="008A2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FE5A" w14:textId="77777777" w:rsidR="008A2C08" w:rsidRDefault="008A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A397" w14:textId="77777777" w:rsidR="0049621D" w:rsidRDefault="0049621D" w:rsidP="008A2C08">
      <w:r>
        <w:separator/>
      </w:r>
    </w:p>
  </w:footnote>
  <w:footnote w:type="continuationSeparator" w:id="0">
    <w:p w14:paraId="5DB1BECE" w14:textId="77777777" w:rsidR="0049621D" w:rsidRDefault="0049621D" w:rsidP="008A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C9BD" w14:textId="59457127" w:rsidR="008A2C08" w:rsidRDefault="008A2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B0C" w14:textId="5812B7E3" w:rsidR="008A2C08" w:rsidRDefault="008A2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B3AB" w14:textId="40640CA2" w:rsidR="008A2C08" w:rsidRDefault="008A2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5"/>
    <w:rsid w:val="000021A5"/>
    <w:rsid w:val="000A129F"/>
    <w:rsid w:val="001133D3"/>
    <w:rsid w:val="00250228"/>
    <w:rsid w:val="003C3E31"/>
    <w:rsid w:val="0049621D"/>
    <w:rsid w:val="005959FB"/>
    <w:rsid w:val="005C4820"/>
    <w:rsid w:val="00722090"/>
    <w:rsid w:val="00875E5D"/>
    <w:rsid w:val="008A2C08"/>
    <w:rsid w:val="008C1185"/>
    <w:rsid w:val="0097458A"/>
    <w:rsid w:val="00A72B5B"/>
    <w:rsid w:val="00BF1EB5"/>
    <w:rsid w:val="00C13E8A"/>
    <w:rsid w:val="00CD6292"/>
    <w:rsid w:val="00E56F83"/>
    <w:rsid w:val="00EA6BDC"/>
    <w:rsid w:val="00F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87AF"/>
  <w15:chartTrackingRefBased/>
  <w15:docId w15:val="{9D78AA4F-2362-8A4C-B5A8-90834FEE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1A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0021A5"/>
  </w:style>
  <w:style w:type="paragraph" w:customStyle="1" w:styleId="paragraph">
    <w:name w:val="paragraph"/>
    <w:basedOn w:val="Normal"/>
    <w:rsid w:val="000021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0021A5"/>
  </w:style>
  <w:style w:type="paragraph" w:styleId="Header">
    <w:name w:val="header"/>
    <w:basedOn w:val="Normal"/>
    <w:link w:val="HeaderChar"/>
    <w:uiPriority w:val="99"/>
    <w:unhideWhenUsed/>
    <w:rsid w:val="008A2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08"/>
  </w:style>
  <w:style w:type="paragraph" w:styleId="Footer">
    <w:name w:val="footer"/>
    <w:basedOn w:val="Normal"/>
    <w:link w:val="FooterChar"/>
    <w:uiPriority w:val="99"/>
    <w:unhideWhenUsed/>
    <w:rsid w:val="008A2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lex.gazaleh@scouts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.gazaleh@scout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pp.smartsheet.com/b/form/9ffe8cc764b444d39d09cb3a7d8ec176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54CB505BD944AAF6A474362CE3BB3" ma:contentTypeVersion="10" ma:contentTypeDescription="Create a new document." ma:contentTypeScope="" ma:versionID="e95283ac7ecb9b7305b51b1d475216d4">
  <xsd:schema xmlns:xsd="http://www.w3.org/2001/XMLSchema" xmlns:xs="http://www.w3.org/2001/XMLSchema" xmlns:p="http://schemas.microsoft.com/office/2006/metadata/properties" xmlns:ns2="f96645d2-447a-4f8e-a437-c84183ff76ee" targetNamespace="http://schemas.microsoft.com/office/2006/metadata/properties" ma:root="true" ma:fieldsID="5a6c3eb7bfa3f3b219c132ce3848f929" ns2:_="">
    <xsd:import namespace="f96645d2-447a-4f8e-a437-c84183ff7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645d2-447a-4f8e-a437-c84183ff7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89B11-4794-4ED1-8984-480DA416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645d2-447a-4f8e-a437-c84183ff7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4B1D4-20A6-41CB-B7F5-39DD9E0D3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7BE8F-9F35-4AB3-90DC-4A8A628A6B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Gazale</dc:creator>
  <cp:keywords/>
  <dc:description/>
  <cp:lastModifiedBy>Nicole Donadio</cp:lastModifiedBy>
  <cp:revision>2</cp:revision>
  <dcterms:created xsi:type="dcterms:W3CDTF">2021-05-10T13:50:00Z</dcterms:created>
  <dcterms:modified xsi:type="dcterms:W3CDTF">2021-05-10T13:50:00Z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0x010100E3B54CB505BD944AAF6A474362CE3BB3</vt:lpwstr>
  </property>
</Properties>
</file>