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10A" w:rsidRDefault="00F329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3133725" cy="33909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9DC" w:rsidRDefault="00F329DC" w:rsidP="004A6DB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B41212">
                              <w:rPr>
                                <w:b/>
                                <w:smallCaps/>
                                <w:noProof/>
                                <w:sz w:val="44"/>
                                <w:szCs w:val="60"/>
                              </w:rPr>
                              <w:drawing>
                                <wp:inline distT="0" distB="0" distL="0" distR="0" wp14:anchorId="552EE04C" wp14:editId="025FA997">
                                  <wp:extent cx="3077210" cy="1325245"/>
                                  <wp:effectExtent l="0" t="0" r="889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7210" cy="132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9DC" w:rsidRDefault="00F329DC" w:rsidP="004A6DB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F329DC" w:rsidRDefault="00F329DC" w:rsidP="004A6DB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F329DC" w:rsidRDefault="00F329DC" w:rsidP="004A6DB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4A6DB6" w:rsidRPr="007A0383" w:rsidRDefault="004A6DB6" w:rsidP="004A6DB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7A0383">
                              <w:rPr>
                                <w:sz w:val="32"/>
                              </w:rPr>
                              <w:t>2022-2025</w:t>
                            </w:r>
                          </w:p>
                          <w:p w:rsidR="00B41212" w:rsidRDefault="004A6DB6" w:rsidP="00B41212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44"/>
                                <w:szCs w:val="60"/>
                              </w:rPr>
                            </w:pPr>
                            <w:r w:rsidRPr="007A0383">
                              <w:rPr>
                                <w:b/>
                                <w:smallCaps/>
                                <w:sz w:val="44"/>
                                <w:szCs w:val="60"/>
                              </w:rPr>
                              <w:t xml:space="preserve">Strategic </w:t>
                            </w:r>
                            <w:r w:rsidR="007A0383" w:rsidRPr="007A0383">
                              <w:rPr>
                                <w:b/>
                                <w:smallCaps/>
                                <w:sz w:val="44"/>
                                <w:szCs w:val="60"/>
                              </w:rPr>
                              <w:t xml:space="preserve">planning </w:t>
                            </w:r>
                          </w:p>
                          <w:p w:rsidR="004A6DB6" w:rsidRPr="007A0383" w:rsidRDefault="007A0383" w:rsidP="00B41212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44"/>
                                <w:szCs w:val="60"/>
                              </w:rPr>
                            </w:pPr>
                            <w:r w:rsidRPr="007A0383">
                              <w:rPr>
                                <w:b/>
                                <w:smallCaps/>
                                <w:sz w:val="44"/>
                                <w:szCs w:val="60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75pt;width:246.75pt;height:26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" stroked="f">
                <v:textbox>
                  <w:txbxContent>
                    <w:p w:rsidR="00F329DC" w:rsidRDefault="00F329DC" w:rsidP="004A6DB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B41212">
                        <w:rPr>
                          <w:b/>
                          <w:smallCaps/>
                          <w:noProof/>
                          <w:sz w:val="44"/>
                          <w:szCs w:val="60"/>
                        </w:rPr>
                        <w:drawing>
                          <wp:inline distT="0" distB="0" distL="0" distR="0" wp14:anchorId="552EE04C" wp14:editId="025FA997">
                            <wp:extent cx="3077210" cy="1325245"/>
                            <wp:effectExtent l="0" t="0" r="889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7210" cy="1325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9DC" w:rsidRDefault="00F329DC" w:rsidP="004A6DB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F329DC" w:rsidRDefault="00F329DC" w:rsidP="004A6DB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F329DC" w:rsidRDefault="00F329DC" w:rsidP="004A6DB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4A6DB6" w:rsidRPr="007A0383" w:rsidRDefault="004A6DB6" w:rsidP="004A6DB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7A0383">
                        <w:rPr>
                          <w:sz w:val="32"/>
                        </w:rPr>
                        <w:t>2022-2025</w:t>
                      </w:r>
                    </w:p>
                    <w:p w:rsidR="00B41212" w:rsidRDefault="004A6DB6" w:rsidP="00B41212">
                      <w:pPr>
                        <w:spacing w:after="0"/>
                        <w:jc w:val="center"/>
                        <w:rPr>
                          <w:b/>
                          <w:smallCaps/>
                          <w:sz w:val="44"/>
                          <w:szCs w:val="60"/>
                        </w:rPr>
                      </w:pPr>
                      <w:r w:rsidRPr="007A0383">
                        <w:rPr>
                          <w:b/>
                          <w:smallCaps/>
                          <w:sz w:val="44"/>
                          <w:szCs w:val="60"/>
                        </w:rPr>
                        <w:t xml:space="preserve">Strategic </w:t>
                      </w:r>
                      <w:r w:rsidR="007A0383" w:rsidRPr="007A0383">
                        <w:rPr>
                          <w:b/>
                          <w:smallCaps/>
                          <w:sz w:val="44"/>
                          <w:szCs w:val="60"/>
                        </w:rPr>
                        <w:t xml:space="preserve">planning </w:t>
                      </w:r>
                    </w:p>
                    <w:p w:rsidR="004A6DB6" w:rsidRPr="007A0383" w:rsidRDefault="007A0383" w:rsidP="00B41212">
                      <w:pPr>
                        <w:spacing w:after="0"/>
                        <w:jc w:val="center"/>
                        <w:rPr>
                          <w:b/>
                          <w:smallCaps/>
                          <w:sz w:val="44"/>
                          <w:szCs w:val="60"/>
                        </w:rPr>
                      </w:pPr>
                      <w:r w:rsidRPr="007A0383">
                        <w:rPr>
                          <w:b/>
                          <w:smallCaps/>
                          <w:sz w:val="44"/>
                          <w:szCs w:val="60"/>
                        </w:rPr>
                        <w:t>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48680" cy="3375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337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9DC" w:rsidRPr="00042965" w:rsidRDefault="003B77D5" w:rsidP="00F329DC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  <w:r w:rsidRPr="0004296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Cheshire Independent Living Services</w:t>
                            </w:r>
                          </w:p>
                          <w:p w:rsidR="00E6397C" w:rsidRPr="00F329DC" w:rsidRDefault="004F1B0F" w:rsidP="00F329DC">
                            <w:pPr>
                              <w:pStyle w:val="Title"/>
                              <w:rPr>
                                <w:b/>
                              </w:rPr>
                            </w:pPr>
                            <w:r w:rsidRPr="0004296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Strategic Plan </w:t>
                            </w:r>
                            <w:r w:rsidR="00A86BD7" w:rsidRPr="00042965">
                              <w:rPr>
                                <w:rFonts w:asciiTheme="minorHAnsi" w:hAnsiTheme="minorHAnsi" w:cstheme="minorHAnsi"/>
                                <w:b/>
                              </w:rPr>
                              <w:t>2022-25</w:t>
                            </w:r>
                          </w:p>
                          <w:p w:rsidR="00F329DC" w:rsidRPr="00F329DC" w:rsidRDefault="00F329DC" w:rsidP="00F329DC"/>
                          <w:p w:rsidR="00E6397C" w:rsidRPr="00E6397C" w:rsidRDefault="004F1B0F">
                            <w:pPr>
                              <w:rPr>
                                <w:sz w:val="24"/>
                              </w:rPr>
                            </w:pPr>
                            <w:r w:rsidRPr="00E6397C">
                              <w:rPr>
                                <w:sz w:val="24"/>
                              </w:rPr>
                              <w:t xml:space="preserve">Within the following document, you will find the passion and the excitement of our </w:t>
                            </w:r>
                            <w:r w:rsidR="00FF728B" w:rsidRPr="00E6397C">
                              <w:rPr>
                                <w:sz w:val="24"/>
                              </w:rPr>
                              <w:t>organizatio</w:t>
                            </w:r>
                            <w:r w:rsidRPr="00E6397C">
                              <w:rPr>
                                <w:sz w:val="24"/>
                              </w:rPr>
                              <w:t xml:space="preserve">n as it is captured in our vision, mission, and goals. </w:t>
                            </w:r>
                          </w:p>
                          <w:p w:rsidR="00E6397C" w:rsidRDefault="004F1B0F">
                            <w:pPr>
                              <w:rPr>
                                <w:sz w:val="24"/>
                              </w:rPr>
                            </w:pPr>
                            <w:r w:rsidRPr="00E6397C">
                              <w:rPr>
                                <w:sz w:val="24"/>
                              </w:rPr>
                              <w:t xml:space="preserve">The </w:t>
                            </w:r>
                            <w:r w:rsidR="00FF728B" w:rsidRPr="00E6397C">
                              <w:rPr>
                                <w:sz w:val="24"/>
                              </w:rPr>
                              <w:t>Cheshire Board of Directors</w:t>
                            </w:r>
                            <w:r w:rsidRPr="00E6397C">
                              <w:rPr>
                                <w:sz w:val="24"/>
                              </w:rPr>
                              <w:t xml:space="preserve"> developed this Strategic Plan </w:t>
                            </w:r>
                            <w:r w:rsidR="00E6397C" w:rsidRPr="00E6397C">
                              <w:rPr>
                                <w:sz w:val="24"/>
                              </w:rPr>
                              <w:t>following a thoughtful process</w:t>
                            </w:r>
                            <w:r w:rsidR="002F0035">
                              <w:rPr>
                                <w:sz w:val="24"/>
                              </w:rPr>
                              <w:t>, as outlined below</w:t>
                            </w:r>
                            <w:r w:rsidR="001C704E">
                              <w:rPr>
                                <w:sz w:val="24"/>
                              </w:rPr>
                              <w:t>;</w:t>
                            </w:r>
                            <w:r w:rsidR="002F0035">
                              <w:rPr>
                                <w:sz w:val="24"/>
                              </w:rPr>
                              <w:t xml:space="preserve"> </w:t>
                            </w:r>
                            <w:r w:rsidR="00E6397C" w:rsidRPr="00E6397C">
                              <w:rPr>
                                <w:sz w:val="24"/>
                              </w:rPr>
                              <w:t xml:space="preserve">and </w:t>
                            </w:r>
                            <w:r w:rsidRPr="00E6397C">
                              <w:rPr>
                                <w:sz w:val="24"/>
                              </w:rPr>
                              <w:t xml:space="preserve">with extensive input from the </w:t>
                            </w:r>
                            <w:r w:rsidR="00FF728B" w:rsidRPr="00E6397C">
                              <w:rPr>
                                <w:sz w:val="24"/>
                              </w:rPr>
                              <w:t>Cheshire</w:t>
                            </w:r>
                            <w:r w:rsidRPr="00E6397C">
                              <w:rPr>
                                <w:sz w:val="24"/>
                              </w:rPr>
                              <w:t xml:space="preserve"> communit</w:t>
                            </w:r>
                            <w:r w:rsidR="00E6397C" w:rsidRPr="00E6397C">
                              <w:rPr>
                                <w:sz w:val="24"/>
                              </w:rPr>
                              <w:t>y</w:t>
                            </w:r>
                            <w:r w:rsidR="00E6397C">
                              <w:rPr>
                                <w:sz w:val="24"/>
                              </w:rPr>
                              <w:t>, to whom we extend our most sincere thanks and appreciation.</w:t>
                            </w:r>
                          </w:p>
                          <w:p w:rsidR="002F0035" w:rsidRDefault="00E6397C" w:rsidP="00E6397C">
                            <w:pPr>
                              <w:rPr>
                                <w:sz w:val="24"/>
                              </w:rPr>
                            </w:pPr>
                            <w:r w:rsidRPr="00E6397C">
                              <w:rPr>
                                <w:sz w:val="24"/>
                              </w:rPr>
                              <w:t>The resulting Strategic Direct</w:t>
                            </w:r>
                            <w:r w:rsidR="002F0035">
                              <w:rPr>
                                <w:sz w:val="24"/>
                              </w:rPr>
                              <w:t>ions</w:t>
                            </w:r>
                            <w:r w:rsidRPr="00E6397C">
                              <w:rPr>
                                <w:sz w:val="24"/>
                              </w:rPr>
                              <w:t xml:space="preserve"> </w:t>
                            </w:r>
                            <w:r w:rsidR="001C704E">
                              <w:rPr>
                                <w:sz w:val="24"/>
                              </w:rPr>
                              <w:t xml:space="preserve">were created in partnership with our consumers, staff and </w:t>
                            </w:r>
                            <w:r w:rsidR="005E7CE4">
                              <w:rPr>
                                <w:sz w:val="24"/>
                              </w:rPr>
                              <w:t>partner</w:t>
                            </w:r>
                            <w:r w:rsidR="001C704E">
                              <w:rPr>
                                <w:sz w:val="24"/>
                              </w:rPr>
                              <w:t xml:space="preserve">s, and </w:t>
                            </w:r>
                            <w:r w:rsidR="004F1B0F" w:rsidRPr="00E6397C">
                              <w:rPr>
                                <w:sz w:val="24"/>
                              </w:rPr>
                              <w:t xml:space="preserve">will be our guide </w:t>
                            </w:r>
                            <w:r w:rsidRPr="00E6397C">
                              <w:rPr>
                                <w:sz w:val="24"/>
                              </w:rPr>
                              <w:t>for the upcoming 3-years</w:t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</w:p>
                          <w:p w:rsidR="00E6397C" w:rsidRPr="00E6397C" w:rsidRDefault="001C704E" w:rsidP="00E6397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look forward to the </w:t>
                            </w:r>
                            <w:r w:rsidR="005E7CE4">
                              <w:rPr>
                                <w:sz w:val="24"/>
                              </w:rPr>
                              <w:t>opportunities ahead as we travel this road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.2pt;margin-top:.75pt;width:468.4pt;height:265.8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" filled="f" stroked="f">
                <v:textbox>
                  <w:txbxContent>
                    <w:p w:rsidR="00F329DC" w:rsidRPr="00042965" w:rsidRDefault="003B77D5" w:rsidP="00F329DC">
                      <w:pPr>
                        <w:pStyle w:val="Title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  <w:r w:rsidRPr="00042965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Cheshire Independent Living Services</w:t>
                      </w:r>
                    </w:p>
                    <w:p w:rsidR="00E6397C" w:rsidRPr="00F329DC" w:rsidRDefault="004F1B0F" w:rsidP="00F329DC">
                      <w:pPr>
                        <w:pStyle w:val="Title"/>
                        <w:rPr>
                          <w:b/>
                        </w:rPr>
                      </w:pPr>
                      <w:r w:rsidRPr="00042965">
                        <w:rPr>
                          <w:rFonts w:asciiTheme="minorHAnsi" w:hAnsiTheme="minorHAnsi" w:cstheme="minorHAnsi"/>
                          <w:b/>
                        </w:rPr>
                        <w:t xml:space="preserve">Strategic Plan </w:t>
                      </w:r>
                      <w:r w:rsidR="00A86BD7" w:rsidRPr="00042965">
                        <w:rPr>
                          <w:rFonts w:asciiTheme="minorHAnsi" w:hAnsiTheme="minorHAnsi" w:cstheme="minorHAnsi"/>
                          <w:b/>
                        </w:rPr>
                        <w:t>2022-25</w:t>
                      </w:r>
                    </w:p>
                    <w:p w:rsidR="00F329DC" w:rsidRPr="00F329DC" w:rsidRDefault="00F329DC" w:rsidP="00F329DC"/>
                    <w:p w:rsidR="00E6397C" w:rsidRPr="00E6397C" w:rsidRDefault="004F1B0F">
                      <w:pPr>
                        <w:rPr>
                          <w:sz w:val="24"/>
                        </w:rPr>
                      </w:pPr>
                      <w:r w:rsidRPr="00E6397C">
                        <w:rPr>
                          <w:sz w:val="24"/>
                        </w:rPr>
                        <w:t xml:space="preserve">Within the following document, you will find the passion and the excitement of our </w:t>
                      </w:r>
                      <w:r w:rsidR="00FF728B" w:rsidRPr="00E6397C">
                        <w:rPr>
                          <w:sz w:val="24"/>
                        </w:rPr>
                        <w:t>organizatio</w:t>
                      </w:r>
                      <w:r w:rsidRPr="00E6397C">
                        <w:rPr>
                          <w:sz w:val="24"/>
                        </w:rPr>
                        <w:t xml:space="preserve">n as it is captured in our vision, mission, and goals. </w:t>
                      </w:r>
                    </w:p>
                    <w:p w:rsidR="00E6397C" w:rsidRDefault="004F1B0F">
                      <w:pPr>
                        <w:rPr>
                          <w:sz w:val="24"/>
                        </w:rPr>
                      </w:pPr>
                      <w:r w:rsidRPr="00E6397C">
                        <w:rPr>
                          <w:sz w:val="24"/>
                        </w:rPr>
                        <w:t xml:space="preserve">The </w:t>
                      </w:r>
                      <w:r w:rsidR="00FF728B" w:rsidRPr="00E6397C">
                        <w:rPr>
                          <w:sz w:val="24"/>
                        </w:rPr>
                        <w:t>Cheshire Board of Directors</w:t>
                      </w:r>
                      <w:r w:rsidRPr="00E6397C">
                        <w:rPr>
                          <w:sz w:val="24"/>
                        </w:rPr>
                        <w:t xml:space="preserve"> developed this Strategic Plan </w:t>
                      </w:r>
                      <w:r w:rsidR="00E6397C" w:rsidRPr="00E6397C">
                        <w:rPr>
                          <w:sz w:val="24"/>
                        </w:rPr>
                        <w:t>following a thoughtful process</w:t>
                      </w:r>
                      <w:r w:rsidR="002F0035">
                        <w:rPr>
                          <w:sz w:val="24"/>
                        </w:rPr>
                        <w:t>, as outlined below</w:t>
                      </w:r>
                      <w:r w:rsidR="001C704E">
                        <w:rPr>
                          <w:sz w:val="24"/>
                        </w:rPr>
                        <w:t>;</w:t>
                      </w:r>
                      <w:r w:rsidR="002F0035">
                        <w:rPr>
                          <w:sz w:val="24"/>
                        </w:rPr>
                        <w:t xml:space="preserve"> </w:t>
                      </w:r>
                      <w:r w:rsidR="00E6397C" w:rsidRPr="00E6397C">
                        <w:rPr>
                          <w:sz w:val="24"/>
                        </w:rPr>
                        <w:t xml:space="preserve">and </w:t>
                      </w:r>
                      <w:r w:rsidRPr="00E6397C">
                        <w:rPr>
                          <w:sz w:val="24"/>
                        </w:rPr>
                        <w:t xml:space="preserve">with extensive input from the </w:t>
                      </w:r>
                      <w:r w:rsidR="00FF728B" w:rsidRPr="00E6397C">
                        <w:rPr>
                          <w:sz w:val="24"/>
                        </w:rPr>
                        <w:t>Cheshire</w:t>
                      </w:r>
                      <w:r w:rsidRPr="00E6397C">
                        <w:rPr>
                          <w:sz w:val="24"/>
                        </w:rPr>
                        <w:t xml:space="preserve"> communit</w:t>
                      </w:r>
                      <w:r w:rsidR="00E6397C" w:rsidRPr="00E6397C">
                        <w:rPr>
                          <w:sz w:val="24"/>
                        </w:rPr>
                        <w:t>y</w:t>
                      </w:r>
                      <w:r w:rsidR="00E6397C">
                        <w:rPr>
                          <w:sz w:val="24"/>
                        </w:rPr>
                        <w:t>, to whom we extend our most sincere thanks and appreciation.</w:t>
                      </w:r>
                    </w:p>
                    <w:p w:rsidR="002F0035" w:rsidRDefault="00E6397C" w:rsidP="00E6397C">
                      <w:pPr>
                        <w:rPr>
                          <w:sz w:val="24"/>
                        </w:rPr>
                      </w:pPr>
                      <w:r w:rsidRPr="00E6397C">
                        <w:rPr>
                          <w:sz w:val="24"/>
                        </w:rPr>
                        <w:t>The resulting Strategic Direct</w:t>
                      </w:r>
                      <w:r w:rsidR="002F0035">
                        <w:rPr>
                          <w:sz w:val="24"/>
                        </w:rPr>
                        <w:t>ions</w:t>
                      </w:r>
                      <w:r w:rsidRPr="00E6397C">
                        <w:rPr>
                          <w:sz w:val="24"/>
                        </w:rPr>
                        <w:t xml:space="preserve"> </w:t>
                      </w:r>
                      <w:r w:rsidR="001C704E">
                        <w:rPr>
                          <w:sz w:val="24"/>
                        </w:rPr>
                        <w:t xml:space="preserve">were created in partnership with our consumers, staff and </w:t>
                      </w:r>
                      <w:r w:rsidR="005E7CE4">
                        <w:rPr>
                          <w:sz w:val="24"/>
                        </w:rPr>
                        <w:t>partner</w:t>
                      </w:r>
                      <w:r w:rsidR="001C704E">
                        <w:rPr>
                          <w:sz w:val="24"/>
                        </w:rPr>
                        <w:t xml:space="preserve">s, and </w:t>
                      </w:r>
                      <w:r w:rsidR="004F1B0F" w:rsidRPr="00E6397C">
                        <w:rPr>
                          <w:sz w:val="24"/>
                        </w:rPr>
                        <w:t xml:space="preserve">will be our guide </w:t>
                      </w:r>
                      <w:r w:rsidRPr="00E6397C">
                        <w:rPr>
                          <w:sz w:val="24"/>
                        </w:rPr>
                        <w:t>for the upcoming 3-years</w:t>
                      </w:r>
                      <w:r>
                        <w:rPr>
                          <w:sz w:val="24"/>
                        </w:rPr>
                        <w:t xml:space="preserve">.  </w:t>
                      </w:r>
                    </w:p>
                    <w:p w:rsidR="00E6397C" w:rsidRPr="00E6397C" w:rsidRDefault="001C704E" w:rsidP="00E6397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look forward to the </w:t>
                      </w:r>
                      <w:r w:rsidR="005E7CE4">
                        <w:rPr>
                          <w:sz w:val="24"/>
                        </w:rPr>
                        <w:t>opportunities ahead as we travel this road together.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3EF">
        <w:rPr>
          <w:noProof/>
        </w:rPr>
        <w:drawing>
          <wp:inline distT="0" distB="0" distL="0" distR="0">
            <wp:extent cx="9307830" cy="9856470"/>
            <wp:effectExtent l="0" t="0" r="6477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F0035" w:rsidRDefault="00423516">
      <w:r>
        <w:rPr>
          <w:noProof/>
        </w:rPr>
        <w:lastRenderedPageBreak/>
        <w:drawing>
          <wp:inline distT="0" distB="0" distL="0" distR="0" wp14:anchorId="465CB00D" wp14:editId="22C833E4">
            <wp:extent cx="8928100" cy="685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281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4410"/>
        <w:gridCol w:w="4140"/>
      </w:tblGrid>
      <w:tr w:rsidR="008A52D0" w:rsidRPr="008A52D0" w:rsidTr="004835D3">
        <w:trPr>
          <w:jc w:val="center"/>
        </w:trPr>
        <w:tc>
          <w:tcPr>
            <w:tcW w:w="1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2D0" w:rsidRPr="008A52D0" w:rsidRDefault="002F0035" w:rsidP="008A52D0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56"/>
              </w:rPr>
            </w:pPr>
            <w:r>
              <w:lastRenderedPageBreak/>
              <w:br w:type="page"/>
            </w:r>
            <w:bookmarkStart w:id="0" w:name="_Hlk94519980"/>
            <w:r w:rsidR="008A52D0" w:rsidRP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8"/>
                <w:szCs w:val="56"/>
              </w:rPr>
              <w:t xml:space="preserve">Cheshire Independent Living Services </w:t>
            </w:r>
            <w:r w:rsid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8"/>
                <w:szCs w:val="56"/>
              </w:rPr>
              <w:t>–</w:t>
            </w:r>
            <w:r w:rsidR="008A52D0" w:rsidRP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8"/>
                <w:szCs w:val="56"/>
              </w:rPr>
              <w:t xml:space="preserve"> </w:t>
            </w:r>
            <w:r w:rsid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8"/>
                <w:szCs w:val="56"/>
              </w:rPr>
              <w:t>2022-23 Strategic Actions</w:t>
            </w:r>
          </w:p>
        </w:tc>
      </w:tr>
      <w:bookmarkEnd w:id="0"/>
      <w:tr w:rsidR="008A52D0" w:rsidRPr="008A52D0" w:rsidTr="00832815">
        <w:trPr>
          <w:jc w:val="center"/>
        </w:trPr>
        <w:tc>
          <w:tcPr>
            <w:tcW w:w="1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8A52D0" w:rsidRPr="008A52D0" w:rsidRDefault="008A52D0" w:rsidP="008A52D0">
            <w:pPr>
              <w:ind w:left="1080"/>
              <w:contextualSpacing/>
              <w:jc w:val="center"/>
              <w:rPr>
                <w:b/>
                <w:i/>
                <w:color w:val="FFFFFF" w:themeColor="background1"/>
                <w:sz w:val="52"/>
              </w:rPr>
            </w:pPr>
            <w:r w:rsidRPr="008A52D0">
              <w:rPr>
                <w:b/>
                <w:i/>
                <w:color w:val="FFFFFF" w:themeColor="background1"/>
                <w:sz w:val="52"/>
              </w:rPr>
              <w:t>Deliver excellent quality, person-centred services.</w:t>
            </w:r>
          </w:p>
          <w:p w:rsidR="008A52D0" w:rsidRPr="008A52D0" w:rsidRDefault="008A52D0" w:rsidP="008A52D0">
            <w:pPr>
              <w:ind w:left="1080"/>
              <w:contextualSpacing/>
              <w:rPr>
                <w:i/>
                <w:sz w:val="24"/>
              </w:rPr>
            </w:pPr>
          </w:p>
        </w:tc>
      </w:tr>
      <w:tr w:rsidR="008A52D0" w:rsidRPr="008A52D0" w:rsidTr="00832815">
        <w:trPr>
          <w:jc w:val="center"/>
        </w:trPr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D0" w:rsidRPr="008A52D0" w:rsidRDefault="008A52D0" w:rsidP="008A52D0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</w:pPr>
            <w:r w:rsidRP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  <w:t>Key Objectives</w:t>
            </w:r>
          </w:p>
        </w:tc>
      </w:tr>
      <w:tr w:rsidR="000C0C88" w:rsidRPr="008A52D0" w:rsidTr="00832815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FA"/>
            <w:vAlign w:val="center"/>
          </w:tcPr>
          <w:p w:rsidR="008A52D0" w:rsidRPr="008A52D0" w:rsidRDefault="008A52D0" w:rsidP="008A52D0">
            <w:pPr>
              <w:jc w:val="center"/>
              <w:rPr>
                <w:b/>
                <w:sz w:val="24"/>
              </w:rPr>
            </w:pPr>
            <w:r w:rsidRPr="008A52D0">
              <w:rPr>
                <w:b/>
                <w:sz w:val="24"/>
              </w:rPr>
              <w:t>Enhance the quality and integrity of our services focusing on the importance of doing the little things well.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2D0" w:rsidRPr="008A52D0" w:rsidRDefault="008A52D0" w:rsidP="008A52D0">
            <w:pPr>
              <w:jc w:val="center"/>
              <w:rPr>
                <w:b/>
                <w:sz w:val="24"/>
              </w:rPr>
            </w:pPr>
            <w:r w:rsidRPr="008A52D0">
              <w:rPr>
                <w:b/>
                <w:sz w:val="24"/>
              </w:rPr>
              <w:t>Strengthen partnerships to better meet the comprehensive needs of the people we serve.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A"/>
            <w:vAlign w:val="center"/>
          </w:tcPr>
          <w:p w:rsidR="008A52D0" w:rsidRPr="008A52D0" w:rsidRDefault="008A52D0" w:rsidP="008A52D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A52D0">
              <w:rPr>
                <w:b/>
                <w:sz w:val="24"/>
              </w:rPr>
              <w:t>Increase independence opportunities of person’s served through better connections to community resources.</w:t>
            </w:r>
          </w:p>
        </w:tc>
      </w:tr>
      <w:tr w:rsidR="008A52D0" w:rsidRPr="008A52D0" w:rsidTr="0009127A">
        <w:trPr>
          <w:jc w:val="center"/>
        </w:trPr>
        <w:tc>
          <w:tcPr>
            <w:tcW w:w="13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2D0" w:rsidRPr="008A52D0" w:rsidRDefault="008A52D0" w:rsidP="008A52D0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</w:pPr>
            <w:r w:rsidRP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  <w:t>Initiatives for 2022-23</w:t>
            </w:r>
          </w:p>
        </w:tc>
      </w:tr>
      <w:tr w:rsidR="000C0C88" w:rsidRPr="008A52D0" w:rsidTr="00832815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FA"/>
          </w:tcPr>
          <w:p w:rsidR="008A52D0" w:rsidRPr="008A52D0" w:rsidRDefault="008A52D0" w:rsidP="008A52D0">
            <w:pPr>
              <w:numPr>
                <w:ilvl w:val="0"/>
                <w:numId w:val="2"/>
              </w:numPr>
              <w:contextualSpacing/>
            </w:pPr>
            <w:r w:rsidRPr="008A52D0">
              <w:t>Engage the people we serve, their families and their support networks to ensure our work aligns to their needs.</w:t>
            </w:r>
          </w:p>
          <w:p w:rsidR="008A52D0" w:rsidRPr="008A52D0" w:rsidRDefault="008A52D0" w:rsidP="008A52D0">
            <w:pPr>
              <w:numPr>
                <w:ilvl w:val="0"/>
                <w:numId w:val="2"/>
              </w:numPr>
              <w:contextualSpacing/>
            </w:pPr>
            <w:r w:rsidRPr="008A52D0">
              <w:t>Demonstrate compliance to Best Practice Standards and a high standard of Service Delivery.</w:t>
            </w:r>
          </w:p>
          <w:p w:rsidR="006454F7" w:rsidRPr="008A52D0" w:rsidRDefault="008A52D0" w:rsidP="00D4607F">
            <w:pPr>
              <w:numPr>
                <w:ilvl w:val="0"/>
                <w:numId w:val="2"/>
              </w:numPr>
              <w:contextualSpacing/>
            </w:pPr>
            <w:r w:rsidRPr="008A52D0">
              <w:t>Develop a Back to Basics Training program, highlighting the delivery of person-centred, consumer-directed care with attention to "the little things"</w:t>
            </w:r>
            <w:r w:rsidR="00D4607F">
              <w:t xml:space="preserve"> </w:t>
            </w:r>
            <w:r w:rsidR="00543C18">
              <w:t>including</w:t>
            </w:r>
            <w:r w:rsidR="00D4607F">
              <w:t xml:space="preserve"> a focus on c</w:t>
            </w:r>
            <w:r w:rsidR="00D4607F" w:rsidRPr="008A52D0">
              <w:t>ultural humility, diversity and inclusion</w:t>
            </w:r>
            <w:r w:rsidR="00D4607F">
              <w:t>.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2D0" w:rsidRPr="008A52D0" w:rsidRDefault="008A52D0" w:rsidP="008A52D0">
            <w:pPr>
              <w:numPr>
                <w:ilvl w:val="0"/>
                <w:numId w:val="3"/>
              </w:numPr>
              <w:contextualSpacing/>
            </w:pPr>
            <w:r w:rsidRPr="008A52D0">
              <w:t>Lead the development of Collaborative Case Reviews in London Middlesex; Participate actively in all communities served.</w:t>
            </w:r>
          </w:p>
          <w:p w:rsidR="008A52D0" w:rsidRPr="008A52D0" w:rsidRDefault="008A52D0" w:rsidP="008A52D0">
            <w:pPr>
              <w:numPr>
                <w:ilvl w:val="0"/>
                <w:numId w:val="3"/>
              </w:numPr>
              <w:contextualSpacing/>
            </w:pPr>
            <w:r w:rsidRPr="008A52D0">
              <w:t>Build better connections with hospitals, Home and Community Care and community partners to support Consumers through transition points in the health system.</w:t>
            </w:r>
          </w:p>
          <w:p w:rsidR="008A52D0" w:rsidRPr="008A52D0" w:rsidRDefault="008A52D0" w:rsidP="008A52D0">
            <w:pPr>
              <w:numPr>
                <w:ilvl w:val="0"/>
                <w:numId w:val="3"/>
              </w:numPr>
              <w:contextualSpacing/>
            </w:pPr>
            <w:r w:rsidRPr="008A52D0">
              <w:t>Define the Care Planning scope of practice for Program Managers within the context of the Independent Living Model of Care.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A"/>
          </w:tcPr>
          <w:p w:rsidR="000C0C88" w:rsidRDefault="008A52D0" w:rsidP="000C0C88">
            <w:pPr>
              <w:numPr>
                <w:ilvl w:val="0"/>
                <w:numId w:val="4"/>
              </w:numPr>
              <w:contextualSpacing/>
            </w:pPr>
            <w:r w:rsidRPr="008A52D0">
              <w:t xml:space="preserve">Develop strong internal connections to </w:t>
            </w:r>
            <w:r w:rsidR="006D766F">
              <w:t xml:space="preserve">Community Support Services (CSS) </w:t>
            </w:r>
            <w:r w:rsidRPr="008A52D0">
              <w:t>Central Intake to better support consumers.</w:t>
            </w:r>
          </w:p>
          <w:p w:rsidR="008A52D0" w:rsidRPr="008A52D0" w:rsidRDefault="008A52D0" w:rsidP="000C0C88">
            <w:pPr>
              <w:numPr>
                <w:ilvl w:val="0"/>
                <w:numId w:val="4"/>
              </w:numPr>
              <w:contextualSpacing/>
            </w:pPr>
            <w:r w:rsidRPr="008A52D0">
              <w:t>Explore the development and implementation of a Consumer Portal.</w:t>
            </w:r>
          </w:p>
        </w:tc>
      </w:tr>
      <w:tr w:rsidR="008A52D0" w:rsidRPr="008A52D0" w:rsidTr="002E09B1">
        <w:trPr>
          <w:jc w:val="center"/>
        </w:trPr>
        <w:tc>
          <w:tcPr>
            <w:tcW w:w="13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2D0" w:rsidRPr="008A52D0" w:rsidRDefault="008A52D0" w:rsidP="008A52D0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</w:pPr>
            <w:r w:rsidRP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  <w:t>Key Performance Indicators</w:t>
            </w:r>
          </w:p>
        </w:tc>
      </w:tr>
      <w:tr w:rsidR="000C0C88" w:rsidRPr="008A52D0" w:rsidTr="002E09B1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FA"/>
          </w:tcPr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Consumer advisory meetings held 6 times annually</w:t>
            </w:r>
          </w:p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Annual quality review; achieve 85% satisfaction</w:t>
            </w:r>
          </w:p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Town Hall meetings - twice annually to establish baseline for future measurement and engagement (led by Advisory, supported by ED)</w:t>
            </w:r>
          </w:p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Consumer engagement in quality initiatives</w:t>
            </w:r>
          </w:p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Back to Basics program developed and tested by March 31, 2023</w:t>
            </w:r>
          </w:p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CARF Accreditation; prepare for Jan 2023 survey and achieve 3-year award</w:t>
            </w:r>
          </w:p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Missed Visits; below 0.1%</w:t>
            </w:r>
          </w:p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Maintain Continuity rate above 5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2D0" w:rsidRPr="008A52D0" w:rsidRDefault="008A52D0" w:rsidP="008A52D0">
            <w:pPr>
              <w:numPr>
                <w:ilvl w:val="0"/>
                <w:numId w:val="6"/>
              </w:numPr>
              <w:contextualSpacing/>
            </w:pPr>
            <w:r w:rsidRPr="008A52D0">
              <w:t>Collaborative Case Reviews implemented and held at least monthly in London Middlesex</w:t>
            </w:r>
          </w:p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Participation in Collaborative Case Reviews in H</w:t>
            </w:r>
            <w:r w:rsidR="006D766F">
              <w:t>uron-Perth</w:t>
            </w:r>
            <w:r w:rsidRPr="008A52D0">
              <w:t>, Elgin</w:t>
            </w:r>
            <w:r w:rsidR="006D766F">
              <w:t xml:space="preserve"> and </w:t>
            </w:r>
            <w:r w:rsidRPr="008A52D0">
              <w:t>Oxford at least 6 times annually</w:t>
            </w:r>
          </w:p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Multi-sector Transition Planning, engagement and improvement initiative</w:t>
            </w:r>
          </w:p>
          <w:p w:rsidR="008A52D0" w:rsidRPr="008A52D0" w:rsidRDefault="008A52D0" w:rsidP="008A52D0">
            <w:pPr>
              <w:numPr>
                <w:ilvl w:val="0"/>
                <w:numId w:val="6"/>
              </w:numPr>
              <w:contextualSpacing/>
            </w:pPr>
            <w:r w:rsidRPr="008A52D0">
              <w:t>CSS Service registrations of 400/month</w:t>
            </w:r>
          </w:p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CSS intakes completed of 200/month</w:t>
            </w:r>
          </w:p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Care Planning Scope of Practice defined and communicated</w:t>
            </w:r>
          </w:p>
          <w:p w:rsidR="008A52D0" w:rsidRPr="008A52D0" w:rsidRDefault="008A52D0" w:rsidP="008A52D0">
            <w:pPr>
              <w:ind w:left="360"/>
              <w:contextualSpacing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A"/>
          </w:tcPr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Education to program management team completed by end of Q1</w:t>
            </w:r>
          </w:p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Development of information packages for distribution</w:t>
            </w:r>
          </w:p>
          <w:p w:rsidR="008A52D0" w:rsidRPr="008A52D0" w:rsidRDefault="008A52D0" w:rsidP="008A52D0">
            <w:pPr>
              <w:numPr>
                <w:ilvl w:val="0"/>
                <w:numId w:val="5"/>
              </w:numPr>
              <w:contextualSpacing/>
            </w:pPr>
            <w:r w:rsidRPr="008A52D0">
              <w:t>Central Intake packages incorporated into 100% of onboarding and annual service reviews starting in Q2</w:t>
            </w:r>
          </w:p>
          <w:p w:rsidR="008A52D0" w:rsidRPr="008A52D0" w:rsidRDefault="008A52D0" w:rsidP="008A52D0">
            <w:pPr>
              <w:numPr>
                <w:ilvl w:val="0"/>
                <w:numId w:val="5"/>
              </w:numPr>
            </w:pPr>
            <w:r w:rsidRPr="008A52D0">
              <w:t>Consumer Portal options analyzed and implemented by March 31, 2023</w:t>
            </w:r>
          </w:p>
        </w:tc>
      </w:tr>
    </w:tbl>
    <w:p w:rsidR="002E09B1" w:rsidRDefault="002E09B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0"/>
        <w:gridCol w:w="6750"/>
      </w:tblGrid>
      <w:tr w:rsidR="002E09B1" w:rsidRPr="008A52D0" w:rsidTr="002E09B1">
        <w:trPr>
          <w:jc w:val="center"/>
        </w:trPr>
        <w:tc>
          <w:tcPr>
            <w:tcW w:w="1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9B1" w:rsidRPr="008A52D0" w:rsidRDefault="002E09B1" w:rsidP="0097361B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8"/>
                <w:szCs w:val="28"/>
              </w:rPr>
            </w:pPr>
            <w:r w:rsidRPr="008A52D0">
              <w:rPr>
                <w:rFonts w:asciiTheme="majorHAnsi" w:eastAsiaTheme="majorEastAsia" w:hAnsiTheme="majorHAnsi" w:cstheme="majorBidi"/>
                <w:b/>
                <w:color w:val="000000" w:themeColor="text1"/>
                <w:spacing w:val="-10"/>
                <w:kern w:val="28"/>
                <w:sz w:val="28"/>
                <w:szCs w:val="28"/>
              </w:rPr>
              <w:t xml:space="preserve">Cheshire Independent Living Services - </w:t>
            </w: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8"/>
                <w:szCs w:val="56"/>
              </w:rPr>
              <w:t>2022-23 Strategic Actions</w:t>
            </w:r>
          </w:p>
        </w:tc>
      </w:tr>
      <w:tr w:rsidR="002E09B1" w:rsidRPr="008A52D0" w:rsidTr="002E09B1">
        <w:trPr>
          <w:jc w:val="center"/>
        </w:trPr>
        <w:tc>
          <w:tcPr>
            <w:tcW w:w="1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2E09B1" w:rsidRPr="008A52D0" w:rsidRDefault="002E09B1" w:rsidP="0097361B">
            <w:pPr>
              <w:ind w:left="1080"/>
              <w:contextualSpacing/>
              <w:jc w:val="center"/>
              <w:rPr>
                <w:b/>
                <w:i/>
                <w:color w:val="FFFFFF" w:themeColor="background1"/>
                <w:sz w:val="52"/>
              </w:rPr>
            </w:pPr>
            <w:r w:rsidRPr="008A52D0">
              <w:rPr>
                <w:b/>
                <w:i/>
                <w:color w:val="FFFFFF" w:themeColor="background1"/>
                <w:sz w:val="52"/>
              </w:rPr>
              <w:t>Be the employer of choice.</w:t>
            </w:r>
          </w:p>
          <w:p w:rsidR="002E09B1" w:rsidRPr="008A52D0" w:rsidRDefault="002E09B1" w:rsidP="0097361B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</w:tr>
      <w:tr w:rsidR="002E09B1" w:rsidRPr="008A52D0" w:rsidTr="0097361B">
        <w:trPr>
          <w:jc w:val="center"/>
        </w:trPr>
        <w:tc>
          <w:tcPr>
            <w:tcW w:w="13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9B1" w:rsidRPr="008A52D0" w:rsidRDefault="002E09B1" w:rsidP="0097361B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</w:pPr>
            <w:r w:rsidRP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  <w:t>Key Objectives</w:t>
            </w:r>
          </w:p>
        </w:tc>
      </w:tr>
      <w:tr w:rsidR="002E09B1" w:rsidRPr="008A52D0" w:rsidTr="0097361B">
        <w:trPr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09B1" w:rsidRPr="008A52D0" w:rsidRDefault="002E09B1" w:rsidP="0097361B">
            <w:pPr>
              <w:jc w:val="center"/>
              <w:rPr>
                <w:b/>
                <w:sz w:val="24"/>
              </w:rPr>
            </w:pPr>
            <w:r w:rsidRPr="008A52D0">
              <w:rPr>
                <w:b/>
                <w:sz w:val="24"/>
              </w:rPr>
              <w:t>Develop and implement a comprehensive human resources strategy to ensure we attract and retain excellent people.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B1" w:rsidRPr="008A52D0" w:rsidRDefault="002E09B1" w:rsidP="0097361B">
            <w:pPr>
              <w:jc w:val="center"/>
              <w:rPr>
                <w:b/>
                <w:sz w:val="24"/>
              </w:rPr>
            </w:pPr>
          </w:p>
          <w:p w:rsidR="002E09B1" w:rsidRPr="008A52D0" w:rsidRDefault="002E09B1" w:rsidP="0097361B">
            <w:pPr>
              <w:jc w:val="center"/>
              <w:rPr>
                <w:b/>
                <w:sz w:val="24"/>
              </w:rPr>
            </w:pPr>
            <w:r w:rsidRPr="008A52D0">
              <w:rPr>
                <w:b/>
                <w:sz w:val="24"/>
              </w:rPr>
              <w:t>Foster a caring culture where staff thrive inclusive of effective communication, engagement, development, health &amp; well-being supports, recognition and improved total compensation.</w:t>
            </w:r>
          </w:p>
          <w:p w:rsidR="002E09B1" w:rsidRPr="008A52D0" w:rsidRDefault="002E09B1" w:rsidP="0097361B">
            <w:pPr>
              <w:jc w:val="center"/>
              <w:rPr>
                <w:b/>
                <w:sz w:val="24"/>
              </w:rPr>
            </w:pPr>
          </w:p>
        </w:tc>
      </w:tr>
      <w:tr w:rsidR="002E09B1" w:rsidRPr="008A52D0" w:rsidTr="0097361B">
        <w:trPr>
          <w:jc w:val="center"/>
        </w:trPr>
        <w:tc>
          <w:tcPr>
            <w:tcW w:w="13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9B1" w:rsidRPr="008A52D0" w:rsidRDefault="002E09B1" w:rsidP="0097361B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</w:pPr>
            <w:r w:rsidRP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  <w:t>Initiatives for 2022-23</w:t>
            </w:r>
          </w:p>
        </w:tc>
      </w:tr>
      <w:tr w:rsidR="002E09B1" w:rsidRPr="008A52D0" w:rsidTr="0097361B">
        <w:trPr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09B1" w:rsidRPr="008A52D0" w:rsidRDefault="002E09B1" w:rsidP="0097361B">
            <w:pPr>
              <w:numPr>
                <w:ilvl w:val="0"/>
                <w:numId w:val="7"/>
              </w:numPr>
              <w:contextualSpacing/>
            </w:pPr>
            <w:r w:rsidRPr="008A52D0">
              <w:t>Develop a formal, measurable HHR strategy.</w:t>
            </w:r>
          </w:p>
          <w:p w:rsidR="002E09B1" w:rsidRPr="008A52D0" w:rsidRDefault="002E09B1" w:rsidP="0097361B">
            <w:pPr>
              <w:numPr>
                <w:ilvl w:val="0"/>
                <w:numId w:val="7"/>
              </w:numPr>
              <w:contextualSpacing/>
            </w:pPr>
            <w:r w:rsidRPr="008A52D0">
              <w:t>Align our compensation model with needs identified in staff satisfaction surveys.</w:t>
            </w:r>
          </w:p>
          <w:p w:rsidR="002E09B1" w:rsidRPr="008A52D0" w:rsidRDefault="002E09B1" w:rsidP="0097361B">
            <w:pPr>
              <w:numPr>
                <w:ilvl w:val="0"/>
                <w:numId w:val="7"/>
              </w:numPr>
              <w:contextualSpacing/>
            </w:pPr>
            <w:r w:rsidRPr="008A52D0">
              <w:t>Develop opportunities for improved schedules with solutions which are flexible and responsive to the needs of our employees.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B1" w:rsidRPr="008A52D0" w:rsidRDefault="002E09B1" w:rsidP="0044504A">
            <w:pPr>
              <w:numPr>
                <w:ilvl w:val="0"/>
                <w:numId w:val="19"/>
              </w:numPr>
              <w:contextualSpacing/>
            </w:pPr>
            <w:r w:rsidRPr="008A52D0">
              <w:t>Develop policies and implement educational tools to increase awareness of and respect for Cultural humility, diversity and inclusion</w:t>
            </w:r>
            <w:r>
              <w:t>.</w:t>
            </w:r>
          </w:p>
          <w:p w:rsidR="002E09B1" w:rsidRPr="008A52D0" w:rsidRDefault="002E09B1" w:rsidP="0044504A">
            <w:pPr>
              <w:numPr>
                <w:ilvl w:val="0"/>
                <w:numId w:val="19"/>
              </w:numPr>
              <w:contextualSpacing/>
            </w:pPr>
            <w:r w:rsidRPr="008A52D0">
              <w:t>Build trust through open, honest dialogue and timely communication</w:t>
            </w:r>
            <w:r>
              <w:t>.</w:t>
            </w:r>
          </w:p>
          <w:p w:rsidR="002E09B1" w:rsidRPr="008A52D0" w:rsidRDefault="002E09B1" w:rsidP="0044504A">
            <w:pPr>
              <w:numPr>
                <w:ilvl w:val="0"/>
                <w:numId w:val="19"/>
              </w:numPr>
              <w:contextualSpacing/>
            </w:pPr>
            <w:r w:rsidRPr="008A52D0">
              <w:t>Develop and implement a mentorship and professional development program for staff</w:t>
            </w:r>
            <w:r>
              <w:t>.</w:t>
            </w:r>
          </w:p>
          <w:p w:rsidR="002E09B1" w:rsidRPr="008A52D0" w:rsidRDefault="002E09B1" w:rsidP="0044504A">
            <w:pPr>
              <w:numPr>
                <w:ilvl w:val="0"/>
                <w:numId w:val="19"/>
              </w:numPr>
              <w:contextualSpacing/>
            </w:pPr>
            <w:r w:rsidRPr="008A52D0">
              <w:t>Shift the culture of the organization through Authentic Leadership</w:t>
            </w:r>
            <w:r>
              <w:t>.</w:t>
            </w:r>
          </w:p>
          <w:p w:rsidR="002E09B1" w:rsidRPr="008A52D0" w:rsidRDefault="002E09B1" w:rsidP="0097361B">
            <w:pPr>
              <w:ind w:left="360"/>
              <w:contextualSpacing/>
            </w:pPr>
          </w:p>
        </w:tc>
      </w:tr>
      <w:tr w:rsidR="002E09B1" w:rsidRPr="008A52D0" w:rsidTr="0097361B">
        <w:trPr>
          <w:jc w:val="center"/>
        </w:trPr>
        <w:tc>
          <w:tcPr>
            <w:tcW w:w="13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9B1" w:rsidRPr="008A52D0" w:rsidRDefault="002E09B1" w:rsidP="0097361B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</w:pPr>
            <w:r w:rsidRP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  <w:t>Key Performance Indicators</w:t>
            </w:r>
          </w:p>
        </w:tc>
      </w:tr>
      <w:tr w:rsidR="002E09B1" w:rsidRPr="008A52D0" w:rsidTr="0097361B">
        <w:trPr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09B1" w:rsidRPr="008A52D0" w:rsidRDefault="002E09B1" w:rsidP="0097361B">
            <w:pPr>
              <w:numPr>
                <w:ilvl w:val="0"/>
                <w:numId w:val="9"/>
              </w:numPr>
              <w:contextualSpacing/>
            </w:pPr>
            <w:r w:rsidRPr="008A52D0">
              <w:t>Analysis of staff surveys completed with recommendations for improvement</w:t>
            </w:r>
          </w:p>
          <w:p w:rsidR="002E09B1" w:rsidRPr="008A52D0" w:rsidRDefault="002E09B1" w:rsidP="0097361B">
            <w:pPr>
              <w:numPr>
                <w:ilvl w:val="0"/>
                <w:numId w:val="9"/>
              </w:numPr>
              <w:contextualSpacing/>
            </w:pPr>
            <w:r w:rsidRPr="008A52D0">
              <w:t>Formalized plan developed; implemented by Q2 and reviewed monthly by senior leadership</w:t>
            </w:r>
          </w:p>
          <w:p w:rsidR="002E09B1" w:rsidRPr="008A52D0" w:rsidRDefault="002E09B1" w:rsidP="0097361B">
            <w:pPr>
              <w:numPr>
                <w:ilvl w:val="0"/>
                <w:numId w:val="9"/>
              </w:numPr>
              <w:contextualSpacing/>
            </w:pPr>
            <w:r w:rsidRPr="008A52D0">
              <w:t>Benefits package re-assessed with options for improvement</w:t>
            </w:r>
          </w:p>
          <w:p w:rsidR="002E09B1" w:rsidRPr="008A52D0" w:rsidRDefault="002E09B1" w:rsidP="0097361B">
            <w:pPr>
              <w:numPr>
                <w:ilvl w:val="0"/>
                <w:numId w:val="9"/>
              </w:numPr>
              <w:contextualSpacing/>
            </w:pPr>
            <w:r w:rsidRPr="008A52D0">
              <w:t>Development and implementation of 2-3 solutions to improve flexibility in scheduling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B1" w:rsidRPr="008A52D0" w:rsidRDefault="002E09B1" w:rsidP="0097361B">
            <w:pPr>
              <w:numPr>
                <w:ilvl w:val="0"/>
                <w:numId w:val="9"/>
              </w:numPr>
              <w:contextualSpacing/>
            </w:pPr>
            <w:r w:rsidRPr="008A52D0">
              <w:t>At least quarterly engagement of staff by Executive Director in focus group setting</w:t>
            </w:r>
          </w:p>
          <w:p w:rsidR="002E09B1" w:rsidRDefault="002E09B1" w:rsidP="0097361B">
            <w:pPr>
              <w:numPr>
                <w:ilvl w:val="0"/>
                <w:numId w:val="9"/>
              </w:numPr>
              <w:contextualSpacing/>
            </w:pPr>
            <w:r w:rsidRPr="008A52D0">
              <w:t xml:space="preserve">Town Hall meetings held twice annually </w:t>
            </w:r>
          </w:p>
          <w:p w:rsidR="002E09B1" w:rsidRPr="008A52D0" w:rsidRDefault="002E09B1" w:rsidP="0097361B">
            <w:pPr>
              <w:numPr>
                <w:ilvl w:val="0"/>
                <w:numId w:val="9"/>
              </w:numPr>
              <w:contextualSpacing/>
            </w:pPr>
            <w:r w:rsidRPr="008A52D0">
              <w:t>Mentorship and professional development program developed for implementation in 2023-2024 fiscal year as part of the comprehensive H</w:t>
            </w:r>
            <w:r w:rsidR="006D766F">
              <w:t xml:space="preserve">ealth </w:t>
            </w:r>
            <w:r w:rsidRPr="008A52D0">
              <w:t>H</w:t>
            </w:r>
            <w:r w:rsidR="006D766F">
              <w:t xml:space="preserve">uman </w:t>
            </w:r>
            <w:r w:rsidRPr="008A52D0">
              <w:t>R</w:t>
            </w:r>
            <w:r w:rsidR="006D766F">
              <w:t>esource</w:t>
            </w:r>
            <w:r w:rsidRPr="008A52D0">
              <w:t xml:space="preserve"> plan</w:t>
            </w:r>
          </w:p>
          <w:p w:rsidR="002E09B1" w:rsidRPr="008A52D0" w:rsidRDefault="002E09B1" w:rsidP="0097361B">
            <w:pPr>
              <w:numPr>
                <w:ilvl w:val="0"/>
                <w:numId w:val="9"/>
              </w:numPr>
              <w:contextualSpacing/>
            </w:pPr>
            <w:r w:rsidRPr="008A52D0">
              <w:t>Implementation of at least quarterly training of our leadership team, focusing on building Authentic Leadership skills and awareness; measure impact on culture through staff surveys and 360 performance reviews</w:t>
            </w:r>
          </w:p>
        </w:tc>
      </w:tr>
    </w:tbl>
    <w:p w:rsidR="008A52D0" w:rsidRDefault="008A52D0">
      <w:r>
        <w:br w:type="page"/>
      </w:r>
    </w:p>
    <w:p w:rsidR="002E09B1" w:rsidRDefault="002E09B1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500"/>
        <w:gridCol w:w="4500"/>
      </w:tblGrid>
      <w:tr w:rsidR="002E09B1" w:rsidRPr="008A52D0" w:rsidTr="0097361B">
        <w:trPr>
          <w:jc w:val="center"/>
        </w:trPr>
        <w:tc>
          <w:tcPr>
            <w:tcW w:w="1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09B1" w:rsidRPr="008A52D0" w:rsidRDefault="002E09B1" w:rsidP="002E09B1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8"/>
                <w:szCs w:val="56"/>
              </w:rPr>
            </w:pPr>
            <w:r>
              <w:br w:type="page"/>
            </w:r>
            <w:r>
              <w:br w:type="page"/>
            </w:r>
            <w:r w:rsidRPr="008A52D0">
              <w:rPr>
                <w:rFonts w:asciiTheme="majorHAnsi" w:eastAsiaTheme="majorEastAsia" w:hAnsiTheme="majorHAnsi" w:cstheme="majorBidi"/>
                <w:b/>
                <w:color w:val="000000" w:themeColor="text1"/>
                <w:spacing w:val="-10"/>
                <w:kern w:val="28"/>
                <w:sz w:val="28"/>
                <w:szCs w:val="56"/>
              </w:rPr>
              <w:t xml:space="preserve">Cheshire Independent Living Services - </w:t>
            </w: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8"/>
                <w:szCs w:val="56"/>
              </w:rPr>
              <w:t>2022-23 Strategic Actions</w:t>
            </w:r>
          </w:p>
        </w:tc>
      </w:tr>
      <w:tr w:rsidR="002E09B1" w:rsidRPr="008A52D0" w:rsidTr="0097361B">
        <w:trPr>
          <w:trHeight w:val="530"/>
          <w:jc w:val="center"/>
        </w:trPr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2E09B1" w:rsidRPr="008A52D0" w:rsidRDefault="002E09B1" w:rsidP="0097361B">
            <w:pPr>
              <w:jc w:val="center"/>
              <w:rPr>
                <w:b/>
                <w:i/>
                <w:color w:val="FFFFFF" w:themeColor="background1"/>
                <w:sz w:val="52"/>
              </w:rPr>
            </w:pPr>
            <w:r w:rsidRPr="008A52D0">
              <w:rPr>
                <w:b/>
                <w:i/>
                <w:color w:val="FFFFFF" w:themeColor="background1"/>
                <w:sz w:val="52"/>
              </w:rPr>
              <w:t>Be a systems change leader.</w:t>
            </w:r>
          </w:p>
          <w:p w:rsidR="002E09B1" w:rsidRPr="008A52D0" w:rsidRDefault="002E09B1" w:rsidP="0097361B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2E09B1" w:rsidRPr="008A52D0" w:rsidTr="0097361B">
        <w:trPr>
          <w:jc w:val="center"/>
        </w:trPr>
        <w:tc>
          <w:tcPr>
            <w:tcW w:w="13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9B1" w:rsidRPr="008A52D0" w:rsidRDefault="002E09B1" w:rsidP="0097361B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</w:pPr>
            <w:r w:rsidRP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  <w:t>Key Objectives</w:t>
            </w:r>
          </w:p>
        </w:tc>
      </w:tr>
      <w:tr w:rsidR="002E09B1" w:rsidRPr="008A52D0" w:rsidTr="0097361B">
        <w:trPr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09B1" w:rsidRPr="008A52D0" w:rsidRDefault="002E09B1" w:rsidP="0097361B">
            <w:pPr>
              <w:jc w:val="center"/>
              <w:rPr>
                <w:b/>
                <w:sz w:val="24"/>
              </w:rPr>
            </w:pPr>
            <w:r w:rsidRPr="008A52D0">
              <w:rPr>
                <w:b/>
                <w:sz w:val="24"/>
              </w:rPr>
              <w:t>Ensure the work we do influences health system transformation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B1" w:rsidRPr="008A52D0" w:rsidRDefault="002E09B1" w:rsidP="0097361B">
            <w:pPr>
              <w:jc w:val="center"/>
              <w:rPr>
                <w:b/>
                <w:sz w:val="24"/>
              </w:rPr>
            </w:pPr>
            <w:r w:rsidRPr="008A52D0">
              <w:rPr>
                <w:b/>
                <w:sz w:val="24"/>
              </w:rPr>
              <w:t>Influence housing strategies to ensure they are accessible and affordable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09B1" w:rsidRPr="008A52D0" w:rsidRDefault="002E09B1" w:rsidP="0097361B">
            <w:pPr>
              <w:jc w:val="center"/>
              <w:rPr>
                <w:b/>
                <w:sz w:val="24"/>
              </w:rPr>
            </w:pPr>
          </w:p>
          <w:p w:rsidR="002E09B1" w:rsidRPr="008A52D0" w:rsidRDefault="002E09B1" w:rsidP="0097361B">
            <w:pPr>
              <w:jc w:val="center"/>
              <w:rPr>
                <w:b/>
                <w:sz w:val="24"/>
              </w:rPr>
            </w:pPr>
            <w:r w:rsidRPr="008A52D0">
              <w:rPr>
                <w:b/>
                <w:sz w:val="24"/>
              </w:rPr>
              <w:t>With our partners, proactively build a community health human resources strategy</w:t>
            </w:r>
            <w:r>
              <w:rPr>
                <w:b/>
                <w:sz w:val="24"/>
              </w:rPr>
              <w:t>.</w:t>
            </w:r>
          </w:p>
          <w:p w:rsidR="002E09B1" w:rsidRPr="008A52D0" w:rsidRDefault="002E09B1" w:rsidP="0097361B">
            <w:pPr>
              <w:jc w:val="center"/>
              <w:rPr>
                <w:b/>
                <w:sz w:val="24"/>
              </w:rPr>
            </w:pPr>
          </w:p>
        </w:tc>
      </w:tr>
      <w:tr w:rsidR="002E09B1" w:rsidRPr="008A52D0" w:rsidTr="0097361B">
        <w:trPr>
          <w:jc w:val="center"/>
        </w:trPr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B1" w:rsidRPr="008A52D0" w:rsidRDefault="002E09B1" w:rsidP="0097361B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</w:pPr>
            <w:r w:rsidRP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  <w:t>Initiatives for 2022-23</w:t>
            </w:r>
          </w:p>
        </w:tc>
      </w:tr>
      <w:tr w:rsidR="002E09B1" w:rsidRPr="008A52D0" w:rsidTr="0097361B">
        <w:trPr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09B1" w:rsidRPr="008A52D0" w:rsidRDefault="002E09B1" w:rsidP="002E09B1">
            <w:pPr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color w:val="000000"/>
              </w:rPr>
            </w:pPr>
            <w:r w:rsidRPr="008A52D0">
              <w:rPr>
                <w:rFonts w:ascii="Calibri" w:hAnsi="Calibri" w:cs="Calibri"/>
                <w:color w:val="000000"/>
              </w:rPr>
              <w:t>Intentionally participate at system and partner tables, strengthening the voice of the community in health system planning.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B1" w:rsidRPr="008A52D0" w:rsidRDefault="002E09B1" w:rsidP="002E09B1">
            <w:pPr>
              <w:numPr>
                <w:ilvl w:val="0"/>
                <w:numId w:val="12"/>
              </w:numPr>
              <w:contextualSpacing/>
            </w:pPr>
            <w:r w:rsidRPr="008A52D0">
              <w:t>Actively engage with housing providers, system partners and funders</w:t>
            </w:r>
            <w:r>
              <w:t>.</w:t>
            </w:r>
          </w:p>
          <w:p w:rsidR="002E09B1" w:rsidRPr="008A52D0" w:rsidRDefault="002E09B1" w:rsidP="002E09B1">
            <w:pPr>
              <w:numPr>
                <w:ilvl w:val="0"/>
                <w:numId w:val="12"/>
              </w:numPr>
              <w:contextualSpacing/>
            </w:pPr>
            <w:r w:rsidRPr="008A52D0">
              <w:t>Create collaborative opportunities for affordable and accessible housing</w:t>
            </w:r>
            <w:r>
              <w:t>.</w:t>
            </w:r>
          </w:p>
          <w:p w:rsidR="002E09B1" w:rsidRPr="008A52D0" w:rsidRDefault="002E09B1" w:rsidP="002E09B1">
            <w:pPr>
              <w:numPr>
                <w:ilvl w:val="0"/>
                <w:numId w:val="12"/>
              </w:numPr>
              <w:contextualSpacing/>
            </w:pPr>
            <w:r w:rsidRPr="008A52D0">
              <w:t>Participate in provincial analysis to demonstrate value of Assisted Living as a system solution</w:t>
            </w:r>
            <w: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09B1" w:rsidRPr="008A52D0" w:rsidRDefault="002E09B1" w:rsidP="002E09B1">
            <w:pPr>
              <w:numPr>
                <w:ilvl w:val="0"/>
                <w:numId w:val="13"/>
              </w:numPr>
              <w:contextualSpacing/>
            </w:pPr>
            <w:r w:rsidRPr="008A52D0">
              <w:t>Actively participate in system-wide H</w:t>
            </w:r>
            <w:r w:rsidR="006D766F">
              <w:t xml:space="preserve">eath Human Resource </w:t>
            </w:r>
            <w:r w:rsidRPr="008A52D0">
              <w:t>committee, building collaborative strategies within the healthcare sector for shared resourcing and optimize utilization</w:t>
            </w:r>
            <w:r>
              <w:t>.</w:t>
            </w:r>
          </w:p>
          <w:p w:rsidR="002E09B1" w:rsidRPr="008A52D0" w:rsidRDefault="002E09B1" w:rsidP="002E09B1">
            <w:pPr>
              <w:numPr>
                <w:ilvl w:val="0"/>
                <w:numId w:val="13"/>
              </w:numPr>
              <w:contextualSpacing/>
            </w:pPr>
            <w:r w:rsidRPr="008A52D0">
              <w:t>Advocate for wage parity and base funding increases to address H</w:t>
            </w:r>
            <w:r w:rsidR="006D766F">
              <w:t xml:space="preserve">ealth Human Resource </w:t>
            </w:r>
            <w:r w:rsidRPr="008A52D0">
              <w:t>systemic challenges in the community</w:t>
            </w:r>
            <w:r>
              <w:t>.</w:t>
            </w:r>
          </w:p>
        </w:tc>
      </w:tr>
      <w:tr w:rsidR="002E09B1" w:rsidRPr="008A52D0" w:rsidTr="0097361B">
        <w:trPr>
          <w:jc w:val="center"/>
        </w:trPr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B1" w:rsidRPr="008A52D0" w:rsidRDefault="002E09B1" w:rsidP="0097361B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</w:pPr>
            <w:r w:rsidRP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  <w:t>Key Performance Indicators</w:t>
            </w:r>
          </w:p>
        </w:tc>
      </w:tr>
      <w:tr w:rsidR="002E09B1" w:rsidRPr="008A52D0" w:rsidTr="0097361B">
        <w:trPr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09B1" w:rsidRPr="008A52D0" w:rsidRDefault="002E09B1" w:rsidP="002E09B1">
            <w:pPr>
              <w:numPr>
                <w:ilvl w:val="0"/>
                <w:numId w:val="10"/>
              </w:numPr>
              <w:contextualSpacing/>
            </w:pPr>
            <w:r w:rsidRPr="008A52D0">
              <w:t xml:space="preserve">Active participation in committees and working groups in 100% of the </w:t>
            </w:r>
            <w:r w:rsidR="006D766F">
              <w:t>Ontario Health Team</w:t>
            </w:r>
            <w:r w:rsidRPr="008A52D0">
              <w:t xml:space="preserve">s </w:t>
            </w:r>
            <w:r w:rsidR="006D766F">
              <w:t>in our geography</w:t>
            </w:r>
          </w:p>
          <w:p w:rsidR="002E09B1" w:rsidRPr="008A52D0" w:rsidRDefault="002E09B1" w:rsidP="002E09B1">
            <w:pPr>
              <w:numPr>
                <w:ilvl w:val="0"/>
                <w:numId w:val="10"/>
              </w:numPr>
              <w:contextualSpacing/>
            </w:pPr>
            <w:r w:rsidRPr="008A52D0">
              <w:t xml:space="preserve">Active participation in </w:t>
            </w:r>
            <w:r w:rsidR="006D766F">
              <w:t>provincial associations for</w:t>
            </w:r>
            <w:r w:rsidRPr="008A52D0">
              <w:t xml:space="preserve"> advocacy efforts</w:t>
            </w:r>
          </w:p>
          <w:p w:rsidR="002E09B1" w:rsidRPr="008A52D0" w:rsidRDefault="002E09B1" w:rsidP="002E09B1">
            <w:pPr>
              <w:numPr>
                <w:ilvl w:val="0"/>
                <w:numId w:val="10"/>
              </w:numPr>
              <w:contextualSpacing/>
            </w:pPr>
            <w:r w:rsidRPr="008A52D0">
              <w:t>Lead Bundled Services re-implementation in London-Middlesex and support spread to other communities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B1" w:rsidRPr="008A52D0" w:rsidRDefault="002E09B1" w:rsidP="002E09B1">
            <w:pPr>
              <w:numPr>
                <w:ilvl w:val="0"/>
                <w:numId w:val="10"/>
              </w:numPr>
              <w:contextualSpacing/>
            </w:pPr>
            <w:r w:rsidRPr="008A52D0">
              <w:t>Further refine and develop the concept of a collaborative model of supportive housing</w:t>
            </w:r>
          </w:p>
          <w:p w:rsidR="002E09B1" w:rsidRPr="008A52D0" w:rsidRDefault="002E09B1" w:rsidP="002E09B1">
            <w:pPr>
              <w:numPr>
                <w:ilvl w:val="0"/>
                <w:numId w:val="10"/>
              </w:numPr>
              <w:contextualSpacing/>
            </w:pPr>
            <w:r w:rsidRPr="008A52D0">
              <w:t>Create a Briefing Report and Business Plan highlighting system impact of supportive housing from a quadruple aim lens</w:t>
            </w:r>
          </w:p>
          <w:p w:rsidR="002E09B1" w:rsidRPr="008A52D0" w:rsidRDefault="002E09B1" w:rsidP="002E09B1">
            <w:pPr>
              <w:numPr>
                <w:ilvl w:val="0"/>
                <w:numId w:val="10"/>
              </w:numPr>
              <w:contextualSpacing/>
            </w:pPr>
            <w:r w:rsidRPr="008A52D0">
              <w:t>Identify and move forward 1-2 new housing projects for potential expansion in 2022-23</w:t>
            </w:r>
          </w:p>
          <w:p w:rsidR="002E09B1" w:rsidRPr="008A52D0" w:rsidRDefault="002E09B1" w:rsidP="002E09B1">
            <w:pPr>
              <w:numPr>
                <w:ilvl w:val="0"/>
                <w:numId w:val="10"/>
              </w:numPr>
              <w:contextualSpacing/>
            </w:pPr>
            <w:r w:rsidRPr="008A52D0">
              <w:t>Reconnect with City of London at least twice annually to advocate for increased Rent-Geared-to-Income spaces for individuals served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09B1" w:rsidRPr="008A52D0" w:rsidRDefault="002E09B1" w:rsidP="002E09B1">
            <w:pPr>
              <w:numPr>
                <w:ilvl w:val="0"/>
                <w:numId w:val="10"/>
              </w:numPr>
              <w:contextualSpacing/>
            </w:pPr>
            <w:r w:rsidRPr="008A52D0">
              <w:t>Identify and implement at least 2 new collaborative initiatives for improved H</w:t>
            </w:r>
            <w:r w:rsidR="006D766F">
              <w:t xml:space="preserve">ealth </w:t>
            </w:r>
            <w:r w:rsidRPr="008A52D0">
              <w:t>H</w:t>
            </w:r>
            <w:r w:rsidR="006D766F">
              <w:t xml:space="preserve">uman </w:t>
            </w:r>
            <w:r w:rsidRPr="008A52D0">
              <w:t>R</w:t>
            </w:r>
            <w:r w:rsidR="006D766F">
              <w:t>esource</w:t>
            </w:r>
            <w:r w:rsidRPr="008A52D0">
              <w:t xml:space="preserve"> utilization</w:t>
            </w:r>
          </w:p>
          <w:p w:rsidR="002E09B1" w:rsidRPr="008A52D0" w:rsidRDefault="002E09B1" w:rsidP="002E09B1">
            <w:pPr>
              <w:numPr>
                <w:ilvl w:val="0"/>
                <w:numId w:val="10"/>
              </w:numPr>
            </w:pPr>
            <w:r w:rsidRPr="008A52D0">
              <w:t>Participate in campaigns for compensation equity within healthcare and between sectors</w:t>
            </w:r>
          </w:p>
        </w:tc>
      </w:tr>
    </w:tbl>
    <w:p w:rsidR="002E09B1" w:rsidRDefault="002E09B1"/>
    <w:p w:rsidR="002E09B1" w:rsidRDefault="002E09B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5"/>
        <w:gridCol w:w="3375"/>
        <w:gridCol w:w="3375"/>
        <w:gridCol w:w="3375"/>
      </w:tblGrid>
      <w:tr w:rsidR="002E09B1" w:rsidRPr="008A52D0" w:rsidTr="0097361B">
        <w:trPr>
          <w:jc w:val="center"/>
        </w:trPr>
        <w:tc>
          <w:tcPr>
            <w:tcW w:w="1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9B1" w:rsidRDefault="002E09B1" w:rsidP="0097361B">
            <w:pPr>
              <w:contextualSpacing/>
              <w:jc w:val="center"/>
            </w:pPr>
            <w:r>
              <w:br w:type="page"/>
            </w:r>
            <w:r>
              <w:br w:type="page"/>
            </w:r>
          </w:p>
          <w:p w:rsidR="002E09B1" w:rsidRPr="008A52D0" w:rsidRDefault="002E09B1" w:rsidP="0097361B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8"/>
                <w:szCs w:val="56"/>
              </w:rPr>
            </w:pPr>
            <w:r w:rsidRPr="008A52D0">
              <w:rPr>
                <w:rFonts w:asciiTheme="majorHAnsi" w:eastAsiaTheme="majorEastAsia" w:hAnsiTheme="majorHAnsi" w:cstheme="majorBidi"/>
                <w:b/>
                <w:color w:val="000000" w:themeColor="text1"/>
                <w:spacing w:val="-10"/>
                <w:kern w:val="28"/>
                <w:sz w:val="28"/>
                <w:szCs w:val="56"/>
              </w:rPr>
              <w:t xml:space="preserve">Cheshire Independent Living Services - </w:t>
            </w: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8"/>
                <w:szCs w:val="56"/>
              </w:rPr>
              <w:t>2022-23 Strategic Actions</w:t>
            </w:r>
          </w:p>
        </w:tc>
      </w:tr>
      <w:tr w:rsidR="002E09B1" w:rsidRPr="008A52D0" w:rsidTr="0097361B">
        <w:trPr>
          <w:jc w:val="center"/>
        </w:trPr>
        <w:tc>
          <w:tcPr>
            <w:tcW w:w="1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:rsidR="002E09B1" w:rsidRPr="008A52D0" w:rsidRDefault="002E09B1" w:rsidP="0097361B">
            <w:pPr>
              <w:jc w:val="center"/>
              <w:rPr>
                <w:b/>
                <w:i/>
                <w:color w:val="FFFFFF" w:themeColor="background1"/>
                <w:sz w:val="52"/>
              </w:rPr>
            </w:pPr>
            <w:r w:rsidRPr="008A52D0">
              <w:rPr>
                <w:b/>
                <w:i/>
                <w:color w:val="FFFFFF" w:themeColor="background1"/>
                <w:sz w:val="52"/>
              </w:rPr>
              <w:t>Strengthen our sustainability.</w:t>
            </w:r>
          </w:p>
          <w:p w:rsidR="002E09B1" w:rsidRPr="008A52D0" w:rsidRDefault="002E09B1" w:rsidP="0097361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E09B1" w:rsidRPr="008A52D0" w:rsidTr="0097361B">
        <w:trPr>
          <w:jc w:val="center"/>
        </w:trPr>
        <w:tc>
          <w:tcPr>
            <w:tcW w:w="13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9B1" w:rsidRPr="008A52D0" w:rsidRDefault="002E09B1" w:rsidP="0097361B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</w:pPr>
            <w:r w:rsidRP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  <w:t>Objectives</w:t>
            </w:r>
          </w:p>
        </w:tc>
      </w:tr>
      <w:tr w:rsidR="002E09B1" w:rsidRPr="008A52D0" w:rsidTr="0097361B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E09B1" w:rsidRPr="008A52D0" w:rsidRDefault="002E09B1" w:rsidP="0097361B">
            <w:pPr>
              <w:jc w:val="center"/>
              <w:rPr>
                <w:b/>
                <w:sz w:val="24"/>
              </w:rPr>
            </w:pPr>
            <w:r w:rsidRPr="008A52D0">
              <w:rPr>
                <w:b/>
                <w:sz w:val="24"/>
              </w:rPr>
              <w:t>Advance our mandate by responding quickly to funding opportunities.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B1" w:rsidRPr="008A52D0" w:rsidRDefault="002E09B1" w:rsidP="0097361B">
            <w:pPr>
              <w:jc w:val="center"/>
              <w:rPr>
                <w:b/>
                <w:sz w:val="24"/>
              </w:rPr>
            </w:pPr>
            <w:r w:rsidRPr="008A52D0">
              <w:rPr>
                <w:b/>
                <w:sz w:val="24"/>
              </w:rPr>
              <w:t>Create collaboration and integrations to better use our resources.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E09B1" w:rsidRPr="008A52D0" w:rsidRDefault="002E09B1" w:rsidP="0097361B">
            <w:pPr>
              <w:jc w:val="center"/>
              <w:rPr>
                <w:b/>
                <w:sz w:val="24"/>
              </w:rPr>
            </w:pPr>
            <w:r w:rsidRPr="008A52D0">
              <w:rPr>
                <w:b/>
                <w:sz w:val="24"/>
              </w:rPr>
              <w:t>Heighten our presence in the community and healthcare system.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B1" w:rsidRPr="008A52D0" w:rsidRDefault="002E09B1" w:rsidP="0097361B">
            <w:pPr>
              <w:jc w:val="center"/>
              <w:rPr>
                <w:b/>
                <w:sz w:val="24"/>
              </w:rPr>
            </w:pPr>
            <w:r w:rsidRPr="008A52D0">
              <w:rPr>
                <w:b/>
                <w:sz w:val="24"/>
              </w:rPr>
              <w:t>Explore becoming a Training Centre for person-centred care.</w:t>
            </w:r>
          </w:p>
        </w:tc>
      </w:tr>
      <w:tr w:rsidR="002E09B1" w:rsidRPr="008A52D0" w:rsidTr="0097361B">
        <w:trPr>
          <w:jc w:val="center"/>
        </w:trPr>
        <w:tc>
          <w:tcPr>
            <w:tcW w:w="1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B1" w:rsidRPr="008A52D0" w:rsidRDefault="002E09B1" w:rsidP="0097361B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</w:pPr>
            <w:r w:rsidRP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  <w:t>Initiatives for 2022-23</w:t>
            </w:r>
          </w:p>
        </w:tc>
      </w:tr>
      <w:tr w:rsidR="002E09B1" w:rsidRPr="008A52D0" w:rsidTr="0097361B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E09B1" w:rsidRPr="008A52D0" w:rsidRDefault="002E09B1" w:rsidP="0097361B">
            <w:pPr>
              <w:numPr>
                <w:ilvl w:val="0"/>
                <w:numId w:val="14"/>
              </w:numPr>
              <w:contextualSpacing/>
            </w:pPr>
            <w:r w:rsidRPr="008A52D0">
              <w:t>Proactively plan</w:t>
            </w:r>
            <w:r>
              <w:t>.</w:t>
            </w:r>
          </w:p>
          <w:p w:rsidR="002E09B1" w:rsidRPr="008A52D0" w:rsidRDefault="002E09B1" w:rsidP="0097361B">
            <w:pPr>
              <w:numPr>
                <w:ilvl w:val="0"/>
                <w:numId w:val="14"/>
              </w:numPr>
              <w:contextualSpacing/>
            </w:pPr>
            <w:r w:rsidRPr="008A52D0">
              <w:t>Be in a state of readiness as opportunities are announced</w:t>
            </w:r>
            <w: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B1" w:rsidRPr="008A52D0" w:rsidRDefault="002E09B1" w:rsidP="0097361B">
            <w:pPr>
              <w:numPr>
                <w:ilvl w:val="0"/>
                <w:numId w:val="15"/>
              </w:numPr>
              <w:contextualSpacing/>
            </w:pPr>
            <w:r w:rsidRPr="008A52D0">
              <w:t>Leverage the skills and experience of our internal resources to address system needs</w:t>
            </w:r>
            <w:r>
              <w:t>.</w:t>
            </w:r>
          </w:p>
          <w:p w:rsidR="002E09B1" w:rsidRPr="008A52D0" w:rsidRDefault="002E09B1" w:rsidP="0097361B">
            <w:pPr>
              <w:numPr>
                <w:ilvl w:val="0"/>
                <w:numId w:val="15"/>
              </w:numPr>
              <w:contextualSpacing/>
            </w:pPr>
            <w:r w:rsidRPr="008A52D0">
              <w:t>Develop and implement collaborative and integrated C</w:t>
            </w:r>
            <w:r w:rsidR="006D766F">
              <w:t>ommunity Support Service (CSS)</w:t>
            </w:r>
            <w:r w:rsidRPr="008A52D0">
              <w:t xml:space="preserve"> solutions</w:t>
            </w:r>
            <w: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E09B1" w:rsidRPr="008A52D0" w:rsidRDefault="002E09B1" w:rsidP="0097361B">
            <w:pPr>
              <w:numPr>
                <w:ilvl w:val="0"/>
                <w:numId w:val="16"/>
              </w:numPr>
              <w:contextualSpacing/>
            </w:pPr>
            <w:r w:rsidRPr="008A52D0">
              <w:t>Increase social media and main stream media presence; tell our story</w:t>
            </w:r>
            <w:r>
              <w:t>.</w:t>
            </w:r>
          </w:p>
          <w:p w:rsidR="002E09B1" w:rsidRPr="008A52D0" w:rsidRDefault="002E09B1" w:rsidP="0097361B">
            <w:pPr>
              <w:numPr>
                <w:ilvl w:val="0"/>
                <w:numId w:val="16"/>
              </w:numPr>
              <w:contextualSpacing/>
            </w:pPr>
            <w:r w:rsidRPr="008A52D0">
              <w:t>Increase access to CSS Central Intake and CSS services</w:t>
            </w:r>
            <w:r>
              <w:t>.</w:t>
            </w:r>
          </w:p>
          <w:p w:rsidR="002E09B1" w:rsidRPr="008A52D0" w:rsidRDefault="002E09B1" w:rsidP="0097361B">
            <w:pPr>
              <w:numPr>
                <w:ilvl w:val="0"/>
                <w:numId w:val="16"/>
              </w:numPr>
              <w:contextualSpacing/>
            </w:pPr>
            <w:r w:rsidRPr="008A52D0">
              <w:t>Intentionally engage with key system partners</w:t>
            </w:r>
            <w: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B1" w:rsidRPr="008A52D0" w:rsidRDefault="002E09B1" w:rsidP="0097361B">
            <w:pPr>
              <w:numPr>
                <w:ilvl w:val="0"/>
                <w:numId w:val="17"/>
              </w:numPr>
              <w:contextualSpacing/>
            </w:pPr>
            <w:r w:rsidRPr="008A52D0">
              <w:t xml:space="preserve">Identify internal expertise </w:t>
            </w:r>
          </w:p>
          <w:p w:rsidR="002E09B1" w:rsidRPr="008A52D0" w:rsidRDefault="002E09B1" w:rsidP="0097361B">
            <w:pPr>
              <w:numPr>
                <w:ilvl w:val="0"/>
                <w:numId w:val="17"/>
              </w:numPr>
              <w:contextualSpacing/>
            </w:pPr>
            <w:r w:rsidRPr="008A52D0">
              <w:t>Develop approach for external delivery</w:t>
            </w:r>
            <w:r>
              <w:t>.</w:t>
            </w:r>
          </w:p>
          <w:p w:rsidR="002E09B1" w:rsidRPr="008A52D0" w:rsidRDefault="002E09B1" w:rsidP="0097361B">
            <w:pPr>
              <w:numPr>
                <w:ilvl w:val="0"/>
                <w:numId w:val="17"/>
              </w:numPr>
              <w:contextualSpacing/>
            </w:pPr>
            <w:r w:rsidRPr="008A52D0">
              <w:t>Identify and engage key partners to market expertise</w:t>
            </w:r>
            <w:r>
              <w:t>.</w:t>
            </w:r>
            <w:r w:rsidRPr="008A52D0">
              <w:t xml:space="preserve"> </w:t>
            </w:r>
          </w:p>
          <w:p w:rsidR="002E09B1" w:rsidRPr="008A52D0" w:rsidRDefault="002E09B1" w:rsidP="0097361B">
            <w:pPr>
              <w:numPr>
                <w:ilvl w:val="0"/>
                <w:numId w:val="17"/>
              </w:numPr>
              <w:contextualSpacing/>
            </w:pPr>
            <w:r w:rsidRPr="008A52D0">
              <w:t>Build infrastructure for year 2 testing and year 3 implementation</w:t>
            </w:r>
            <w:r>
              <w:t>.</w:t>
            </w:r>
          </w:p>
        </w:tc>
      </w:tr>
      <w:tr w:rsidR="002E09B1" w:rsidRPr="008A52D0" w:rsidTr="0097361B">
        <w:trPr>
          <w:jc w:val="center"/>
        </w:trPr>
        <w:tc>
          <w:tcPr>
            <w:tcW w:w="1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B1" w:rsidRPr="008A52D0" w:rsidRDefault="002E09B1" w:rsidP="0097361B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</w:pPr>
            <w:r w:rsidRPr="008A52D0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44"/>
                <w:szCs w:val="44"/>
              </w:rPr>
              <w:t>Key Performance Indicators</w:t>
            </w:r>
          </w:p>
        </w:tc>
      </w:tr>
      <w:tr w:rsidR="002E09B1" w:rsidRPr="008A52D0" w:rsidTr="0097361B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E09B1" w:rsidRPr="008A52D0" w:rsidRDefault="002E09B1" w:rsidP="0097361B">
            <w:pPr>
              <w:numPr>
                <w:ilvl w:val="0"/>
                <w:numId w:val="18"/>
              </w:numPr>
              <w:contextualSpacing/>
            </w:pPr>
            <w:r w:rsidRPr="008A52D0">
              <w:t>Identify 3 key areas of focus for 2022-23</w:t>
            </w:r>
          </w:p>
          <w:p w:rsidR="002E09B1" w:rsidRPr="008A52D0" w:rsidRDefault="002E09B1" w:rsidP="0097361B">
            <w:pPr>
              <w:numPr>
                <w:ilvl w:val="0"/>
                <w:numId w:val="18"/>
              </w:numPr>
              <w:contextualSpacing/>
            </w:pPr>
            <w:r w:rsidRPr="008A52D0">
              <w:t xml:space="preserve">Complete analysis, business plan and briefing report </w:t>
            </w:r>
          </w:p>
          <w:p w:rsidR="002E09B1" w:rsidRPr="008A52D0" w:rsidRDefault="002E09B1" w:rsidP="0097361B">
            <w:pPr>
              <w:numPr>
                <w:ilvl w:val="0"/>
                <w:numId w:val="18"/>
              </w:numPr>
              <w:contextualSpacing/>
            </w:pPr>
            <w:r w:rsidRPr="008A52D0">
              <w:t>Develop and implement communication plan with key messages for advocacy "in the moment"</w:t>
            </w:r>
          </w:p>
          <w:p w:rsidR="002E09B1" w:rsidRPr="008A52D0" w:rsidRDefault="002E09B1" w:rsidP="0097361B">
            <w:pPr>
              <w:numPr>
                <w:ilvl w:val="0"/>
                <w:numId w:val="18"/>
              </w:numPr>
              <w:contextualSpacing/>
            </w:pPr>
            <w:r w:rsidRPr="008A52D0">
              <w:t>Engage broadly to ensure awareness of opportunities as they arise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B1" w:rsidRPr="008A52D0" w:rsidRDefault="002E09B1" w:rsidP="0097361B">
            <w:pPr>
              <w:numPr>
                <w:ilvl w:val="0"/>
                <w:numId w:val="18"/>
              </w:numPr>
              <w:contextualSpacing/>
            </w:pPr>
            <w:r w:rsidRPr="008A52D0">
              <w:t>Identify key areas of organizational strengths/capacity</w:t>
            </w:r>
          </w:p>
          <w:p w:rsidR="002E09B1" w:rsidRPr="008A52D0" w:rsidRDefault="002E09B1" w:rsidP="0097361B">
            <w:pPr>
              <w:numPr>
                <w:ilvl w:val="0"/>
                <w:numId w:val="18"/>
              </w:numPr>
              <w:contextualSpacing/>
            </w:pPr>
            <w:r w:rsidRPr="008A52D0">
              <w:t>Identify key areas of organizational gaps/needs/challenges</w:t>
            </w:r>
          </w:p>
          <w:p w:rsidR="002E09B1" w:rsidRPr="008A52D0" w:rsidRDefault="002E09B1" w:rsidP="0097361B">
            <w:pPr>
              <w:numPr>
                <w:ilvl w:val="0"/>
                <w:numId w:val="18"/>
              </w:numPr>
              <w:contextualSpacing/>
            </w:pPr>
            <w:r w:rsidRPr="008A52D0">
              <w:t>Identify key partners to generate conversation and move forward integrated solutions</w:t>
            </w:r>
          </w:p>
          <w:p w:rsidR="002E09B1" w:rsidRPr="008A52D0" w:rsidRDefault="002E09B1" w:rsidP="0097361B">
            <w:pPr>
              <w:numPr>
                <w:ilvl w:val="0"/>
                <w:numId w:val="18"/>
              </w:numPr>
              <w:contextualSpacing/>
            </w:pPr>
            <w:r w:rsidRPr="008A52D0">
              <w:t>Implement at least 2 new integration opportunities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E09B1" w:rsidRPr="008A52D0" w:rsidRDefault="002E09B1" w:rsidP="0097361B">
            <w:pPr>
              <w:numPr>
                <w:ilvl w:val="0"/>
                <w:numId w:val="18"/>
              </w:numPr>
              <w:contextualSpacing/>
            </w:pPr>
            <w:r w:rsidRPr="008A52D0">
              <w:t>Create social media plan that is balanced with focus on recruitment, cultural humility, community-building, good news stories, and advocacy</w:t>
            </w:r>
          </w:p>
          <w:p w:rsidR="002E09B1" w:rsidRPr="008A52D0" w:rsidRDefault="002E09B1" w:rsidP="0097361B">
            <w:pPr>
              <w:numPr>
                <w:ilvl w:val="0"/>
                <w:numId w:val="18"/>
              </w:numPr>
              <w:contextualSpacing/>
            </w:pPr>
            <w:r w:rsidRPr="008A52D0">
              <w:t xml:space="preserve">Develop and implement a landing page and mechanism for online referrals to CSS Central Intake; communicate broadly </w:t>
            </w:r>
          </w:p>
          <w:p w:rsidR="002E09B1" w:rsidRPr="008A52D0" w:rsidRDefault="002E09B1" w:rsidP="0097361B">
            <w:pPr>
              <w:numPr>
                <w:ilvl w:val="0"/>
                <w:numId w:val="18"/>
              </w:numPr>
              <w:contextualSpacing/>
            </w:pPr>
            <w:r w:rsidRPr="008A52D0">
              <w:t>Develop a communication strategy for mainstream media</w:t>
            </w:r>
          </w:p>
          <w:p w:rsidR="002E09B1" w:rsidRPr="008A52D0" w:rsidRDefault="002E09B1" w:rsidP="0097361B">
            <w:pPr>
              <w:numPr>
                <w:ilvl w:val="0"/>
                <w:numId w:val="18"/>
              </w:numPr>
              <w:contextualSpacing/>
            </w:pPr>
            <w:r w:rsidRPr="008A52D0">
              <w:t>Submit at least quarterly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B1" w:rsidRPr="008A52D0" w:rsidRDefault="002E09B1" w:rsidP="0097361B">
            <w:pPr>
              <w:numPr>
                <w:ilvl w:val="0"/>
                <w:numId w:val="18"/>
              </w:numPr>
              <w:contextualSpacing/>
            </w:pPr>
            <w:r w:rsidRPr="008A52D0">
              <w:t>Develop milestones and finalize approach by end of Q3</w:t>
            </w:r>
          </w:p>
          <w:p w:rsidR="002E09B1" w:rsidRPr="008A52D0" w:rsidRDefault="002E09B1" w:rsidP="0097361B">
            <w:pPr>
              <w:numPr>
                <w:ilvl w:val="0"/>
                <w:numId w:val="18"/>
              </w:numPr>
              <w:contextualSpacing/>
            </w:pPr>
            <w:r w:rsidRPr="008A52D0">
              <w:t>PDSA work complete with recommendations for small-scale implementation/testing in 2023-24</w:t>
            </w:r>
          </w:p>
        </w:tc>
      </w:tr>
    </w:tbl>
    <w:p w:rsidR="002E09B1" w:rsidRDefault="002E09B1"/>
    <w:p w:rsidR="002F0035" w:rsidRDefault="000B4191">
      <w:bookmarkStart w:id="1" w:name="_GoBack"/>
      <w:bookmarkEnd w:id="1"/>
      <w:r>
        <w:lastRenderedPageBreak/>
        <w:t>A</w:t>
      </w:r>
      <w:r w:rsidR="002F0035">
        <w:t>ppendix 1: Summit Themes</w:t>
      </w:r>
    </w:p>
    <w:p w:rsidR="0079410A" w:rsidRDefault="007941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B75A84" wp14:editId="391877FC">
                <wp:simplePos x="0" y="0"/>
                <wp:positionH relativeFrom="margin">
                  <wp:posOffset>3211830</wp:posOffset>
                </wp:positionH>
                <wp:positionV relativeFrom="paragraph">
                  <wp:posOffset>53340</wp:posOffset>
                </wp:positionV>
                <wp:extent cx="5331460" cy="1496060"/>
                <wp:effectExtent l="0" t="0" r="2540" b="88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458" w:rsidRDefault="0079410A" w:rsidP="00794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44"/>
                                <w:szCs w:val="60"/>
                              </w:rPr>
                              <w:t xml:space="preserve">Strategic </w:t>
                            </w:r>
                            <w:r w:rsidR="004D4458">
                              <w:rPr>
                                <w:b/>
                                <w:smallCaps/>
                                <w:sz w:val="44"/>
                                <w:szCs w:val="60"/>
                              </w:rPr>
                              <w:t>P</w:t>
                            </w:r>
                            <w:r>
                              <w:rPr>
                                <w:b/>
                                <w:smallCaps/>
                                <w:sz w:val="44"/>
                                <w:szCs w:val="60"/>
                              </w:rPr>
                              <w:t xml:space="preserve">lanning </w:t>
                            </w:r>
                            <w:r w:rsidR="004D4458">
                              <w:rPr>
                                <w:b/>
                                <w:smallCaps/>
                                <w:sz w:val="44"/>
                                <w:szCs w:val="60"/>
                              </w:rPr>
                              <w:t>Summit</w:t>
                            </w:r>
                            <w:r>
                              <w:rPr>
                                <w:b/>
                                <w:smallCaps/>
                                <w:sz w:val="44"/>
                                <w:szCs w:val="60"/>
                              </w:rPr>
                              <w:t xml:space="preserve">           </w:t>
                            </w:r>
                          </w:p>
                          <w:p w:rsidR="0079410A" w:rsidRDefault="004D4458" w:rsidP="00794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40"/>
                                <w:szCs w:val="60"/>
                              </w:rPr>
                            </w:pPr>
                            <w:r w:rsidRPr="004D4458">
                              <w:rPr>
                                <w:b/>
                                <w:smallCaps/>
                                <w:sz w:val="40"/>
                                <w:szCs w:val="60"/>
                              </w:rPr>
                              <w:t>T</w:t>
                            </w:r>
                            <w:r w:rsidR="0079410A" w:rsidRPr="004D4458">
                              <w:rPr>
                                <w:b/>
                                <w:smallCaps/>
                                <w:sz w:val="40"/>
                                <w:szCs w:val="60"/>
                              </w:rPr>
                              <w:t xml:space="preserve">op </w:t>
                            </w:r>
                            <w:r w:rsidR="00DA140A" w:rsidRPr="004D4458">
                              <w:rPr>
                                <w:b/>
                                <w:smallCaps/>
                                <w:sz w:val="40"/>
                                <w:szCs w:val="60"/>
                              </w:rPr>
                              <w:t>5</w:t>
                            </w:r>
                            <w:r w:rsidR="0079410A" w:rsidRPr="004D4458">
                              <w:rPr>
                                <w:b/>
                                <w:smallCaps/>
                                <w:sz w:val="40"/>
                                <w:szCs w:val="60"/>
                              </w:rPr>
                              <w:t xml:space="preserve"> </w:t>
                            </w:r>
                            <w:r w:rsidRPr="004D4458">
                              <w:rPr>
                                <w:b/>
                                <w:smallCaps/>
                                <w:sz w:val="40"/>
                                <w:szCs w:val="60"/>
                              </w:rPr>
                              <w:t>E</w:t>
                            </w:r>
                            <w:r w:rsidR="0079410A" w:rsidRPr="004D4458">
                              <w:rPr>
                                <w:b/>
                                <w:smallCaps/>
                                <w:sz w:val="40"/>
                                <w:szCs w:val="60"/>
                              </w:rPr>
                              <w:t xml:space="preserve">merging </w:t>
                            </w:r>
                            <w:r w:rsidRPr="004D4458">
                              <w:rPr>
                                <w:b/>
                                <w:smallCaps/>
                                <w:sz w:val="40"/>
                                <w:szCs w:val="60"/>
                              </w:rPr>
                              <w:t>T</w:t>
                            </w:r>
                            <w:r w:rsidR="0079410A" w:rsidRPr="004D4458">
                              <w:rPr>
                                <w:b/>
                                <w:smallCaps/>
                                <w:sz w:val="40"/>
                                <w:szCs w:val="60"/>
                              </w:rPr>
                              <w:t>hemes</w:t>
                            </w:r>
                            <w:r w:rsidRPr="004D4458">
                              <w:rPr>
                                <w:b/>
                                <w:smallCaps/>
                                <w:sz w:val="40"/>
                                <w:szCs w:val="60"/>
                              </w:rPr>
                              <w:t xml:space="preserve"> </w:t>
                            </w:r>
                          </w:p>
                          <w:p w:rsidR="001169E1" w:rsidRPr="001169E1" w:rsidRDefault="001169E1" w:rsidP="001169E1">
                            <w:pPr>
                              <w:jc w:val="center"/>
                            </w:pPr>
                            <w:r w:rsidRPr="001169E1">
                              <w:rPr>
                                <w:szCs w:val="16"/>
                              </w:rPr>
                              <w:t>(47 attendees including Board, consumers</w:t>
                            </w:r>
                            <w:r>
                              <w:rPr>
                                <w:szCs w:val="16"/>
                              </w:rPr>
                              <w:t>, leadership, administration</w:t>
                            </w:r>
                            <w:r w:rsidRPr="001169E1">
                              <w:rPr>
                                <w:szCs w:val="16"/>
                              </w:rPr>
                              <w:t xml:space="preserve"> and front-line staff)</w:t>
                            </w:r>
                          </w:p>
                          <w:p w:rsidR="00DB3B65" w:rsidRPr="00DB3B65" w:rsidRDefault="00DB3B65" w:rsidP="00DB3B65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DB3B65">
                              <w:rPr>
                                <w:sz w:val="24"/>
                              </w:rPr>
                              <w:t>November 25, 2021</w:t>
                            </w:r>
                          </w:p>
                          <w:p w:rsidR="00DB3B65" w:rsidRPr="007A0383" w:rsidRDefault="00DB3B65" w:rsidP="00DB3B65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DB3B65">
                              <w:rPr>
                                <w:sz w:val="24"/>
                              </w:rPr>
                              <w:t xml:space="preserve">Facilitated by </w:t>
                            </w:r>
                            <w:r>
                              <w:rPr>
                                <w:sz w:val="24"/>
                              </w:rPr>
                              <w:t>Maria Sanchez-Keene, Centre for Organizational Effectiveness</w:t>
                            </w:r>
                          </w:p>
                          <w:p w:rsidR="001169E1" w:rsidRPr="004D4458" w:rsidRDefault="001169E1" w:rsidP="00794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4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5A84" id="_x0000_s1028" type="#_x0000_t202" style="position:absolute;margin-left:252.9pt;margin-top:4.2pt;width:419.8pt;height:11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" stroked="f">
                <v:textbox>
                  <w:txbxContent>
                    <w:p w:rsidR="004D4458" w:rsidRDefault="0079410A" w:rsidP="0079410A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44"/>
                          <w:szCs w:val="60"/>
                        </w:rPr>
                      </w:pPr>
                      <w:r>
                        <w:rPr>
                          <w:b/>
                          <w:smallCaps/>
                          <w:sz w:val="44"/>
                          <w:szCs w:val="60"/>
                        </w:rPr>
                        <w:t xml:space="preserve">Strategic </w:t>
                      </w:r>
                      <w:r w:rsidR="004D4458">
                        <w:rPr>
                          <w:b/>
                          <w:smallCaps/>
                          <w:sz w:val="44"/>
                          <w:szCs w:val="60"/>
                        </w:rPr>
                        <w:t>P</w:t>
                      </w:r>
                      <w:r>
                        <w:rPr>
                          <w:b/>
                          <w:smallCaps/>
                          <w:sz w:val="44"/>
                          <w:szCs w:val="60"/>
                        </w:rPr>
                        <w:t xml:space="preserve">lanning </w:t>
                      </w:r>
                      <w:r w:rsidR="004D4458">
                        <w:rPr>
                          <w:b/>
                          <w:smallCaps/>
                          <w:sz w:val="44"/>
                          <w:szCs w:val="60"/>
                        </w:rPr>
                        <w:t>Summit</w:t>
                      </w:r>
                      <w:r>
                        <w:rPr>
                          <w:b/>
                          <w:smallCaps/>
                          <w:sz w:val="44"/>
                          <w:szCs w:val="60"/>
                        </w:rPr>
                        <w:t xml:space="preserve">           </w:t>
                      </w:r>
                    </w:p>
                    <w:p w:rsidR="0079410A" w:rsidRDefault="004D4458" w:rsidP="0079410A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40"/>
                          <w:szCs w:val="60"/>
                        </w:rPr>
                      </w:pPr>
                      <w:r w:rsidRPr="004D4458">
                        <w:rPr>
                          <w:b/>
                          <w:smallCaps/>
                          <w:sz w:val="40"/>
                          <w:szCs w:val="60"/>
                        </w:rPr>
                        <w:t>T</w:t>
                      </w:r>
                      <w:r w:rsidR="0079410A" w:rsidRPr="004D4458">
                        <w:rPr>
                          <w:b/>
                          <w:smallCaps/>
                          <w:sz w:val="40"/>
                          <w:szCs w:val="60"/>
                        </w:rPr>
                        <w:t xml:space="preserve">op </w:t>
                      </w:r>
                      <w:r w:rsidR="00DA140A" w:rsidRPr="004D4458">
                        <w:rPr>
                          <w:b/>
                          <w:smallCaps/>
                          <w:sz w:val="40"/>
                          <w:szCs w:val="60"/>
                        </w:rPr>
                        <w:t>5</w:t>
                      </w:r>
                      <w:r w:rsidR="0079410A" w:rsidRPr="004D4458">
                        <w:rPr>
                          <w:b/>
                          <w:smallCaps/>
                          <w:sz w:val="40"/>
                          <w:szCs w:val="60"/>
                        </w:rPr>
                        <w:t xml:space="preserve"> </w:t>
                      </w:r>
                      <w:r w:rsidRPr="004D4458">
                        <w:rPr>
                          <w:b/>
                          <w:smallCaps/>
                          <w:sz w:val="40"/>
                          <w:szCs w:val="60"/>
                        </w:rPr>
                        <w:t>E</w:t>
                      </w:r>
                      <w:r w:rsidR="0079410A" w:rsidRPr="004D4458">
                        <w:rPr>
                          <w:b/>
                          <w:smallCaps/>
                          <w:sz w:val="40"/>
                          <w:szCs w:val="60"/>
                        </w:rPr>
                        <w:t xml:space="preserve">merging </w:t>
                      </w:r>
                      <w:r w:rsidRPr="004D4458">
                        <w:rPr>
                          <w:b/>
                          <w:smallCaps/>
                          <w:sz w:val="40"/>
                          <w:szCs w:val="60"/>
                        </w:rPr>
                        <w:t>T</w:t>
                      </w:r>
                      <w:r w:rsidR="0079410A" w:rsidRPr="004D4458">
                        <w:rPr>
                          <w:b/>
                          <w:smallCaps/>
                          <w:sz w:val="40"/>
                          <w:szCs w:val="60"/>
                        </w:rPr>
                        <w:t>hemes</w:t>
                      </w:r>
                      <w:r w:rsidRPr="004D4458">
                        <w:rPr>
                          <w:b/>
                          <w:smallCaps/>
                          <w:sz w:val="40"/>
                          <w:szCs w:val="60"/>
                        </w:rPr>
                        <w:t xml:space="preserve"> </w:t>
                      </w:r>
                    </w:p>
                    <w:p w:rsidR="001169E1" w:rsidRPr="001169E1" w:rsidRDefault="001169E1" w:rsidP="001169E1">
                      <w:pPr>
                        <w:jc w:val="center"/>
                      </w:pPr>
                      <w:r w:rsidRPr="001169E1">
                        <w:rPr>
                          <w:szCs w:val="16"/>
                        </w:rPr>
                        <w:t>(47 attendees including Board, consumers</w:t>
                      </w:r>
                      <w:r>
                        <w:rPr>
                          <w:szCs w:val="16"/>
                        </w:rPr>
                        <w:t>, leadership, administration</w:t>
                      </w:r>
                      <w:r w:rsidRPr="001169E1">
                        <w:rPr>
                          <w:szCs w:val="16"/>
                        </w:rPr>
                        <w:t xml:space="preserve"> and front-line staff)</w:t>
                      </w:r>
                    </w:p>
                    <w:p w:rsidR="00DB3B65" w:rsidRPr="00DB3B65" w:rsidRDefault="00DB3B65" w:rsidP="00DB3B65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DB3B65">
                        <w:rPr>
                          <w:sz w:val="24"/>
                        </w:rPr>
                        <w:t>November 25, 2021</w:t>
                      </w:r>
                    </w:p>
                    <w:p w:rsidR="00DB3B65" w:rsidRPr="007A0383" w:rsidRDefault="00DB3B65" w:rsidP="00DB3B65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DB3B65">
                        <w:rPr>
                          <w:sz w:val="24"/>
                        </w:rPr>
                        <w:t xml:space="preserve">Facilitated by </w:t>
                      </w:r>
                      <w:r>
                        <w:rPr>
                          <w:sz w:val="24"/>
                        </w:rPr>
                        <w:t>Maria Sanchez-Keene, Centre for Organizational Effectiveness</w:t>
                      </w:r>
                    </w:p>
                    <w:p w:rsidR="001169E1" w:rsidRPr="004D4458" w:rsidRDefault="001169E1" w:rsidP="0079410A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4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1212">
        <w:rPr>
          <w:b/>
          <w:smallCaps/>
          <w:noProof/>
          <w:sz w:val="44"/>
          <w:szCs w:val="60"/>
        </w:rPr>
        <w:drawing>
          <wp:inline distT="0" distB="0" distL="0" distR="0" wp14:anchorId="7CCB9E95" wp14:editId="2A8FB31F">
            <wp:extent cx="3077210" cy="1325442"/>
            <wp:effectExtent l="0" t="0" r="889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32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D6" w:rsidRDefault="00B41212">
      <w:r>
        <w:rPr>
          <w:noProof/>
        </w:rPr>
        <w:drawing>
          <wp:inline distT="0" distB="0" distL="0" distR="0">
            <wp:extent cx="8505190" cy="4570095"/>
            <wp:effectExtent l="0" t="19050" r="67310" b="20955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0810D6" w:rsidSect="007E5A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F16"/>
    <w:multiLevelType w:val="hybridMultilevel"/>
    <w:tmpl w:val="01FEE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8C4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259D7"/>
    <w:multiLevelType w:val="hybridMultilevel"/>
    <w:tmpl w:val="C2804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762AF"/>
    <w:multiLevelType w:val="hybridMultilevel"/>
    <w:tmpl w:val="5CEC4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069AE"/>
    <w:multiLevelType w:val="hybridMultilevel"/>
    <w:tmpl w:val="C2804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D214D"/>
    <w:multiLevelType w:val="hybridMultilevel"/>
    <w:tmpl w:val="84FA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503D9"/>
    <w:multiLevelType w:val="hybridMultilevel"/>
    <w:tmpl w:val="A4C83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1016A"/>
    <w:multiLevelType w:val="hybridMultilevel"/>
    <w:tmpl w:val="9D507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484F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86FA9"/>
    <w:multiLevelType w:val="hybridMultilevel"/>
    <w:tmpl w:val="0DF25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455DB"/>
    <w:multiLevelType w:val="hybridMultilevel"/>
    <w:tmpl w:val="0F3E2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53888"/>
    <w:multiLevelType w:val="hybridMultilevel"/>
    <w:tmpl w:val="22AEE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209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143C34"/>
    <w:multiLevelType w:val="hybridMultilevel"/>
    <w:tmpl w:val="C414B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1259C"/>
    <w:multiLevelType w:val="hybridMultilevel"/>
    <w:tmpl w:val="D4D0E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BCE5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7760CC"/>
    <w:multiLevelType w:val="hybridMultilevel"/>
    <w:tmpl w:val="236A2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60116C"/>
    <w:multiLevelType w:val="hybridMultilevel"/>
    <w:tmpl w:val="2378F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3F1D7D"/>
    <w:multiLevelType w:val="hybridMultilevel"/>
    <w:tmpl w:val="921CA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8E6AA3"/>
    <w:multiLevelType w:val="hybridMultilevel"/>
    <w:tmpl w:val="C414B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2D4058"/>
    <w:multiLevelType w:val="hybridMultilevel"/>
    <w:tmpl w:val="6672B452"/>
    <w:lvl w:ilvl="0" w:tplc="3A4CD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C2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64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29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0E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8F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05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E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2B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464DA1"/>
    <w:multiLevelType w:val="hybridMultilevel"/>
    <w:tmpl w:val="0F3E2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622DFD"/>
    <w:multiLevelType w:val="hybridMultilevel"/>
    <w:tmpl w:val="2378F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4"/>
  </w:num>
  <w:num w:numId="9">
    <w:abstractNumId w:val="0"/>
  </w:num>
  <w:num w:numId="10">
    <w:abstractNumId w:val="9"/>
  </w:num>
  <w:num w:numId="11">
    <w:abstractNumId w:val="15"/>
  </w:num>
  <w:num w:numId="12">
    <w:abstractNumId w:val="10"/>
  </w:num>
  <w:num w:numId="13">
    <w:abstractNumId w:val="12"/>
  </w:num>
  <w:num w:numId="14">
    <w:abstractNumId w:val="2"/>
  </w:num>
  <w:num w:numId="15">
    <w:abstractNumId w:val="5"/>
  </w:num>
  <w:num w:numId="16">
    <w:abstractNumId w:val="18"/>
  </w:num>
  <w:num w:numId="17">
    <w:abstractNumId w:val="13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5F"/>
    <w:rsid w:val="0001743D"/>
    <w:rsid w:val="00042965"/>
    <w:rsid w:val="000517AD"/>
    <w:rsid w:val="000810D6"/>
    <w:rsid w:val="0009127A"/>
    <w:rsid w:val="000A7293"/>
    <w:rsid w:val="000B4191"/>
    <w:rsid w:val="000C0C88"/>
    <w:rsid w:val="000F3241"/>
    <w:rsid w:val="0010349C"/>
    <w:rsid w:val="001169E1"/>
    <w:rsid w:val="001230DA"/>
    <w:rsid w:val="00161365"/>
    <w:rsid w:val="001A57DF"/>
    <w:rsid w:val="001C704E"/>
    <w:rsid w:val="001E31C2"/>
    <w:rsid w:val="002D53EF"/>
    <w:rsid w:val="002E09B1"/>
    <w:rsid w:val="002F0035"/>
    <w:rsid w:val="00311FBC"/>
    <w:rsid w:val="003B77D5"/>
    <w:rsid w:val="003D0419"/>
    <w:rsid w:val="00423516"/>
    <w:rsid w:val="00430D5F"/>
    <w:rsid w:val="0044124B"/>
    <w:rsid w:val="0044504A"/>
    <w:rsid w:val="0045124D"/>
    <w:rsid w:val="004A6DB6"/>
    <w:rsid w:val="004B4413"/>
    <w:rsid w:val="004D4458"/>
    <w:rsid w:val="004F1B0F"/>
    <w:rsid w:val="00543C18"/>
    <w:rsid w:val="00595A72"/>
    <w:rsid w:val="005E7CE4"/>
    <w:rsid w:val="006454F7"/>
    <w:rsid w:val="006A323B"/>
    <w:rsid w:val="006D766F"/>
    <w:rsid w:val="0071519D"/>
    <w:rsid w:val="007413AE"/>
    <w:rsid w:val="0079410A"/>
    <w:rsid w:val="007A0383"/>
    <w:rsid w:val="007E5A5F"/>
    <w:rsid w:val="00832815"/>
    <w:rsid w:val="008A52D0"/>
    <w:rsid w:val="00906CAB"/>
    <w:rsid w:val="00944C4A"/>
    <w:rsid w:val="00945226"/>
    <w:rsid w:val="00945B93"/>
    <w:rsid w:val="009522B1"/>
    <w:rsid w:val="00983F00"/>
    <w:rsid w:val="009B0AEB"/>
    <w:rsid w:val="00A11261"/>
    <w:rsid w:val="00A639B4"/>
    <w:rsid w:val="00A72514"/>
    <w:rsid w:val="00A86BD7"/>
    <w:rsid w:val="00AA0C1D"/>
    <w:rsid w:val="00AC7E37"/>
    <w:rsid w:val="00B25FC0"/>
    <w:rsid w:val="00B31C9E"/>
    <w:rsid w:val="00B41212"/>
    <w:rsid w:val="00BE4AF5"/>
    <w:rsid w:val="00BF02EE"/>
    <w:rsid w:val="00C67B99"/>
    <w:rsid w:val="00CB7213"/>
    <w:rsid w:val="00CE68DF"/>
    <w:rsid w:val="00D1134C"/>
    <w:rsid w:val="00D14E27"/>
    <w:rsid w:val="00D4607F"/>
    <w:rsid w:val="00D843EB"/>
    <w:rsid w:val="00DA140A"/>
    <w:rsid w:val="00DB21C8"/>
    <w:rsid w:val="00DB3B65"/>
    <w:rsid w:val="00DD03CD"/>
    <w:rsid w:val="00E25371"/>
    <w:rsid w:val="00E6397C"/>
    <w:rsid w:val="00E705AA"/>
    <w:rsid w:val="00EA7524"/>
    <w:rsid w:val="00EB6013"/>
    <w:rsid w:val="00F329DC"/>
    <w:rsid w:val="00F62EC2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DBD1"/>
  <w15:chartTrackingRefBased/>
  <w15:docId w15:val="{9D83B3FD-09BC-4871-B369-3C662C14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A5F"/>
  </w:style>
  <w:style w:type="paragraph" w:styleId="Heading1">
    <w:name w:val="heading 1"/>
    <w:basedOn w:val="Normal"/>
    <w:next w:val="Normal"/>
    <w:link w:val="Heading1Char"/>
    <w:uiPriority w:val="9"/>
    <w:qFormat/>
    <w:rsid w:val="00AA0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0C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522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15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1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6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A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E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emf"/><Relationship Id="rId15" Type="http://schemas.openxmlformats.org/officeDocument/2006/relationships/diagramColors" Target="diagrams/colors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8D4D4-20BF-4E75-AA3D-50D1C4206038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31B4F8F-EF16-43B5-948E-DC74D0141EC2}">
      <dgm:prSet phldrT="[Text]" custT="1"/>
      <dgm:spPr/>
      <dgm:t>
        <a:bodyPr/>
        <a:lstStyle/>
        <a:p>
          <a:pPr algn="l"/>
          <a:r>
            <a:rPr lang="en-US" sz="1700"/>
            <a:t>Q1 </a:t>
          </a:r>
        </a:p>
        <a:p>
          <a:pPr algn="l"/>
          <a:r>
            <a:rPr lang="en-US" sz="1100"/>
            <a:t>April -June 2021</a:t>
          </a:r>
        </a:p>
        <a:p>
          <a:pPr algn="ctr"/>
          <a:r>
            <a:rPr lang="en-US" sz="1500" b="1" cap="small" baseline="0"/>
            <a:t>Strategy</a:t>
          </a:r>
          <a:endParaRPr lang="en-US" sz="1500" b="1"/>
        </a:p>
        <a:p>
          <a:pPr algn="ctr"/>
          <a:r>
            <a:rPr lang="en-US" sz="1100"/>
            <a:t>Research and Planning </a:t>
          </a:r>
        </a:p>
        <a:p>
          <a:pPr algn="ctr"/>
          <a:r>
            <a:rPr lang="en-US" sz="1100"/>
            <a:t>Milestone development</a:t>
          </a:r>
        </a:p>
        <a:p>
          <a:pPr algn="ctr"/>
          <a:r>
            <a:rPr lang="en-US" sz="1100"/>
            <a:t>Board Approval of strategy</a:t>
          </a:r>
        </a:p>
      </dgm:t>
    </dgm:pt>
    <dgm:pt modelId="{1721FC0E-FA11-4E83-A768-E46252B1C011}" type="parTrans" cxnId="{BE7A27A7-80F2-45FE-9E7C-B146ECC6A087}">
      <dgm:prSet/>
      <dgm:spPr/>
      <dgm:t>
        <a:bodyPr/>
        <a:lstStyle/>
        <a:p>
          <a:endParaRPr lang="en-US"/>
        </a:p>
      </dgm:t>
    </dgm:pt>
    <dgm:pt modelId="{99F1F312-60A4-43CF-B17A-CC719FCB2D60}" type="sibTrans" cxnId="{BE7A27A7-80F2-45FE-9E7C-B146ECC6A087}">
      <dgm:prSet/>
      <dgm:spPr/>
      <dgm:t>
        <a:bodyPr/>
        <a:lstStyle/>
        <a:p>
          <a:endParaRPr lang="en-US"/>
        </a:p>
      </dgm:t>
    </dgm:pt>
    <dgm:pt modelId="{CCFE84D9-49FA-4F15-AB3A-678DE2D1665E}">
      <dgm:prSet phldrT="[Text]" custT="1"/>
      <dgm:spPr/>
      <dgm:t>
        <a:bodyPr/>
        <a:lstStyle/>
        <a:p>
          <a:pPr algn="l"/>
          <a:r>
            <a:rPr lang="en-US" sz="1600" cap="small" baseline="0"/>
            <a:t>Q2 </a:t>
          </a:r>
        </a:p>
        <a:p>
          <a:pPr algn="l"/>
          <a:r>
            <a:rPr lang="en-US" sz="1100" cap="small" baseline="0"/>
            <a:t>July -Sep. 2021</a:t>
          </a:r>
        </a:p>
        <a:p>
          <a:pPr algn="ctr"/>
          <a:r>
            <a:rPr lang="en-US" sz="1500" b="1" cap="small" baseline="0"/>
            <a:t>Engagement           </a:t>
          </a:r>
          <a:r>
            <a:rPr lang="en-US" sz="800" b="0" cap="small" baseline="0"/>
            <a:t>(</a:t>
          </a:r>
          <a:r>
            <a:rPr lang="en-US" sz="800" b="0" cap="none" baseline="0"/>
            <a:t>Feedback gathered from 126 voices)</a:t>
          </a:r>
          <a:endParaRPr lang="en-US" sz="1500" b="0" cap="small" baseline="0"/>
        </a:p>
        <a:p>
          <a:pPr algn="ctr"/>
          <a:r>
            <a:rPr lang="en-US" sz="1100" cap="none" baseline="0"/>
            <a:t>Staff survey</a:t>
          </a:r>
        </a:p>
        <a:p>
          <a:pPr algn="ctr"/>
          <a:r>
            <a:rPr lang="en-US" sz="1100" cap="none" baseline="0"/>
            <a:t>Consumer Survey </a:t>
          </a:r>
        </a:p>
        <a:p>
          <a:pPr algn="ctr"/>
          <a:r>
            <a:rPr lang="en-US" sz="1100" cap="none" baseline="0"/>
            <a:t>Consumer Interviews</a:t>
          </a:r>
        </a:p>
        <a:p>
          <a:pPr algn="ctr"/>
          <a:r>
            <a:rPr lang="en-US" sz="1100" cap="none" baseline="0"/>
            <a:t>Stakeholder Survey</a:t>
          </a:r>
        </a:p>
        <a:p>
          <a:pPr algn="ctr"/>
          <a:r>
            <a:rPr lang="en-US" sz="1100" cap="none" baseline="0"/>
            <a:t>SWOT Analysis by Department</a:t>
          </a:r>
        </a:p>
        <a:p>
          <a:pPr algn="ctr"/>
          <a:r>
            <a:rPr lang="en-US" sz="1100" cap="none" baseline="0"/>
            <a:t>Leadership Planning</a:t>
          </a:r>
        </a:p>
        <a:p>
          <a:pPr algn="l"/>
          <a:endParaRPr lang="en-US" sz="1200" cap="none" baseline="0"/>
        </a:p>
        <a:p>
          <a:pPr algn="l"/>
          <a:endParaRPr lang="en-US" sz="1200" cap="small" baseline="0"/>
        </a:p>
      </dgm:t>
    </dgm:pt>
    <dgm:pt modelId="{3BB42659-EAD0-4EE3-BF80-7713B134EC32}" type="parTrans" cxnId="{2DDA59B0-F56A-4FD5-9711-256CEB6093BC}">
      <dgm:prSet/>
      <dgm:spPr/>
      <dgm:t>
        <a:bodyPr/>
        <a:lstStyle/>
        <a:p>
          <a:endParaRPr lang="en-US"/>
        </a:p>
      </dgm:t>
    </dgm:pt>
    <dgm:pt modelId="{1D583D3D-9CAA-4CD1-A25E-52F250504A8B}" type="sibTrans" cxnId="{2DDA59B0-F56A-4FD5-9711-256CEB6093BC}">
      <dgm:prSet/>
      <dgm:spPr/>
      <dgm:t>
        <a:bodyPr/>
        <a:lstStyle/>
        <a:p>
          <a:endParaRPr lang="en-US"/>
        </a:p>
      </dgm:t>
    </dgm:pt>
    <dgm:pt modelId="{9F4B3B35-FBD1-431C-9EC5-E7200C229B16}">
      <dgm:prSet phldrT="[Text]" custT="1"/>
      <dgm:spPr/>
      <dgm:t>
        <a:bodyPr/>
        <a:lstStyle/>
        <a:p>
          <a:pPr algn="l"/>
          <a:r>
            <a:rPr lang="en-US" sz="1700"/>
            <a:t>Q3</a:t>
          </a:r>
        </a:p>
        <a:p>
          <a:pPr algn="l"/>
          <a:r>
            <a:rPr lang="en-US" sz="1100"/>
            <a:t>Oct - Dec 2021</a:t>
          </a:r>
        </a:p>
        <a:p>
          <a:pPr algn="ctr"/>
          <a:r>
            <a:rPr lang="en-US" sz="1500" b="1" cap="small" baseline="0"/>
            <a:t>Analysis and Planning</a:t>
          </a:r>
        </a:p>
        <a:p>
          <a:pPr algn="ctr"/>
          <a:r>
            <a:rPr lang="en-US" sz="1100" b="0" cap="none" baseline="0"/>
            <a:t>Environmental Scan</a:t>
          </a:r>
        </a:p>
        <a:p>
          <a:pPr algn="ctr"/>
          <a:r>
            <a:rPr lang="en-US" sz="1100" b="0" cap="none" baseline="0"/>
            <a:t>Organizational Trending/Data</a:t>
          </a:r>
        </a:p>
        <a:p>
          <a:pPr algn="ctr"/>
          <a:r>
            <a:rPr lang="en-US" sz="1100" b="0" cap="none" baseline="0"/>
            <a:t>Strategic Planning Summit       </a:t>
          </a:r>
          <a:r>
            <a:rPr lang="en-US" sz="800"/>
            <a:t>(47 attendees including Board, consumers, leadership, admin. and front-line staff)</a:t>
          </a:r>
          <a:endParaRPr lang="en-US" sz="800" b="0" cap="none" baseline="0"/>
        </a:p>
        <a:p>
          <a:pPr algn="ctr"/>
          <a:r>
            <a:rPr lang="en-US" sz="1100" b="0" cap="none" baseline="0"/>
            <a:t>Board Priority Setting </a:t>
          </a:r>
        </a:p>
        <a:p>
          <a:pPr algn="ctr"/>
          <a:r>
            <a:rPr lang="en-US" sz="1100" b="0" cap="none" baseline="0"/>
            <a:t>Review of Mission, Vision, Values</a:t>
          </a:r>
        </a:p>
        <a:p>
          <a:pPr algn="ctr"/>
          <a:endParaRPr lang="en-US" sz="1100" b="0" cap="none" baseline="0"/>
        </a:p>
        <a:p>
          <a:pPr algn="ctr"/>
          <a:endParaRPr lang="en-US" sz="1100" b="0" cap="none" baseline="0"/>
        </a:p>
      </dgm:t>
    </dgm:pt>
    <dgm:pt modelId="{A28FA61D-6D49-460A-A7ED-89CE4AC72248}" type="parTrans" cxnId="{AF53C3CE-4665-4E55-8470-039878766D8F}">
      <dgm:prSet/>
      <dgm:spPr/>
      <dgm:t>
        <a:bodyPr/>
        <a:lstStyle/>
        <a:p>
          <a:endParaRPr lang="en-US"/>
        </a:p>
      </dgm:t>
    </dgm:pt>
    <dgm:pt modelId="{BACB3CA8-CF81-4C85-B4F3-37942E786EB3}" type="sibTrans" cxnId="{AF53C3CE-4665-4E55-8470-039878766D8F}">
      <dgm:prSet/>
      <dgm:spPr/>
      <dgm:t>
        <a:bodyPr/>
        <a:lstStyle/>
        <a:p>
          <a:endParaRPr lang="en-US"/>
        </a:p>
      </dgm:t>
    </dgm:pt>
    <dgm:pt modelId="{0C379AE1-37B0-45DE-BDDC-407DB004D792}">
      <dgm:prSet custT="1"/>
      <dgm:spPr/>
      <dgm:t>
        <a:bodyPr/>
        <a:lstStyle/>
        <a:p>
          <a:pPr algn="l"/>
          <a:r>
            <a:rPr lang="en-US" sz="1800"/>
            <a:t>Q4 </a:t>
          </a:r>
        </a:p>
        <a:p>
          <a:pPr algn="l"/>
          <a:r>
            <a:rPr lang="en-US" sz="1100"/>
            <a:t>Jan-Mar 2022</a:t>
          </a:r>
        </a:p>
        <a:p>
          <a:pPr algn="ctr"/>
          <a:r>
            <a:rPr lang="en-US" sz="1500" b="1" i="0" cap="small" baseline="0"/>
            <a:t>finalize and share</a:t>
          </a:r>
        </a:p>
        <a:p>
          <a:pPr algn="ctr"/>
          <a:r>
            <a:rPr lang="en-US" sz="1100"/>
            <a:t>Board Approval of Strategic Priorities</a:t>
          </a:r>
        </a:p>
        <a:p>
          <a:pPr algn="ctr"/>
          <a:r>
            <a:rPr lang="en-US" sz="1100"/>
            <a:t>Develop Strategic Actions for 2022-23</a:t>
          </a:r>
        </a:p>
        <a:p>
          <a:pPr algn="ctr"/>
          <a:r>
            <a:rPr lang="en-US" sz="1100"/>
            <a:t>Develop Communication Plan</a:t>
          </a:r>
        </a:p>
        <a:p>
          <a:pPr algn="ctr"/>
          <a:r>
            <a:rPr lang="en-US" sz="1100"/>
            <a:t>Gather Feedback                     </a:t>
          </a:r>
          <a:r>
            <a:rPr lang="en-US" sz="800"/>
            <a:t>(from Summit attendees and Governance)</a:t>
          </a:r>
        </a:p>
        <a:p>
          <a:pPr algn="ctr"/>
          <a:r>
            <a:rPr lang="en-US" sz="1100"/>
            <a:t>Finalize documents</a:t>
          </a:r>
        </a:p>
        <a:p>
          <a:pPr algn="ctr"/>
          <a:r>
            <a:rPr lang="en-US" sz="1100"/>
            <a:t>Secure final Board approval</a:t>
          </a:r>
        </a:p>
        <a:p>
          <a:pPr algn="ctr"/>
          <a:r>
            <a:rPr lang="en-US" sz="1100"/>
            <a:t>Communicate broadly</a:t>
          </a:r>
        </a:p>
        <a:p>
          <a:pPr algn="l"/>
          <a:endParaRPr lang="en-US" sz="1100"/>
        </a:p>
      </dgm:t>
    </dgm:pt>
    <dgm:pt modelId="{B66E75DE-82BB-4E87-8EBC-62686F67CEA7}" type="parTrans" cxnId="{D0F37F53-E0C1-4DC3-A130-C35C0545422F}">
      <dgm:prSet/>
      <dgm:spPr/>
      <dgm:t>
        <a:bodyPr/>
        <a:lstStyle/>
        <a:p>
          <a:endParaRPr lang="en-US"/>
        </a:p>
      </dgm:t>
    </dgm:pt>
    <dgm:pt modelId="{73E2D013-ADEB-4AEE-BE98-55FE56F5796A}" type="sibTrans" cxnId="{D0F37F53-E0C1-4DC3-A130-C35C0545422F}">
      <dgm:prSet/>
      <dgm:spPr/>
      <dgm:t>
        <a:bodyPr/>
        <a:lstStyle/>
        <a:p>
          <a:endParaRPr lang="en-US"/>
        </a:p>
      </dgm:t>
    </dgm:pt>
    <dgm:pt modelId="{44BBD284-FF2F-4F25-BCE0-448809CA3690}" type="pres">
      <dgm:prSet presAssocID="{8488D4D4-20BF-4E75-AA3D-50D1C4206038}" presName="rootnode" presStyleCnt="0">
        <dgm:presLayoutVars>
          <dgm:chMax/>
          <dgm:chPref/>
          <dgm:dir/>
          <dgm:animLvl val="lvl"/>
        </dgm:presLayoutVars>
      </dgm:prSet>
      <dgm:spPr/>
    </dgm:pt>
    <dgm:pt modelId="{B1215439-4654-4AF7-BC6A-C29C5C614A5C}" type="pres">
      <dgm:prSet presAssocID="{F31B4F8F-EF16-43B5-948E-DC74D0141EC2}" presName="composite" presStyleCnt="0"/>
      <dgm:spPr/>
    </dgm:pt>
    <dgm:pt modelId="{48E2EC84-7BF9-4397-8144-A12222F14A7D}" type="pres">
      <dgm:prSet presAssocID="{F31B4F8F-EF16-43B5-948E-DC74D0141EC2}" presName="LShape" presStyleLbl="alignNode1" presStyleIdx="0" presStyleCnt="7"/>
      <dgm:spPr/>
    </dgm:pt>
    <dgm:pt modelId="{71A8FB76-8B83-4AB6-BF5F-AA65BF8705CA}" type="pres">
      <dgm:prSet presAssocID="{F31B4F8F-EF16-43B5-948E-DC74D0141EC2}" presName="ParentText" presStyleLbl="revTx" presStyleIdx="0" presStyleCnt="4">
        <dgm:presLayoutVars>
          <dgm:chMax val="0"/>
          <dgm:chPref val="0"/>
          <dgm:bulletEnabled val="1"/>
        </dgm:presLayoutVars>
      </dgm:prSet>
      <dgm:spPr/>
    </dgm:pt>
    <dgm:pt modelId="{F4892204-54BC-46D5-950D-8B2E77704D72}" type="pres">
      <dgm:prSet presAssocID="{F31B4F8F-EF16-43B5-948E-DC74D0141EC2}" presName="Triangle" presStyleLbl="alignNode1" presStyleIdx="1" presStyleCnt="7"/>
      <dgm:spPr/>
    </dgm:pt>
    <dgm:pt modelId="{F778648E-C6CE-45A6-8310-F111988078E4}" type="pres">
      <dgm:prSet presAssocID="{99F1F312-60A4-43CF-B17A-CC719FCB2D60}" presName="sibTrans" presStyleCnt="0"/>
      <dgm:spPr/>
    </dgm:pt>
    <dgm:pt modelId="{FE3CD85D-9618-4038-8AF8-82A0640B7EAB}" type="pres">
      <dgm:prSet presAssocID="{99F1F312-60A4-43CF-B17A-CC719FCB2D60}" presName="space" presStyleCnt="0"/>
      <dgm:spPr/>
    </dgm:pt>
    <dgm:pt modelId="{161B56A0-0B82-4AE2-A3DC-13EE44D4E6FB}" type="pres">
      <dgm:prSet presAssocID="{CCFE84D9-49FA-4F15-AB3A-678DE2D1665E}" presName="composite" presStyleCnt="0"/>
      <dgm:spPr/>
    </dgm:pt>
    <dgm:pt modelId="{9EB60E1D-34D0-4767-A6CE-48A935B26D56}" type="pres">
      <dgm:prSet presAssocID="{CCFE84D9-49FA-4F15-AB3A-678DE2D1665E}" presName="LShape" presStyleLbl="alignNode1" presStyleIdx="2" presStyleCnt="7"/>
      <dgm:spPr/>
    </dgm:pt>
    <dgm:pt modelId="{142D770B-DCF7-47EA-85E6-46D5C90C13C0}" type="pres">
      <dgm:prSet presAssocID="{CCFE84D9-49FA-4F15-AB3A-678DE2D1665E}" presName="ParentText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94028C48-D288-4A61-9CDE-76E78815FD9A}" type="pres">
      <dgm:prSet presAssocID="{CCFE84D9-49FA-4F15-AB3A-678DE2D1665E}" presName="Triangle" presStyleLbl="alignNode1" presStyleIdx="3" presStyleCnt="7"/>
      <dgm:spPr/>
    </dgm:pt>
    <dgm:pt modelId="{9BBAA3F5-29B2-4FC9-93E1-D16A71A75131}" type="pres">
      <dgm:prSet presAssocID="{1D583D3D-9CAA-4CD1-A25E-52F250504A8B}" presName="sibTrans" presStyleCnt="0"/>
      <dgm:spPr/>
    </dgm:pt>
    <dgm:pt modelId="{41786F1F-E649-4E7E-9FE0-A91D428C407C}" type="pres">
      <dgm:prSet presAssocID="{1D583D3D-9CAA-4CD1-A25E-52F250504A8B}" presName="space" presStyleCnt="0"/>
      <dgm:spPr/>
    </dgm:pt>
    <dgm:pt modelId="{5596CCCA-ED9C-4C67-B6B9-11B5983210EA}" type="pres">
      <dgm:prSet presAssocID="{9F4B3B35-FBD1-431C-9EC5-E7200C229B16}" presName="composite" presStyleCnt="0"/>
      <dgm:spPr/>
    </dgm:pt>
    <dgm:pt modelId="{ABFC1ABD-4470-4802-933F-7AAADF6391A3}" type="pres">
      <dgm:prSet presAssocID="{9F4B3B35-FBD1-431C-9EC5-E7200C229B16}" presName="LShape" presStyleLbl="alignNode1" presStyleIdx="4" presStyleCnt="7"/>
      <dgm:spPr/>
    </dgm:pt>
    <dgm:pt modelId="{257C239F-0640-4BE2-B3DD-64300931982C}" type="pres">
      <dgm:prSet presAssocID="{9F4B3B35-FBD1-431C-9EC5-E7200C229B16}" presName="ParentText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7B51293E-5C49-4511-8527-F833772B4A1C}" type="pres">
      <dgm:prSet presAssocID="{9F4B3B35-FBD1-431C-9EC5-E7200C229B16}" presName="Triangle" presStyleLbl="alignNode1" presStyleIdx="5" presStyleCnt="7"/>
      <dgm:spPr/>
    </dgm:pt>
    <dgm:pt modelId="{B112DF35-1F73-4B06-B1DB-EEADD5460B26}" type="pres">
      <dgm:prSet presAssocID="{BACB3CA8-CF81-4C85-B4F3-37942E786EB3}" presName="sibTrans" presStyleCnt="0"/>
      <dgm:spPr/>
    </dgm:pt>
    <dgm:pt modelId="{ED81BA99-847A-4B13-A370-D2276ADCF356}" type="pres">
      <dgm:prSet presAssocID="{BACB3CA8-CF81-4C85-B4F3-37942E786EB3}" presName="space" presStyleCnt="0"/>
      <dgm:spPr/>
    </dgm:pt>
    <dgm:pt modelId="{1351F69E-5B3C-4401-A567-3446AC29078A}" type="pres">
      <dgm:prSet presAssocID="{0C379AE1-37B0-45DE-BDDC-407DB004D792}" presName="composite" presStyleCnt="0"/>
      <dgm:spPr/>
    </dgm:pt>
    <dgm:pt modelId="{2C35C097-906A-43F7-ABF8-69BD7241065E}" type="pres">
      <dgm:prSet presAssocID="{0C379AE1-37B0-45DE-BDDC-407DB004D792}" presName="LShape" presStyleLbl="alignNode1" presStyleIdx="6" presStyleCnt="7"/>
      <dgm:spPr>
        <a:solidFill>
          <a:srgbClr val="7030A0"/>
        </a:solidFill>
        <a:ln>
          <a:solidFill>
            <a:srgbClr val="7030A0"/>
          </a:solidFill>
        </a:ln>
      </dgm:spPr>
    </dgm:pt>
    <dgm:pt modelId="{6B75CD89-9398-4E6D-A64B-CFE2654FA78B}" type="pres">
      <dgm:prSet presAssocID="{0C379AE1-37B0-45DE-BDDC-407DB004D792}" presName="ParentText" presStyleLbl="revTx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5734790D-F237-427B-8950-B67DD8A8B41E}" type="presOf" srcId="{9F4B3B35-FBD1-431C-9EC5-E7200C229B16}" destId="{257C239F-0640-4BE2-B3DD-64300931982C}" srcOrd="0" destOrd="0" presId="urn:microsoft.com/office/officeart/2009/3/layout/StepUpProcess"/>
    <dgm:cxn modelId="{146B2A1D-5D4F-4919-BE56-6DAA363BCCDD}" type="presOf" srcId="{0C379AE1-37B0-45DE-BDDC-407DB004D792}" destId="{6B75CD89-9398-4E6D-A64B-CFE2654FA78B}" srcOrd="0" destOrd="0" presId="urn:microsoft.com/office/officeart/2009/3/layout/StepUpProcess"/>
    <dgm:cxn modelId="{D0F37F53-E0C1-4DC3-A130-C35C0545422F}" srcId="{8488D4D4-20BF-4E75-AA3D-50D1C4206038}" destId="{0C379AE1-37B0-45DE-BDDC-407DB004D792}" srcOrd="3" destOrd="0" parTransId="{B66E75DE-82BB-4E87-8EBC-62686F67CEA7}" sibTransId="{73E2D013-ADEB-4AEE-BE98-55FE56F5796A}"/>
    <dgm:cxn modelId="{BE7A27A7-80F2-45FE-9E7C-B146ECC6A087}" srcId="{8488D4D4-20BF-4E75-AA3D-50D1C4206038}" destId="{F31B4F8F-EF16-43B5-948E-DC74D0141EC2}" srcOrd="0" destOrd="0" parTransId="{1721FC0E-FA11-4E83-A768-E46252B1C011}" sibTransId="{99F1F312-60A4-43CF-B17A-CC719FCB2D60}"/>
    <dgm:cxn modelId="{2DDA59B0-F56A-4FD5-9711-256CEB6093BC}" srcId="{8488D4D4-20BF-4E75-AA3D-50D1C4206038}" destId="{CCFE84D9-49FA-4F15-AB3A-678DE2D1665E}" srcOrd="1" destOrd="0" parTransId="{3BB42659-EAD0-4EE3-BF80-7713B134EC32}" sibTransId="{1D583D3D-9CAA-4CD1-A25E-52F250504A8B}"/>
    <dgm:cxn modelId="{AF53C3CE-4665-4E55-8470-039878766D8F}" srcId="{8488D4D4-20BF-4E75-AA3D-50D1C4206038}" destId="{9F4B3B35-FBD1-431C-9EC5-E7200C229B16}" srcOrd="2" destOrd="0" parTransId="{A28FA61D-6D49-460A-A7ED-89CE4AC72248}" sibTransId="{BACB3CA8-CF81-4C85-B4F3-37942E786EB3}"/>
    <dgm:cxn modelId="{D4BD9CD0-E645-41A0-B110-B8FD4E35E219}" type="presOf" srcId="{CCFE84D9-49FA-4F15-AB3A-678DE2D1665E}" destId="{142D770B-DCF7-47EA-85E6-46D5C90C13C0}" srcOrd="0" destOrd="0" presId="urn:microsoft.com/office/officeart/2009/3/layout/StepUpProcess"/>
    <dgm:cxn modelId="{693B00FB-38DF-4FA0-B829-6F548351833D}" type="presOf" srcId="{8488D4D4-20BF-4E75-AA3D-50D1C4206038}" destId="{44BBD284-FF2F-4F25-BCE0-448809CA3690}" srcOrd="0" destOrd="0" presId="urn:microsoft.com/office/officeart/2009/3/layout/StepUpProcess"/>
    <dgm:cxn modelId="{38662EFF-1AD4-4AED-BD93-C95E4B921AEC}" type="presOf" srcId="{F31B4F8F-EF16-43B5-948E-DC74D0141EC2}" destId="{71A8FB76-8B83-4AB6-BF5F-AA65BF8705CA}" srcOrd="0" destOrd="0" presId="urn:microsoft.com/office/officeart/2009/3/layout/StepUpProcess"/>
    <dgm:cxn modelId="{A676418E-C18D-4C89-BB43-5A805489A537}" type="presParOf" srcId="{44BBD284-FF2F-4F25-BCE0-448809CA3690}" destId="{B1215439-4654-4AF7-BC6A-C29C5C614A5C}" srcOrd="0" destOrd="0" presId="urn:microsoft.com/office/officeart/2009/3/layout/StepUpProcess"/>
    <dgm:cxn modelId="{402FE3A1-CAF6-446B-A124-319134D28AC4}" type="presParOf" srcId="{B1215439-4654-4AF7-BC6A-C29C5C614A5C}" destId="{48E2EC84-7BF9-4397-8144-A12222F14A7D}" srcOrd="0" destOrd="0" presId="urn:microsoft.com/office/officeart/2009/3/layout/StepUpProcess"/>
    <dgm:cxn modelId="{99FA6417-C328-4D5E-88CC-7E50010D1FA8}" type="presParOf" srcId="{B1215439-4654-4AF7-BC6A-C29C5C614A5C}" destId="{71A8FB76-8B83-4AB6-BF5F-AA65BF8705CA}" srcOrd="1" destOrd="0" presId="urn:microsoft.com/office/officeart/2009/3/layout/StepUpProcess"/>
    <dgm:cxn modelId="{38C042C8-4A7B-428D-A4AE-C118BB9BCF52}" type="presParOf" srcId="{B1215439-4654-4AF7-BC6A-C29C5C614A5C}" destId="{F4892204-54BC-46D5-950D-8B2E77704D72}" srcOrd="2" destOrd="0" presId="urn:microsoft.com/office/officeart/2009/3/layout/StepUpProcess"/>
    <dgm:cxn modelId="{BD661BDE-80EF-46BC-9C2B-10936B0D7590}" type="presParOf" srcId="{44BBD284-FF2F-4F25-BCE0-448809CA3690}" destId="{F778648E-C6CE-45A6-8310-F111988078E4}" srcOrd="1" destOrd="0" presId="urn:microsoft.com/office/officeart/2009/3/layout/StepUpProcess"/>
    <dgm:cxn modelId="{2B75BCA0-6030-4AFA-8A68-483F1F0CBD17}" type="presParOf" srcId="{F778648E-C6CE-45A6-8310-F111988078E4}" destId="{FE3CD85D-9618-4038-8AF8-82A0640B7EAB}" srcOrd="0" destOrd="0" presId="urn:microsoft.com/office/officeart/2009/3/layout/StepUpProcess"/>
    <dgm:cxn modelId="{94B99FDB-FB26-4121-A50F-B0721A2BC373}" type="presParOf" srcId="{44BBD284-FF2F-4F25-BCE0-448809CA3690}" destId="{161B56A0-0B82-4AE2-A3DC-13EE44D4E6FB}" srcOrd="2" destOrd="0" presId="urn:microsoft.com/office/officeart/2009/3/layout/StepUpProcess"/>
    <dgm:cxn modelId="{2B909D21-5696-4515-8D1E-57EB49C5AEB0}" type="presParOf" srcId="{161B56A0-0B82-4AE2-A3DC-13EE44D4E6FB}" destId="{9EB60E1D-34D0-4767-A6CE-48A935B26D56}" srcOrd="0" destOrd="0" presId="urn:microsoft.com/office/officeart/2009/3/layout/StepUpProcess"/>
    <dgm:cxn modelId="{6DEAEAEF-ABFD-4842-B2BA-8FD3C4202856}" type="presParOf" srcId="{161B56A0-0B82-4AE2-A3DC-13EE44D4E6FB}" destId="{142D770B-DCF7-47EA-85E6-46D5C90C13C0}" srcOrd="1" destOrd="0" presId="urn:microsoft.com/office/officeart/2009/3/layout/StepUpProcess"/>
    <dgm:cxn modelId="{A493BB7A-F4D2-4206-9773-166E86316CDD}" type="presParOf" srcId="{161B56A0-0B82-4AE2-A3DC-13EE44D4E6FB}" destId="{94028C48-D288-4A61-9CDE-76E78815FD9A}" srcOrd="2" destOrd="0" presId="urn:microsoft.com/office/officeart/2009/3/layout/StepUpProcess"/>
    <dgm:cxn modelId="{60933AD3-9D10-4481-AD51-FBC5991BA66B}" type="presParOf" srcId="{44BBD284-FF2F-4F25-BCE0-448809CA3690}" destId="{9BBAA3F5-29B2-4FC9-93E1-D16A71A75131}" srcOrd="3" destOrd="0" presId="urn:microsoft.com/office/officeart/2009/3/layout/StepUpProcess"/>
    <dgm:cxn modelId="{BE562D0E-E944-4597-8070-88F7F57C66A5}" type="presParOf" srcId="{9BBAA3F5-29B2-4FC9-93E1-D16A71A75131}" destId="{41786F1F-E649-4E7E-9FE0-A91D428C407C}" srcOrd="0" destOrd="0" presId="urn:microsoft.com/office/officeart/2009/3/layout/StepUpProcess"/>
    <dgm:cxn modelId="{66BF450E-965A-4941-AD4D-51101E7A9E6B}" type="presParOf" srcId="{44BBD284-FF2F-4F25-BCE0-448809CA3690}" destId="{5596CCCA-ED9C-4C67-B6B9-11B5983210EA}" srcOrd="4" destOrd="0" presId="urn:microsoft.com/office/officeart/2009/3/layout/StepUpProcess"/>
    <dgm:cxn modelId="{E2776FB6-3296-4BBB-9B36-71B48AAF4469}" type="presParOf" srcId="{5596CCCA-ED9C-4C67-B6B9-11B5983210EA}" destId="{ABFC1ABD-4470-4802-933F-7AAADF6391A3}" srcOrd="0" destOrd="0" presId="urn:microsoft.com/office/officeart/2009/3/layout/StepUpProcess"/>
    <dgm:cxn modelId="{6E21FADD-1E71-4DEC-8884-294E645D6A66}" type="presParOf" srcId="{5596CCCA-ED9C-4C67-B6B9-11B5983210EA}" destId="{257C239F-0640-4BE2-B3DD-64300931982C}" srcOrd="1" destOrd="0" presId="urn:microsoft.com/office/officeart/2009/3/layout/StepUpProcess"/>
    <dgm:cxn modelId="{6CB963C7-C103-4C4B-9055-BB984EC1CB64}" type="presParOf" srcId="{5596CCCA-ED9C-4C67-B6B9-11B5983210EA}" destId="{7B51293E-5C49-4511-8527-F833772B4A1C}" srcOrd="2" destOrd="0" presId="urn:microsoft.com/office/officeart/2009/3/layout/StepUpProcess"/>
    <dgm:cxn modelId="{02DEA663-64BD-45C3-B185-DC10B5679BB5}" type="presParOf" srcId="{44BBD284-FF2F-4F25-BCE0-448809CA3690}" destId="{B112DF35-1F73-4B06-B1DB-EEADD5460B26}" srcOrd="5" destOrd="0" presId="urn:microsoft.com/office/officeart/2009/3/layout/StepUpProcess"/>
    <dgm:cxn modelId="{AD92EFE1-F327-4478-A0FD-E139FCFC8C58}" type="presParOf" srcId="{B112DF35-1F73-4B06-B1DB-EEADD5460B26}" destId="{ED81BA99-847A-4B13-A370-D2276ADCF356}" srcOrd="0" destOrd="0" presId="urn:microsoft.com/office/officeart/2009/3/layout/StepUpProcess"/>
    <dgm:cxn modelId="{0CBAFF8C-567C-4111-A295-1A94B11D72BA}" type="presParOf" srcId="{44BBD284-FF2F-4F25-BCE0-448809CA3690}" destId="{1351F69E-5B3C-4401-A567-3446AC29078A}" srcOrd="6" destOrd="0" presId="urn:microsoft.com/office/officeart/2009/3/layout/StepUpProcess"/>
    <dgm:cxn modelId="{2EDDD716-B4EC-4C19-9EFE-9A40F65EC130}" type="presParOf" srcId="{1351F69E-5B3C-4401-A567-3446AC29078A}" destId="{2C35C097-906A-43F7-ABF8-69BD7241065E}" srcOrd="0" destOrd="0" presId="urn:microsoft.com/office/officeart/2009/3/layout/StepUpProcess"/>
    <dgm:cxn modelId="{61ADFF2B-7015-45E1-AB42-36160E375D3A}" type="presParOf" srcId="{1351F69E-5B3C-4401-A567-3446AC29078A}" destId="{6B75CD89-9398-4E6D-A64B-CFE2654FA78B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522490-6119-458F-9CDA-D2CDD0BE310C}" type="doc">
      <dgm:prSet loTypeId="urn:diagrams.loki3.com/BracketList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DBE844C-5230-42CF-8952-35B8E5B4E533}">
      <dgm:prSet phldrT="[Text]" custT="1"/>
      <dgm:spPr/>
      <dgm:t>
        <a:bodyPr/>
        <a:lstStyle/>
        <a:p>
          <a:r>
            <a:rPr lang="en-US" sz="2000" b="1"/>
            <a:t>External Environment   </a:t>
          </a:r>
          <a:r>
            <a:rPr lang="en-US" sz="1100" b="0"/>
            <a:t>(what is influencing our work in the world around us?)</a:t>
          </a:r>
        </a:p>
      </dgm:t>
    </dgm:pt>
    <dgm:pt modelId="{D8F335EF-11F0-42AE-A57A-5768B1707750}" type="parTrans" cxnId="{ACBCAD25-798D-4D71-821D-42DB492A269F}">
      <dgm:prSet/>
      <dgm:spPr/>
      <dgm:t>
        <a:bodyPr/>
        <a:lstStyle/>
        <a:p>
          <a:endParaRPr lang="en-US"/>
        </a:p>
      </dgm:t>
    </dgm:pt>
    <dgm:pt modelId="{8EED3B07-A796-4DD0-81A6-06DA5493CF9E}" type="sibTrans" cxnId="{ACBCAD25-798D-4D71-821D-42DB492A269F}">
      <dgm:prSet/>
      <dgm:spPr/>
      <dgm:t>
        <a:bodyPr/>
        <a:lstStyle/>
        <a:p>
          <a:endParaRPr lang="en-US"/>
        </a:p>
      </dgm:t>
    </dgm:pt>
    <dgm:pt modelId="{F396792C-1137-4268-A253-349E7FDF1F1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57150"/>
      </dgm:spPr>
      <dgm:t>
        <a:bodyPr/>
        <a:lstStyle/>
        <a:p>
          <a:r>
            <a:rPr lang="en-US" sz="1300"/>
            <a:t>Human resources scarcity; impact of pandemic on workforce</a:t>
          </a:r>
        </a:p>
      </dgm:t>
    </dgm:pt>
    <dgm:pt modelId="{00F104BC-9FC3-4585-8254-501FD68EFDA8}" type="parTrans" cxnId="{8841F932-7FDC-4AC0-BE8B-CC800FE0A51D}">
      <dgm:prSet/>
      <dgm:spPr/>
      <dgm:t>
        <a:bodyPr/>
        <a:lstStyle/>
        <a:p>
          <a:endParaRPr lang="en-US"/>
        </a:p>
      </dgm:t>
    </dgm:pt>
    <dgm:pt modelId="{A8D45AFE-9345-480C-837B-C85858027BC3}" type="sibTrans" cxnId="{8841F932-7FDC-4AC0-BE8B-CC800FE0A51D}">
      <dgm:prSet/>
      <dgm:spPr/>
      <dgm:t>
        <a:bodyPr/>
        <a:lstStyle/>
        <a:p>
          <a:endParaRPr lang="en-US"/>
        </a:p>
      </dgm:t>
    </dgm:pt>
    <dgm:pt modelId="{698731F9-DDCD-4BA6-B574-CC38AB108C05}">
      <dgm:prSet phldrT="[Text]" custT="1"/>
      <dgm:spPr/>
      <dgm:t>
        <a:bodyPr/>
        <a:lstStyle/>
        <a:p>
          <a:r>
            <a:rPr lang="en-US" sz="2000" b="1"/>
            <a:t>Internal Environment   </a:t>
          </a:r>
          <a:r>
            <a:rPr lang="en-US" sz="1100" b="0"/>
            <a:t>(what is happening within Cheshire?)</a:t>
          </a:r>
        </a:p>
      </dgm:t>
    </dgm:pt>
    <dgm:pt modelId="{3F456542-937A-4A6F-BB35-4B5A8713C56D}" type="parTrans" cxnId="{A7A9B7C6-03C1-45F2-8B55-A47F0CA69BA7}">
      <dgm:prSet/>
      <dgm:spPr/>
      <dgm:t>
        <a:bodyPr/>
        <a:lstStyle/>
        <a:p>
          <a:endParaRPr lang="en-US"/>
        </a:p>
      </dgm:t>
    </dgm:pt>
    <dgm:pt modelId="{5A746BFD-3131-4FF7-8580-7A53E409F281}" type="sibTrans" cxnId="{A7A9B7C6-03C1-45F2-8B55-A47F0CA69BA7}">
      <dgm:prSet/>
      <dgm:spPr/>
      <dgm:t>
        <a:bodyPr/>
        <a:lstStyle/>
        <a:p>
          <a:endParaRPr lang="en-US"/>
        </a:p>
      </dgm:t>
    </dgm:pt>
    <dgm:pt modelId="{0B5B6708-9967-4DFF-93C0-2FBBC36DB4C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57150">
          <a:solidFill>
            <a:srgbClr val="7030A0"/>
          </a:solidFill>
        </a:ln>
      </dgm:spPr>
      <dgm:t>
        <a:bodyPr/>
        <a:lstStyle/>
        <a:p>
          <a:r>
            <a:rPr lang="en-US" sz="1300"/>
            <a:t>Human Resources - How do we attract and retain staff? What can we do differently?</a:t>
          </a:r>
        </a:p>
      </dgm:t>
    </dgm:pt>
    <dgm:pt modelId="{F2954961-A888-408A-BC41-19B84DD17A75}" type="parTrans" cxnId="{7DE112E8-7AB5-4F75-ADCB-EA149E42F4B9}">
      <dgm:prSet/>
      <dgm:spPr/>
      <dgm:t>
        <a:bodyPr/>
        <a:lstStyle/>
        <a:p>
          <a:endParaRPr lang="en-US"/>
        </a:p>
      </dgm:t>
    </dgm:pt>
    <dgm:pt modelId="{EE20F3A5-EFF5-4BA9-8AC7-FC187E215864}" type="sibTrans" cxnId="{7DE112E8-7AB5-4F75-ADCB-EA149E42F4B9}">
      <dgm:prSet/>
      <dgm:spPr/>
      <dgm:t>
        <a:bodyPr/>
        <a:lstStyle/>
        <a:p>
          <a:endParaRPr lang="en-US"/>
        </a:p>
      </dgm:t>
    </dgm:pt>
    <dgm:pt modelId="{DD865CCA-8212-425B-BD19-DEC4F57AEDDF}">
      <dgm:prSet phldrT="[Text]" custT="1"/>
      <dgm:spPr/>
      <dgm:t>
        <a:bodyPr/>
        <a:lstStyle/>
        <a:p>
          <a:r>
            <a:rPr lang="en-US" sz="2000" b="1"/>
            <a:t>Stakeholder Engagement    </a:t>
          </a:r>
          <a:r>
            <a:rPr lang="en-US" sz="1100" b="0"/>
            <a:t>(feedback from 126 staff, consumers and partners)</a:t>
          </a:r>
          <a:endParaRPr lang="en-US" sz="2000" b="0"/>
        </a:p>
      </dgm:t>
    </dgm:pt>
    <dgm:pt modelId="{773EB44F-EF74-4344-B4A1-1A775B2654C6}" type="parTrans" cxnId="{5F51806F-7F04-47C8-8A2E-5A2EA3DE849B}">
      <dgm:prSet/>
      <dgm:spPr/>
      <dgm:t>
        <a:bodyPr/>
        <a:lstStyle/>
        <a:p>
          <a:endParaRPr lang="en-US"/>
        </a:p>
      </dgm:t>
    </dgm:pt>
    <dgm:pt modelId="{2394DB08-925C-47C5-9DC5-267B2E3CB9FB}" type="sibTrans" cxnId="{5F51806F-7F04-47C8-8A2E-5A2EA3DE849B}">
      <dgm:prSet/>
      <dgm:spPr/>
      <dgm:t>
        <a:bodyPr/>
        <a:lstStyle/>
        <a:p>
          <a:endParaRPr lang="en-US"/>
        </a:p>
      </dgm:t>
    </dgm:pt>
    <dgm:pt modelId="{7B460843-42D2-4D3B-BF91-B41073BE44FC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57150">
          <a:solidFill>
            <a:srgbClr val="0099CC"/>
          </a:solidFill>
        </a:ln>
      </dgm:spPr>
      <dgm:t>
        <a:bodyPr/>
        <a:lstStyle/>
        <a:p>
          <a:r>
            <a:rPr lang="en-US" sz="1300"/>
            <a:t>Staffing challenges as both a system and organizational issue</a:t>
          </a:r>
        </a:p>
      </dgm:t>
    </dgm:pt>
    <dgm:pt modelId="{3BF2BCAD-A56F-413F-BEF8-A0F18BEB140E}" type="parTrans" cxnId="{22B13455-7494-4FD8-B4C1-07BD2C006541}">
      <dgm:prSet/>
      <dgm:spPr/>
      <dgm:t>
        <a:bodyPr/>
        <a:lstStyle/>
        <a:p>
          <a:endParaRPr lang="en-US"/>
        </a:p>
      </dgm:t>
    </dgm:pt>
    <dgm:pt modelId="{44C097EA-5DAC-4795-BCAE-572BE0F91223}" type="sibTrans" cxnId="{22B13455-7494-4FD8-B4C1-07BD2C006541}">
      <dgm:prSet/>
      <dgm:spPr/>
      <dgm:t>
        <a:bodyPr/>
        <a:lstStyle/>
        <a:p>
          <a:endParaRPr lang="en-US"/>
        </a:p>
      </dgm:t>
    </dgm:pt>
    <dgm:pt modelId="{CE4E2F73-79F5-4394-9D20-A81CF0D94B8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57150">
          <a:solidFill>
            <a:srgbClr val="7030A0"/>
          </a:solidFill>
        </a:ln>
      </dgm:spPr>
      <dgm:t>
        <a:bodyPr/>
        <a:lstStyle/>
        <a:p>
          <a:r>
            <a:rPr lang="en-US" sz="1300"/>
            <a:t>Disconnect between demand for service and lack of funding to be able to grow</a:t>
          </a:r>
        </a:p>
      </dgm:t>
    </dgm:pt>
    <dgm:pt modelId="{3D4F982F-B1EC-41ED-A4A0-22AA38EAEC55}" type="parTrans" cxnId="{02529316-93BC-45B5-B07A-E552EDBA556A}">
      <dgm:prSet/>
      <dgm:spPr/>
      <dgm:t>
        <a:bodyPr/>
        <a:lstStyle/>
        <a:p>
          <a:endParaRPr lang="en-US"/>
        </a:p>
      </dgm:t>
    </dgm:pt>
    <dgm:pt modelId="{A0D644E2-D802-4DB6-912B-6B91320DC9A8}" type="sibTrans" cxnId="{02529316-93BC-45B5-B07A-E552EDBA556A}">
      <dgm:prSet/>
      <dgm:spPr/>
      <dgm:t>
        <a:bodyPr/>
        <a:lstStyle/>
        <a:p>
          <a:endParaRPr lang="en-US"/>
        </a:p>
      </dgm:t>
    </dgm:pt>
    <dgm:pt modelId="{F53444E0-D186-4BD8-B593-D878CADC99C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57150">
          <a:solidFill>
            <a:srgbClr val="7030A0"/>
          </a:solidFill>
        </a:ln>
      </dgm:spPr>
      <dgm:t>
        <a:bodyPr/>
        <a:lstStyle/>
        <a:p>
          <a:r>
            <a:rPr lang="en-US" sz="1300"/>
            <a:t>Continuity of Care - Must be a priority but there is greater complexity to support without additional resources</a:t>
          </a:r>
        </a:p>
      </dgm:t>
    </dgm:pt>
    <dgm:pt modelId="{9205E6D7-2527-4D47-808E-589DF571AB37}" type="parTrans" cxnId="{1661285D-353D-4522-9955-3D1D7EB1A350}">
      <dgm:prSet/>
      <dgm:spPr/>
      <dgm:t>
        <a:bodyPr/>
        <a:lstStyle/>
        <a:p>
          <a:endParaRPr lang="en-US"/>
        </a:p>
      </dgm:t>
    </dgm:pt>
    <dgm:pt modelId="{F0E059D5-7AFE-46C5-B356-2B0349EB8865}" type="sibTrans" cxnId="{1661285D-353D-4522-9955-3D1D7EB1A350}">
      <dgm:prSet/>
      <dgm:spPr/>
      <dgm:t>
        <a:bodyPr/>
        <a:lstStyle/>
        <a:p>
          <a:endParaRPr lang="en-US"/>
        </a:p>
      </dgm:t>
    </dgm:pt>
    <dgm:pt modelId="{8AF80B60-F943-45EA-AD67-83313156394F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57150"/>
      </dgm:spPr>
      <dgm:t>
        <a:bodyPr/>
        <a:lstStyle/>
        <a:p>
          <a:r>
            <a:rPr lang="en-US" sz="1300"/>
            <a:t>Lack of funding increases and impact on service</a:t>
          </a:r>
        </a:p>
      </dgm:t>
    </dgm:pt>
    <dgm:pt modelId="{63F6E21C-6DC3-43FF-8713-1F44EFDDBC50}" type="parTrans" cxnId="{9D58A7DF-6F09-4E31-826B-72785856824D}">
      <dgm:prSet/>
      <dgm:spPr/>
      <dgm:t>
        <a:bodyPr/>
        <a:lstStyle/>
        <a:p>
          <a:endParaRPr lang="en-US"/>
        </a:p>
      </dgm:t>
    </dgm:pt>
    <dgm:pt modelId="{2BA3CE62-B095-43E1-9FD9-8A0A1772E2D9}" type="sibTrans" cxnId="{9D58A7DF-6F09-4E31-826B-72785856824D}">
      <dgm:prSet/>
      <dgm:spPr/>
      <dgm:t>
        <a:bodyPr/>
        <a:lstStyle/>
        <a:p>
          <a:endParaRPr lang="en-US"/>
        </a:p>
      </dgm:t>
    </dgm:pt>
    <dgm:pt modelId="{A9FB8E6D-305A-4EE9-B0C7-3034342BDC9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57150"/>
      </dgm:spPr>
      <dgm:t>
        <a:bodyPr/>
        <a:lstStyle/>
        <a:p>
          <a:r>
            <a:rPr lang="en-US" sz="1300"/>
            <a:t>Housing disparity for those with disabilities</a:t>
          </a:r>
        </a:p>
      </dgm:t>
    </dgm:pt>
    <dgm:pt modelId="{AB26F522-3C56-49FD-88AE-C3B92E5267C6}" type="parTrans" cxnId="{8378C1F9-6F21-4FE9-9B25-99DB11E604BE}">
      <dgm:prSet/>
      <dgm:spPr/>
      <dgm:t>
        <a:bodyPr/>
        <a:lstStyle/>
        <a:p>
          <a:endParaRPr lang="en-US"/>
        </a:p>
      </dgm:t>
    </dgm:pt>
    <dgm:pt modelId="{F0CC41BB-51FC-4A9E-B822-97FD6E74FEBC}" type="sibTrans" cxnId="{8378C1F9-6F21-4FE9-9B25-99DB11E604BE}">
      <dgm:prSet/>
      <dgm:spPr/>
      <dgm:t>
        <a:bodyPr/>
        <a:lstStyle/>
        <a:p>
          <a:endParaRPr lang="en-US"/>
        </a:p>
      </dgm:t>
    </dgm:pt>
    <dgm:pt modelId="{E59BC554-DA3B-44C3-8F91-C15544CE7D74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57150"/>
      </dgm:spPr>
      <dgm:t>
        <a:bodyPr/>
        <a:lstStyle/>
        <a:p>
          <a:r>
            <a:rPr lang="en-US" sz="1300"/>
            <a:t>Impact of pandemic on staff and consumers</a:t>
          </a:r>
        </a:p>
      </dgm:t>
    </dgm:pt>
    <dgm:pt modelId="{CE772004-CF4A-44D9-958E-B7453DE84857}" type="parTrans" cxnId="{431E7CCA-4DE8-4481-BF86-AAB8F44793FD}">
      <dgm:prSet/>
      <dgm:spPr/>
      <dgm:t>
        <a:bodyPr/>
        <a:lstStyle/>
        <a:p>
          <a:endParaRPr lang="en-US"/>
        </a:p>
      </dgm:t>
    </dgm:pt>
    <dgm:pt modelId="{A010AE64-C917-4A15-9CDD-7B6D8788C3F8}" type="sibTrans" cxnId="{431E7CCA-4DE8-4481-BF86-AAB8F44793FD}">
      <dgm:prSet/>
      <dgm:spPr/>
      <dgm:t>
        <a:bodyPr/>
        <a:lstStyle/>
        <a:p>
          <a:endParaRPr lang="en-US"/>
        </a:p>
      </dgm:t>
    </dgm:pt>
    <dgm:pt modelId="{95F35581-6C15-49D0-B99B-E880453FF5D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57150">
          <a:solidFill>
            <a:srgbClr val="7030A0"/>
          </a:solidFill>
        </a:ln>
      </dgm:spPr>
      <dgm:t>
        <a:bodyPr/>
        <a:lstStyle/>
        <a:p>
          <a:r>
            <a:rPr lang="en-US" sz="1300"/>
            <a:t>Quality of Service - Need for celebration; Need to protect </a:t>
          </a:r>
        </a:p>
      </dgm:t>
    </dgm:pt>
    <dgm:pt modelId="{08C00CE9-3E71-410B-8F11-E0CAFE83C34B}" type="parTrans" cxnId="{8B0F6637-E64F-47E5-B0E0-572D5E06FFFC}">
      <dgm:prSet/>
      <dgm:spPr/>
      <dgm:t>
        <a:bodyPr/>
        <a:lstStyle/>
        <a:p>
          <a:endParaRPr lang="en-US"/>
        </a:p>
      </dgm:t>
    </dgm:pt>
    <dgm:pt modelId="{565D025A-BCE6-467F-B1DE-E2E904F2A630}" type="sibTrans" cxnId="{8B0F6637-E64F-47E5-B0E0-572D5E06FFFC}">
      <dgm:prSet/>
      <dgm:spPr/>
      <dgm:t>
        <a:bodyPr/>
        <a:lstStyle/>
        <a:p>
          <a:endParaRPr lang="en-US"/>
        </a:p>
      </dgm:t>
    </dgm:pt>
    <dgm:pt modelId="{0A441579-437F-4915-8AAA-16489F968FBF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57150">
          <a:solidFill>
            <a:srgbClr val="0099CC"/>
          </a:solidFill>
        </a:ln>
      </dgm:spPr>
      <dgm:t>
        <a:bodyPr/>
        <a:lstStyle/>
        <a:p>
          <a:r>
            <a:rPr lang="en-US" sz="1300"/>
            <a:t>Staff training with a focus on getting back to basics</a:t>
          </a:r>
        </a:p>
      </dgm:t>
    </dgm:pt>
    <dgm:pt modelId="{872489AB-1B5E-418C-940C-07E2D8F31B90}" type="parTrans" cxnId="{2DB02940-E598-41C9-B8C1-2F3D6A925B32}">
      <dgm:prSet/>
      <dgm:spPr/>
      <dgm:t>
        <a:bodyPr/>
        <a:lstStyle/>
        <a:p>
          <a:endParaRPr lang="en-US"/>
        </a:p>
      </dgm:t>
    </dgm:pt>
    <dgm:pt modelId="{AE056D0B-EC74-4D4F-8677-5F5D7073AF74}" type="sibTrans" cxnId="{2DB02940-E598-41C9-B8C1-2F3D6A925B32}">
      <dgm:prSet/>
      <dgm:spPr/>
      <dgm:t>
        <a:bodyPr/>
        <a:lstStyle/>
        <a:p>
          <a:endParaRPr lang="en-US"/>
        </a:p>
      </dgm:t>
    </dgm:pt>
    <dgm:pt modelId="{9B905721-2F93-4A40-8AA4-EEBB2972747F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57150">
          <a:solidFill>
            <a:srgbClr val="0099CC"/>
          </a:solidFill>
        </a:ln>
      </dgm:spPr>
      <dgm:t>
        <a:bodyPr/>
        <a:lstStyle/>
        <a:p>
          <a:r>
            <a:rPr lang="en-US" sz="1300"/>
            <a:t>Communication and engagement of staff and consumers to build awareness so that they can be part of the solution</a:t>
          </a:r>
        </a:p>
      </dgm:t>
    </dgm:pt>
    <dgm:pt modelId="{7FA41C15-051F-4F78-A672-0B8EB3E5BBC9}" type="parTrans" cxnId="{60A23460-4735-4B30-8FC7-729DBAB48F01}">
      <dgm:prSet/>
      <dgm:spPr/>
      <dgm:t>
        <a:bodyPr/>
        <a:lstStyle/>
        <a:p>
          <a:endParaRPr lang="en-US"/>
        </a:p>
      </dgm:t>
    </dgm:pt>
    <dgm:pt modelId="{D69D8B2D-DF45-47F3-87F7-763E3467A133}" type="sibTrans" cxnId="{60A23460-4735-4B30-8FC7-729DBAB48F01}">
      <dgm:prSet/>
      <dgm:spPr/>
      <dgm:t>
        <a:bodyPr/>
        <a:lstStyle/>
        <a:p>
          <a:endParaRPr lang="en-US"/>
        </a:p>
      </dgm:t>
    </dgm:pt>
    <dgm:pt modelId="{52BD6831-2D16-4BDF-8F92-F81CE1D11CC8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57150">
          <a:solidFill>
            <a:srgbClr val="0099CC"/>
          </a:solidFill>
        </a:ln>
      </dgm:spPr>
      <dgm:t>
        <a:bodyPr/>
        <a:lstStyle/>
        <a:p>
          <a:r>
            <a:rPr lang="en-US" sz="1300"/>
            <a:t>Increase profile of Cheshire and CSS as a sector</a:t>
          </a:r>
        </a:p>
      </dgm:t>
    </dgm:pt>
    <dgm:pt modelId="{6E2769F2-AE81-4155-8775-C4685C34C66A}" type="parTrans" cxnId="{DB5A2D18-C953-4FF3-BB78-AFFAE36DE8BD}">
      <dgm:prSet/>
      <dgm:spPr/>
      <dgm:t>
        <a:bodyPr/>
        <a:lstStyle/>
        <a:p>
          <a:endParaRPr lang="en-US"/>
        </a:p>
      </dgm:t>
    </dgm:pt>
    <dgm:pt modelId="{CDB94445-4CF4-4164-BAFC-DEECFF4E4F91}" type="sibTrans" cxnId="{DB5A2D18-C953-4FF3-BB78-AFFAE36DE8BD}">
      <dgm:prSet/>
      <dgm:spPr/>
      <dgm:t>
        <a:bodyPr/>
        <a:lstStyle/>
        <a:p>
          <a:endParaRPr lang="en-US"/>
        </a:p>
      </dgm:t>
    </dgm:pt>
    <dgm:pt modelId="{AA989EA2-ABB2-4D8A-A2C0-2CC2136D034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57150"/>
      </dgm:spPr>
      <dgm:t>
        <a:bodyPr/>
        <a:lstStyle/>
        <a:p>
          <a:r>
            <a:rPr lang="en-US" sz="1300"/>
            <a:t>System changes and health system transformation - Cheshire needs to be a voice at the table</a:t>
          </a:r>
        </a:p>
      </dgm:t>
    </dgm:pt>
    <dgm:pt modelId="{DD68316A-EB7A-45B5-9757-EC0B9AE2C93E}" type="parTrans" cxnId="{251FA086-F6EB-4848-9F2A-604C477BA8C8}">
      <dgm:prSet/>
      <dgm:spPr/>
      <dgm:t>
        <a:bodyPr/>
        <a:lstStyle/>
        <a:p>
          <a:endParaRPr lang="en-US"/>
        </a:p>
      </dgm:t>
    </dgm:pt>
    <dgm:pt modelId="{309BBD8E-A066-47E6-93E4-FFAF2103ECC2}" type="sibTrans" cxnId="{251FA086-F6EB-4848-9F2A-604C477BA8C8}">
      <dgm:prSet/>
      <dgm:spPr/>
      <dgm:t>
        <a:bodyPr/>
        <a:lstStyle/>
        <a:p>
          <a:endParaRPr lang="en-US"/>
        </a:p>
      </dgm:t>
    </dgm:pt>
    <dgm:pt modelId="{9C8971F7-54CF-44D2-ACB1-DF7A6883EA0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57150">
          <a:solidFill>
            <a:srgbClr val="7030A0"/>
          </a:solidFill>
        </a:ln>
      </dgm:spPr>
      <dgm:t>
        <a:bodyPr/>
        <a:lstStyle/>
        <a:p>
          <a:r>
            <a:rPr lang="en-US" sz="1300"/>
            <a:t>Mental health and burnout of staff</a:t>
          </a:r>
        </a:p>
      </dgm:t>
    </dgm:pt>
    <dgm:pt modelId="{698B5A3A-950B-4894-A3CA-05A475DA0CE3}" type="parTrans" cxnId="{D14EA014-4533-49AC-822F-ECC8F21BAFD3}">
      <dgm:prSet/>
      <dgm:spPr/>
      <dgm:t>
        <a:bodyPr/>
        <a:lstStyle/>
        <a:p>
          <a:endParaRPr lang="en-US"/>
        </a:p>
      </dgm:t>
    </dgm:pt>
    <dgm:pt modelId="{C3F42CD7-E4AC-44A2-A609-6323E0DF026F}" type="sibTrans" cxnId="{D14EA014-4533-49AC-822F-ECC8F21BAFD3}">
      <dgm:prSet/>
      <dgm:spPr/>
      <dgm:t>
        <a:bodyPr/>
        <a:lstStyle/>
        <a:p>
          <a:endParaRPr lang="en-US"/>
        </a:p>
      </dgm:t>
    </dgm:pt>
    <dgm:pt modelId="{030E6639-80AD-4433-9F2D-B44840D969E2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57150">
          <a:solidFill>
            <a:srgbClr val="0099CC"/>
          </a:solidFill>
        </a:ln>
      </dgm:spPr>
      <dgm:t>
        <a:bodyPr/>
        <a:lstStyle/>
        <a:p>
          <a:r>
            <a:rPr lang="en-US" sz="1300"/>
            <a:t>System leadership - How do we lead the change required?</a:t>
          </a:r>
        </a:p>
      </dgm:t>
    </dgm:pt>
    <dgm:pt modelId="{D2E5B4D1-A362-4D3D-A65A-6441372703D6}" type="parTrans" cxnId="{22F15720-30F3-49A8-A253-B21AE28DEC76}">
      <dgm:prSet/>
      <dgm:spPr/>
      <dgm:t>
        <a:bodyPr/>
        <a:lstStyle/>
        <a:p>
          <a:endParaRPr lang="en-US"/>
        </a:p>
      </dgm:t>
    </dgm:pt>
    <dgm:pt modelId="{844919F6-A367-4F5E-BE96-007A3FA2CF68}" type="sibTrans" cxnId="{22F15720-30F3-49A8-A253-B21AE28DEC76}">
      <dgm:prSet/>
      <dgm:spPr/>
      <dgm:t>
        <a:bodyPr/>
        <a:lstStyle/>
        <a:p>
          <a:endParaRPr lang="en-US"/>
        </a:p>
      </dgm:t>
    </dgm:pt>
    <dgm:pt modelId="{5032427F-15C6-4596-83E4-73DE518354C6}" type="pres">
      <dgm:prSet presAssocID="{0E522490-6119-458F-9CDA-D2CDD0BE310C}" presName="Name0" presStyleCnt="0">
        <dgm:presLayoutVars>
          <dgm:dir/>
          <dgm:animLvl val="lvl"/>
          <dgm:resizeHandles val="exact"/>
        </dgm:presLayoutVars>
      </dgm:prSet>
      <dgm:spPr/>
    </dgm:pt>
    <dgm:pt modelId="{64F72579-FE04-4EFD-B1B6-D57737EFA6A4}" type="pres">
      <dgm:prSet presAssocID="{7DBE844C-5230-42CF-8952-35B8E5B4E533}" presName="linNode" presStyleCnt="0"/>
      <dgm:spPr/>
    </dgm:pt>
    <dgm:pt modelId="{57B848A0-F0BF-44D0-A46C-0CDDB71745B6}" type="pres">
      <dgm:prSet presAssocID="{7DBE844C-5230-42CF-8952-35B8E5B4E533}" presName="parTx" presStyleLbl="revTx" presStyleIdx="0" presStyleCnt="3">
        <dgm:presLayoutVars>
          <dgm:chMax val="1"/>
          <dgm:bulletEnabled val="1"/>
        </dgm:presLayoutVars>
      </dgm:prSet>
      <dgm:spPr/>
    </dgm:pt>
    <dgm:pt modelId="{C950B4E3-F71D-4FF0-B5A4-CE5584810273}" type="pres">
      <dgm:prSet presAssocID="{7DBE844C-5230-42CF-8952-35B8E5B4E533}" presName="bracket" presStyleLbl="parChTrans1D1" presStyleIdx="0" presStyleCnt="3"/>
      <dgm:spPr/>
    </dgm:pt>
    <dgm:pt modelId="{603DAB8F-3B13-408D-956C-AA01DB61EEDF}" type="pres">
      <dgm:prSet presAssocID="{7DBE844C-5230-42CF-8952-35B8E5B4E533}" presName="spH" presStyleCnt="0"/>
      <dgm:spPr/>
    </dgm:pt>
    <dgm:pt modelId="{062C0528-B89B-4571-B988-DE01F7A4D2C7}" type="pres">
      <dgm:prSet presAssocID="{7DBE844C-5230-42CF-8952-35B8E5B4E533}" presName="desTx" presStyleLbl="node1" presStyleIdx="0" presStyleCnt="3">
        <dgm:presLayoutVars>
          <dgm:bulletEnabled val="1"/>
        </dgm:presLayoutVars>
      </dgm:prSet>
      <dgm:spPr/>
    </dgm:pt>
    <dgm:pt modelId="{C034D9FA-6FAE-49DD-827E-852DECDBC95D}" type="pres">
      <dgm:prSet presAssocID="{8EED3B07-A796-4DD0-81A6-06DA5493CF9E}" presName="spV" presStyleCnt="0"/>
      <dgm:spPr/>
    </dgm:pt>
    <dgm:pt modelId="{E25278BB-DF78-4E8F-9F49-47F591DD6C8F}" type="pres">
      <dgm:prSet presAssocID="{698731F9-DDCD-4BA6-B574-CC38AB108C05}" presName="linNode" presStyleCnt="0"/>
      <dgm:spPr/>
    </dgm:pt>
    <dgm:pt modelId="{53E1122C-BE65-4930-B042-D729DD1EEE5E}" type="pres">
      <dgm:prSet presAssocID="{698731F9-DDCD-4BA6-B574-CC38AB108C05}" presName="parTx" presStyleLbl="revTx" presStyleIdx="1" presStyleCnt="3">
        <dgm:presLayoutVars>
          <dgm:chMax val="1"/>
          <dgm:bulletEnabled val="1"/>
        </dgm:presLayoutVars>
      </dgm:prSet>
      <dgm:spPr/>
    </dgm:pt>
    <dgm:pt modelId="{27EA4A70-6DA1-4A07-A466-D1D338B915DE}" type="pres">
      <dgm:prSet presAssocID="{698731F9-DDCD-4BA6-B574-CC38AB108C05}" presName="bracket" presStyleLbl="parChTrans1D1" presStyleIdx="1" presStyleCnt="3"/>
      <dgm:spPr/>
    </dgm:pt>
    <dgm:pt modelId="{D36FBCD9-9CA6-4BC9-9DCE-D769564742B5}" type="pres">
      <dgm:prSet presAssocID="{698731F9-DDCD-4BA6-B574-CC38AB108C05}" presName="spH" presStyleCnt="0"/>
      <dgm:spPr/>
    </dgm:pt>
    <dgm:pt modelId="{DA34C1DF-0758-4A2B-8C00-3818CF913092}" type="pres">
      <dgm:prSet presAssocID="{698731F9-DDCD-4BA6-B574-CC38AB108C05}" presName="desTx" presStyleLbl="node1" presStyleIdx="1" presStyleCnt="3">
        <dgm:presLayoutVars>
          <dgm:bulletEnabled val="1"/>
        </dgm:presLayoutVars>
      </dgm:prSet>
      <dgm:spPr/>
    </dgm:pt>
    <dgm:pt modelId="{BD74B175-6FAD-49AD-AA82-DF7F585FFE45}" type="pres">
      <dgm:prSet presAssocID="{5A746BFD-3131-4FF7-8580-7A53E409F281}" presName="spV" presStyleCnt="0"/>
      <dgm:spPr/>
    </dgm:pt>
    <dgm:pt modelId="{697BE3F9-00F6-4AA4-A121-94CB87D35DE0}" type="pres">
      <dgm:prSet presAssocID="{DD865CCA-8212-425B-BD19-DEC4F57AEDDF}" presName="linNode" presStyleCnt="0"/>
      <dgm:spPr/>
    </dgm:pt>
    <dgm:pt modelId="{79895D56-FB9B-4240-9E16-22D28DCF7F3E}" type="pres">
      <dgm:prSet presAssocID="{DD865CCA-8212-425B-BD19-DEC4F57AEDDF}" presName="parTx" presStyleLbl="revTx" presStyleIdx="2" presStyleCnt="3">
        <dgm:presLayoutVars>
          <dgm:chMax val="1"/>
          <dgm:bulletEnabled val="1"/>
        </dgm:presLayoutVars>
      </dgm:prSet>
      <dgm:spPr/>
    </dgm:pt>
    <dgm:pt modelId="{882E4564-8F00-44C6-9B0D-B6F7228A142A}" type="pres">
      <dgm:prSet presAssocID="{DD865CCA-8212-425B-BD19-DEC4F57AEDDF}" presName="bracket" presStyleLbl="parChTrans1D1" presStyleIdx="2" presStyleCnt="3"/>
      <dgm:spPr/>
    </dgm:pt>
    <dgm:pt modelId="{84E8F8CA-3BEE-4BEC-B360-39D66814E265}" type="pres">
      <dgm:prSet presAssocID="{DD865CCA-8212-425B-BD19-DEC4F57AEDDF}" presName="spH" presStyleCnt="0"/>
      <dgm:spPr/>
    </dgm:pt>
    <dgm:pt modelId="{9F55223A-902D-4BE9-8713-71614E8986D5}" type="pres">
      <dgm:prSet presAssocID="{DD865CCA-8212-425B-BD19-DEC4F57AEDDF}" presName="desTx" presStyleLbl="node1" presStyleIdx="2" presStyleCnt="3">
        <dgm:presLayoutVars>
          <dgm:bulletEnabled val="1"/>
        </dgm:presLayoutVars>
      </dgm:prSet>
      <dgm:spPr/>
    </dgm:pt>
  </dgm:ptLst>
  <dgm:cxnLst>
    <dgm:cxn modelId="{C81A0300-0C70-492F-95EB-BCA36C7B01FC}" type="presOf" srcId="{F396792C-1137-4268-A253-349E7FDF1F11}" destId="{062C0528-B89B-4571-B988-DE01F7A4D2C7}" srcOrd="0" destOrd="0" presId="urn:diagrams.loki3.com/BracketList"/>
    <dgm:cxn modelId="{BFE7F40A-84B5-4CEE-B5DC-CB6C6A74B94C}" type="presOf" srcId="{9B905721-2F93-4A40-8AA4-EEBB2972747F}" destId="{9F55223A-902D-4BE9-8713-71614E8986D5}" srcOrd="0" destOrd="2" presId="urn:diagrams.loki3.com/BracketList"/>
    <dgm:cxn modelId="{D14EA014-4533-49AC-822F-ECC8F21BAFD3}" srcId="{698731F9-DDCD-4BA6-B574-CC38AB108C05}" destId="{9C8971F7-54CF-44D2-ACB1-DF7A6883EA04}" srcOrd="4" destOrd="0" parTransId="{698B5A3A-950B-4894-A3CA-05A475DA0CE3}" sibTransId="{C3F42CD7-E4AC-44A2-A609-6323E0DF026F}"/>
    <dgm:cxn modelId="{02529316-93BC-45B5-B07A-E552EDBA556A}" srcId="{698731F9-DDCD-4BA6-B574-CC38AB108C05}" destId="{CE4E2F73-79F5-4394-9D20-A81CF0D94B87}" srcOrd="2" destOrd="0" parTransId="{3D4F982F-B1EC-41ED-A4A0-22AA38EAEC55}" sibTransId="{A0D644E2-D802-4DB6-912B-6B91320DC9A8}"/>
    <dgm:cxn modelId="{DB5A2D18-C953-4FF3-BB78-AFFAE36DE8BD}" srcId="{DD865CCA-8212-425B-BD19-DEC4F57AEDDF}" destId="{52BD6831-2D16-4BDF-8F92-F81CE1D11CC8}" srcOrd="3" destOrd="0" parTransId="{6E2769F2-AE81-4155-8775-C4685C34C66A}" sibTransId="{CDB94445-4CF4-4164-BAFC-DEECFF4E4F91}"/>
    <dgm:cxn modelId="{22F15720-30F3-49A8-A253-B21AE28DEC76}" srcId="{DD865CCA-8212-425B-BD19-DEC4F57AEDDF}" destId="{030E6639-80AD-4433-9F2D-B44840D969E2}" srcOrd="4" destOrd="0" parTransId="{D2E5B4D1-A362-4D3D-A65A-6441372703D6}" sibTransId="{844919F6-A367-4F5E-BE96-007A3FA2CF68}"/>
    <dgm:cxn modelId="{ACBCAD25-798D-4D71-821D-42DB492A269F}" srcId="{0E522490-6119-458F-9CDA-D2CDD0BE310C}" destId="{7DBE844C-5230-42CF-8952-35B8E5B4E533}" srcOrd="0" destOrd="0" parTransId="{D8F335EF-11F0-42AE-A57A-5768B1707750}" sibTransId="{8EED3B07-A796-4DD0-81A6-06DA5493CF9E}"/>
    <dgm:cxn modelId="{41E0702C-781D-48A1-99D4-04EADB45BB4B}" type="presOf" srcId="{7B460843-42D2-4D3B-BF91-B41073BE44FC}" destId="{9F55223A-902D-4BE9-8713-71614E8986D5}" srcOrd="0" destOrd="0" presId="urn:diagrams.loki3.com/BracketList"/>
    <dgm:cxn modelId="{7BE36A2D-DC2E-4509-A613-D36D2BF9EB36}" type="presOf" srcId="{0E522490-6119-458F-9CDA-D2CDD0BE310C}" destId="{5032427F-15C6-4596-83E4-73DE518354C6}" srcOrd="0" destOrd="0" presId="urn:diagrams.loki3.com/BracketList"/>
    <dgm:cxn modelId="{1661632E-C582-4515-8872-FD91A98BEB68}" type="presOf" srcId="{E59BC554-DA3B-44C3-8F91-C15544CE7D74}" destId="{062C0528-B89B-4571-B988-DE01F7A4D2C7}" srcOrd="0" destOrd="3" presId="urn:diagrams.loki3.com/BracketList"/>
    <dgm:cxn modelId="{8841F932-7FDC-4AC0-BE8B-CC800FE0A51D}" srcId="{7DBE844C-5230-42CF-8952-35B8E5B4E533}" destId="{F396792C-1137-4268-A253-349E7FDF1F11}" srcOrd="0" destOrd="0" parTransId="{00F104BC-9FC3-4585-8254-501FD68EFDA8}" sibTransId="{A8D45AFE-9345-480C-837B-C85858027BC3}"/>
    <dgm:cxn modelId="{8B0F6637-E64F-47E5-B0E0-572D5E06FFFC}" srcId="{698731F9-DDCD-4BA6-B574-CC38AB108C05}" destId="{95F35581-6C15-49D0-B99B-E880453FF5D0}" srcOrd="1" destOrd="0" parTransId="{08C00CE9-3E71-410B-8F11-E0CAFE83C34B}" sibTransId="{565D025A-BCE6-467F-B1DE-E2E904F2A630}"/>
    <dgm:cxn modelId="{2DB02940-E598-41C9-B8C1-2F3D6A925B32}" srcId="{DD865CCA-8212-425B-BD19-DEC4F57AEDDF}" destId="{0A441579-437F-4915-8AAA-16489F968FBF}" srcOrd="1" destOrd="0" parTransId="{872489AB-1B5E-418C-940C-07E2D8F31B90}" sibTransId="{AE056D0B-EC74-4D4F-8677-5F5D7073AF74}"/>
    <dgm:cxn modelId="{1661285D-353D-4522-9955-3D1D7EB1A350}" srcId="{698731F9-DDCD-4BA6-B574-CC38AB108C05}" destId="{F53444E0-D186-4BD8-B593-D878CADC99C5}" srcOrd="3" destOrd="0" parTransId="{9205E6D7-2527-4D47-808E-589DF571AB37}" sibTransId="{F0E059D5-7AFE-46C5-B356-2B0349EB8865}"/>
    <dgm:cxn modelId="{60A23460-4735-4B30-8FC7-729DBAB48F01}" srcId="{DD865CCA-8212-425B-BD19-DEC4F57AEDDF}" destId="{9B905721-2F93-4A40-8AA4-EEBB2972747F}" srcOrd="2" destOrd="0" parTransId="{7FA41C15-051F-4F78-A672-0B8EB3E5BBC9}" sibTransId="{D69D8B2D-DF45-47F3-87F7-763E3467A133}"/>
    <dgm:cxn modelId="{7E09DC6E-599B-4240-BEEC-6747D93773D9}" type="presOf" srcId="{A9FB8E6D-305A-4EE9-B0C7-3034342BDC9E}" destId="{062C0528-B89B-4571-B988-DE01F7A4D2C7}" srcOrd="0" destOrd="2" presId="urn:diagrams.loki3.com/BracketList"/>
    <dgm:cxn modelId="{5F51806F-7F04-47C8-8A2E-5A2EA3DE849B}" srcId="{0E522490-6119-458F-9CDA-D2CDD0BE310C}" destId="{DD865CCA-8212-425B-BD19-DEC4F57AEDDF}" srcOrd="2" destOrd="0" parTransId="{773EB44F-EF74-4344-B4A1-1A775B2654C6}" sibTransId="{2394DB08-925C-47C5-9DC5-267B2E3CB9FB}"/>
    <dgm:cxn modelId="{22B13455-7494-4FD8-B4C1-07BD2C006541}" srcId="{DD865CCA-8212-425B-BD19-DEC4F57AEDDF}" destId="{7B460843-42D2-4D3B-BF91-B41073BE44FC}" srcOrd="0" destOrd="0" parTransId="{3BF2BCAD-A56F-413F-BEF8-A0F18BEB140E}" sibTransId="{44C097EA-5DAC-4795-BCAE-572BE0F91223}"/>
    <dgm:cxn modelId="{8BF71176-1B7E-4093-93E9-1626B287B2E5}" type="presOf" srcId="{698731F9-DDCD-4BA6-B574-CC38AB108C05}" destId="{53E1122C-BE65-4930-B042-D729DD1EEE5E}" srcOrd="0" destOrd="0" presId="urn:diagrams.loki3.com/BracketList"/>
    <dgm:cxn modelId="{D587A056-D7DB-481C-9F60-5B25894EFDD0}" type="presOf" srcId="{9C8971F7-54CF-44D2-ACB1-DF7A6883EA04}" destId="{DA34C1DF-0758-4A2B-8C00-3818CF913092}" srcOrd="0" destOrd="4" presId="urn:diagrams.loki3.com/BracketList"/>
    <dgm:cxn modelId="{F7A9F959-1CB6-4552-8A11-2CE7AB8D593A}" type="presOf" srcId="{F53444E0-D186-4BD8-B593-D878CADC99C5}" destId="{DA34C1DF-0758-4A2B-8C00-3818CF913092}" srcOrd="0" destOrd="3" presId="urn:diagrams.loki3.com/BracketList"/>
    <dgm:cxn modelId="{687A0E7B-C696-437A-99DC-B7660C84EC94}" type="presOf" srcId="{52BD6831-2D16-4BDF-8F92-F81CE1D11CC8}" destId="{9F55223A-902D-4BE9-8713-71614E8986D5}" srcOrd="0" destOrd="3" presId="urn:diagrams.loki3.com/BracketList"/>
    <dgm:cxn modelId="{F1DB5780-15C3-4E97-82B8-D3FD9635650C}" type="presOf" srcId="{95F35581-6C15-49D0-B99B-E880453FF5D0}" destId="{DA34C1DF-0758-4A2B-8C00-3818CF913092}" srcOrd="0" destOrd="1" presId="urn:diagrams.loki3.com/BracketList"/>
    <dgm:cxn modelId="{251FA086-F6EB-4848-9F2A-604C477BA8C8}" srcId="{7DBE844C-5230-42CF-8952-35B8E5B4E533}" destId="{AA989EA2-ABB2-4D8A-A2C0-2CC2136D0348}" srcOrd="4" destOrd="0" parTransId="{DD68316A-EB7A-45B5-9757-EC0B9AE2C93E}" sibTransId="{309BBD8E-A066-47E6-93E4-FFAF2103ECC2}"/>
    <dgm:cxn modelId="{D9C1FE98-DFBE-4F7A-A378-72AB018012A8}" type="presOf" srcId="{8AF80B60-F943-45EA-AD67-83313156394F}" destId="{062C0528-B89B-4571-B988-DE01F7A4D2C7}" srcOrd="0" destOrd="1" presId="urn:diagrams.loki3.com/BracketList"/>
    <dgm:cxn modelId="{4E44469E-C886-4946-9838-2B92C09D7A13}" type="presOf" srcId="{0B5B6708-9967-4DFF-93C0-2FBBC36DB4C6}" destId="{DA34C1DF-0758-4A2B-8C00-3818CF913092}" srcOrd="0" destOrd="0" presId="urn:diagrams.loki3.com/BracketList"/>
    <dgm:cxn modelId="{D71194A5-343E-4D51-B33A-E2F010666EA2}" type="presOf" srcId="{AA989EA2-ABB2-4D8A-A2C0-2CC2136D0348}" destId="{062C0528-B89B-4571-B988-DE01F7A4D2C7}" srcOrd="0" destOrd="4" presId="urn:diagrams.loki3.com/BracketList"/>
    <dgm:cxn modelId="{4F7425AF-C495-409A-A91F-57B6AA4CE344}" type="presOf" srcId="{0A441579-437F-4915-8AAA-16489F968FBF}" destId="{9F55223A-902D-4BE9-8713-71614E8986D5}" srcOrd="0" destOrd="1" presId="urn:diagrams.loki3.com/BracketList"/>
    <dgm:cxn modelId="{30A2DFB6-592F-4646-92D8-229478EA7D91}" type="presOf" srcId="{CE4E2F73-79F5-4394-9D20-A81CF0D94B87}" destId="{DA34C1DF-0758-4A2B-8C00-3818CF913092}" srcOrd="0" destOrd="2" presId="urn:diagrams.loki3.com/BracketList"/>
    <dgm:cxn modelId="{A7A9B7C6-03C1-45F2-8B55-A47F0CA69BA7}" srcId="{0E522490-6119-458F-9CDA-D2CDD0BE310C}" destId="{698731F9-DDCD-4BA6-B574-CC38AB108C05}" srcOrd="1" destOrd="0" parTransId="{3F456542-937A-4A6F-BB35-4B5A8713C56D}" sibTransId="{5A746BFD-3131-4FF7-8580-7A53E409F281}"/>
    <dgm:cxn modelId="{431E7CCA-4DE8-4481-BF86-AAB8F44793FD}" srcId="{7DBE844C-5230-42CF-8952-35B8E5B4E533}" destId="{E59BC554-DA3B-44C3-8F91-C15544CE7D74}" srcOrd="3" destOrd="0" parTransId="{CE772004-CF4A-44D9-958E-B7453DE84857}" sibTransId="{A010AE64-C917-4A15-9CDD-7B6D8788C3F8}"/>
    <dgm:cxn modelId="{28132ECB-5808-4D6B-B592-27156B54D551}" type="presOf" srcId="{7DBE844C-5230-42CF-8952-35B8E5B4E533}" destId="{57B848A0-F0BF-44D0-A46C-0CDDB71745B6}" srcOrd="0" destOrd="0" presId="urn:diagrams.loki3.com/BracketList"/>
    <dgm:cxn modelId="{8DC2CFD4-252E-4752-A11D-D345F3A884BD}" type="presOf" srcId="{DD865CCA-8212-425B-BD19-DEC4F57AEDDF}" destId="{79895D56-FB9B-4240-9E16-22D28DCF7F3E}" srcOrd="0" destOrd="0" presId="urn:diagrams.loki3.com/BracketList"/>
    <dgm:cxn modelId="{9D58A7DF-6F09-4E31-826B-72785856824D}" srcId="{7DBE844C-5230-42CF-8952-35B8E5B4E533}" destId="{8AF80B60-F943-45EA-AD67-83313156394F}" srcOrd="1" destOrd="0" parTransId="{63F6E21C-6DC3-43FF-8713-1F44EFDDBC50}" sibTransId="{2BA3CE62-B095-43E1-9FD9-8A0A1772E2D9}"/>
    <dgm:cxn modelId="{8CE0C3E6-B05F-41CF-B020-09891F271558}" type="presOf" srcId="{030E6639-80AD-4433-9F2D-B44840D969E2}" destId="{9F55223A-902D-4BE9-8713-71614E8986D5}" srcOrd="0" destOrd="4" presId="urn:diagrams.loki3.com/BracketList"/>
    <dgm:cxn modelId="{7DE112E8-7AB5-4F75-ADCB-EA149E42F4B9}" srcId="{698731F9-DDCD-4BA6-B574-CC38AB108C05}" destId="{0B5B6708-9967-4DFF-93C0-2FBBC36DB4C6}" srcOrd="0" destOrd="0" parTransId="{F2954961-A888-408A-BC41-19B84DD17A75}" sibTransId="{EE20F3A5-EFF5-4BA9-8AC7-FC187E215864}"/>
    <dgm:cxn modelId="{8378C1F9-6F21-4FE9-9B25-99DB11E604BE}" srcId="{7DBE844C-5230-42CF-8952-35B8E5B4E533}" destId="{A9FB8E6D-305A-4EE9-B0C7-3034342BDC9E}" srcOrd="2" destOrd="0" parTransId="{AB26F522-3C56-49FD-88AE-C3B92E5267C6}" sibTransId="{F0CC41BB-51FC-4A9E-B822-97FD6E74FEBC}"/>
    <dgm:cxn modelId="{91D2D3F4-F9F1-4008-8FC9-0D4F2236446A}" type="presParOf" srcId="{5032427F-15C6-4596-83E4-73DE518354C6}" destId="{64F72579-FE04-4EFD-B1B6-D57737EFA6A4}" srcOrd="0" destOrd="0" presId="urn:diagrams.loki3.com/BracketList"/>
    <dgm:cxn modelId="{515744F8-80A8-499A-9B96-876138319934}" type="presParOf" srcId="{64F72579-FE04-4EFD-B1B6-D57737EFA6A4}" destId="{57B848A0-F0BF-44D0-A46C-0CDDB71745B6}" srcOrd="0" destOrd="0" presId="urn:diagrams.loki3.com/BracketList"/>
    <dgm:cxn modelId="{20964F9A-F01E-4D4B-B4CC-358E1A70A7FC}" type="presParOf" srcId="{64F72579-FE04-4EFD-B1B6-D57737EFA6A4}" destId="{C950B4E3-F71D-4FF0-B5A4-CE5584810273}" srcOrd="1" destOrd="0" presId="urn:diagrams.loki3.com/BracketList"/>
    <dgm:cxn modelId="{530579A6-8C56-493F-8226-E27550185238}" type="presParOf" srcId="{64F72579-FE04-4EFD-B1B6-D57737EFA6A4}" destId="{603DAB8F-3B13-408D-956C-AA01DB61EEDF}" srcOrd="2" destOrd="0" presId="urn:diagrams.loki3.com/BracketList"/>
    <dgm:cxn modelId="{9F1A63B5-6987-4EC7-B1A2-F620D8C86898}" type="presParOf" srcId="{64F72579-FE04-4EFD-B1B6-D57737EFA6A4}" destId="{062C0528-B89B-4571-B988-DE01F7A4D2C7}" srcOrd="3" destOrd="0" presId="urn:diagrams.loki3.com/BracketList"/>
    <dgm:cxn modelId="{EDA5A82B-963C-4D8E-BC4E-B8172B3CBA7F}" type="presParOf" srcId="{5032427F-15C6-4596-83E4-73DE518354C6}" destId="{C034D9FA-6FAE-49DD-827E-852DECDBC95D}" srcOrd="1" destOrd="0" presId="urn:diagrams.loki3.com/BracketList"/>
    <dgm:cxn modelId="{E614CC35-625A-49FD-95D5-E343B1739E81}" type="presParOf" srcId="{5032427F-15C6-4596-83E4-73DE518354C6}" destId="{E25278BB-DF78-4E8F-9F49-47F591DD6C8F}" srcOrd="2" destOrd="0" presId="urn:diagrams.loki3.com/BracketList"/>
    <dgm:cxn modelId="{8A0A4C7E-5CE3-4322-947F-4A6B22C38CA5}" type="presParOf" srcId="{E25278BB-DF78-4E8F-9F49-47F591DD6C8F}" destId="{53E1122C-BE65-4930-B042-D729DD1EEE5E}" srcOrd="0" destOrd="0" presId="urn:diagrams.loki3.com/BracketList"/>
    <dgm:cxn modelId="{EC473E37-CDE3-4869-912B-2281A7BD0261}" type="presParOf" srcId="{E25278BB-DF78-4E8F-9F49-47F591DD6C8F}" destId="{27EA4A70-6DA1-4A07-A466-D1D338B915DE}" srcOrd="1" destOrd="0" presId="urn:diagrams.loki3.com/BracketList"/>
    <dgm:cxn modelId="{324149E4-46C1-482F-B4DD-612508D8080D}" type="presParOf" srcId="{E25278BB-DF78-4E8F-9F49-47F591DD6C8F}" destId="{D36FBCD9-9CA6-4BC9-9DCE-D769564742B5}" srcOrd="2" destOrd="0" presId="urn:diagrams.loki3.com/BracketList"/>
    <dgm:cxn modelId="{4D5D4112-6215-4369-9641-756065A5DE5F}" type="presParOf" srcId="{E25278BB-DF78-4E8F-9F49-47F591DD6C8F}" destId="{DA34C1DF-0758-4A2B-8C00-3818CF913092}" srcOrd="3" destOrd="0" presId="urn:diagrams.loki3.com/BracketList"/>
    <dgm:cxn modelId="{7B059DE6-CD0C-4783-A5EF-9A235191EC1E}" type="presParOf" srcId="{5032427F-15C6-4596-83E4-73DE518354C6}" destId="{BD74B175-6FAD-49AD-AA82-DF7F585FFE45}" srcOrd="3" destOrd="0" presId="urn:diagrams.loki3.com/BracketList"/>
    <dgm:cxn modelId="{844ED617-56D3-4B81-9EE5-1807C2BAAFBE}" type="presParOf" srcId="{5032427F-15C6-4596-83E4-73DE518354C6}" destId="{697BE3F9-00F6-4AA4-A121-94CB87D35DE0}" srcOrd="4" destOrd="0" presId="urn:diagrams.loki3.com/BracketList"/>
    <dgm:cxn modelId="{BF64D7AF-0070-47D6-BC21-AE72E17BD06C}" type="presParOf" srcId="{697BE3F9-00F6-4AA4-A121-94CB87D35DE0}" destId="{79895D56-FB9B-4240-9E16-22D28DCF7F3E}" srcOrd="0" destOrd="0" presId="urn:diagrams.loki3.com/BracketList"/>
    <dgm:cxn modelId="{07B37D8A-71D4-490E-97B0-E271774BC099}" type="presParOf" srcId="{697BE3F9-00F6-4AA4-A121-94CB87D35DE0}" destId="{882E4564-8F00-44C6-9B0D-B6F7228A142A}" srcOrd="1" destOrd="0" presId="urn:diagrams.loki3.com/BracketList"/>
    <dgm:cxn modelId="{10D0F3D9-49AA-43E4-8C1D-557B9988F4FA}" type="presParOf" srcId="{697BE3F9-00F6-4AA4-A121-94CB87D35DE0}" destId="{84E8F8CA-3BEE-4BEC-B360-39D66814E265}" srcOrd="2" destOrd="0" presId="urn:diagrams.loki3.com/BracketList"/>
    <dgm:cxn modelId="{7B5D16AC-9E22-4AC0-A748-587D420B75A4}" type="presParOf" srcId="{697BE3F9-00F6-4AA4-A121-94CB87D35DE0}" destId="{9F55223A-902D-4BE9-8713-71614E8986D5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E2EC84-7BF9-4397-8144-A12222F14A7D}">
      <dsp:nvSpPr>
        <dsp:cNvPr id="0" name=""/>
        <dsp:cNvSpPr/>
      </dsp:nvSpPr>
      <dsp:spPr>
        <a:xfrm rot="5400000">
          <a:off x="432438" y="4422764"/>
          <a:ext cx="1294837" cy="2154581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A8FB76-8B83-4AB6-BF5F-AA65BF8705CA}">
      <dsp:nvSpPr>
        <dsp:cNvPr id="0" name=""/>
        <dsp:cNvSpPr/>
      </dsp:nvSpPr>
      <dsp:spPr>
        <a:xfrm>
          <a:off x="216298" y="5066519"/>
          <a:ext cx="1945168" cy="17050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Q1 </a:t>
          </a:r>
        </a:p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April -June 2021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 cap="small" baseline="0"/>
            <a:t>Strategy</a:t>
          </a:r>
          <a:endParaRPr lang="en-US" sz="1500" b="1" kern="1200"/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Research and Planning 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Milestone development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Board Approval of strategy</a:t>
          </a:r>
        </a:p>
      </dsp:txBody>
      <dsp:txXfrm>
        <a:off x="216298" y="5066519"/>
        <a:ext cx="1945168" cy="1705053"/>
      </dsp:txXfrm>
    </dsp:sp>
    <dsp:sp modelId="{F4892204-54BC-46D5-950D-8B2E77704D72}">
      <dsp:nvSpPr>
        <dsp:cNvPr id="0" name=""/>
        <dsp:cNvSpPr/>
      </dsp:nvSpPr>
      <dsp:spPr>
        <a:xfrm>
          <a:off x="1794453" y="4264141"/>
          <a:ext cx="367012" cy="367012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60E1D-34D0-4767-A6CE-48A935B26D56}">
      <dsp:nvSpPr>
        <dsp:cNvPr id="0" name=""/>
        <dsp:cNvSpPr/>
      </dsp:nvSpPr>
      <dsp:spPr>
        <a:xfrm rot="5400000">
          <a:off x="2813704" y="3833517"/>
          <a:ext cx="1294837" cy="2154581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2D770B-DCF7-47EA-85E6-46D5C90C13C0}">
      <dsp:nvSpPr>
        <dsp:cNvPr id="0" name=""/>
        <dsp:cNvSpPr/>
      </dsp:nvSpPr>
      <dsp:spPr>
        <a:xfrm>
          <a:off x="2597563" y="4477273"/>
          <a:ext cx="1945168" cy="17050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cap="small" baseline="0"/>
            <a:t>Q2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cap="small" baseline="0"/>
            <a:t>July -Sep. 2021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 cap="small" baseline="0"/>
            <a:t>Engagement           </a:t>
          </a:r>
          <a:r>
            <a:rPr lang="en-US" sz="800" b="0" kern="1200" cap="small" baseline="0"/>
            <a:t>(</a:t>
          </a:r>
          <a:r>
            <a:rPr lang="en-US" sz="800" b="0" kern="1200" cap="none" baseline="0"/>
            <a:t>Feedback gathered from 126 voices)</a:t>
          </a:r>
          <a:endParaRPr lang="en-US" sz="1500" b="0" kern="1200" cap="small" baseline="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cap="none" baseline="0"/>
            <a:t>Staff survey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cap="none" baseline="0"/>
            <a:t>Consumer Survey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cap="none" baseline="0"/>
            <a:t>Consumer Interviews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cap="none" baseline="0"/>
            <a:t>Stakeholder Survey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cap="none" baseline="0"/>
            <a:t>SWOT Analysis by Department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cap="none" baseline="0"/>
            <a:t>Leadership Planning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cap="none" baseline="0"/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cap="small" baseline="0"/>
        </a:p>
      </dsp:txBody>
      <dsp:txXfrm>
        <a:off x="2597563" y="4477273"/>
        <a:ext cx="1945168" cy="1705053"/>
      </dsp:txXfrm>
    </dsp:sp>
    <dsp:sp modelId="{94028C48-D288-4A61-9CDE-76E78815FD9A}">
      <dsp:nvSpPr>
        <dsp:cNvPr id="0" name=""/>
        <dsp:cNvSpPr/>
      </dsp:nvSpPr>
      <dsp:spPr>
        <a:xfrm>
          <a:off x="4175718" y="3674895"/>
          <a:ext cx="367012" cy="367012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FC1ABD-4470-4802-933F-7AAADF6391A3}">
      <dsp:nvSpPr>
        <dsp:cNvPr id="0" name=""/>
        <dsp:cNvSpPr/>
      </dsp:nvSpPr>
      <dsp:spPr>
        <a:xfrm rot="5400000">
          <a:off x="5194969" y="3244271"/>
          <a:ext cx="1294837" cy="2154581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7C239F-0640-4BE2-B3DD-64300931982C}">
      <dsp:nvSpPr>
        <dsp:cNvPr id="0" name=""/>
        <dsp:cNvSpPr/>
      </dsp:nvSpPr>
      <dsp:spPr>
        <a:xfrm>
          <a:off x="4978829" y="3888026"/>
          <a:ext cx="1945168" cy="17050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Q3</a:t>
          </a:r>
        </a:p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Oct - Dec 2021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 cap="small" baseline="0"/>
            <a:t>Analysis and Planning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baseline="0"/>
            <a:t>Environmental Scan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baseline="0"/>
            <a:t>Organizational Trending/Data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baseline="0"/>
            <a:t>Strategic Planning Summit       </a:t>
          </a:r>
          <a:r>
            <a:rPr lang="en-US" sz="800" kern="1200"/>
            <a:t>(47 attendees including Board, consumers, leadership, admin. and front-line staff)</a:t>
          </a:r>
          <a:endParaRPr lang="en-US" sz="800" b="0" kern="1200" cap="none" baseline="0"/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baseline="0"/>
            <a:t>Board Priority Setting 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baseline="0"/>
            <a:t>Review of Mission, Vision, Values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0" kern="1200" cap="none" baseline="0"/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0" kern="1200" cap="none" baseline="0"/>
        </a:p>
      </dsp:txBody>
      <dsp:txXfrm>
        <a:off x="4978829" y="3888026"/>
        <a:ext cx="1945168" cy="1705053"/>
      </dsp:txXfrm>
    </dsp:sp>
    <dsp:sp modelId="{7B51293E-5C49-4511-8527-F833772B4A1C}">
      <dsp:nvSpPr>
        <dsp:cNvPr id="0" name=""/>
        <dsp:cNvSpPr/>
      </dsp:nvSpPr>
      <dsp:spPr>
        <a:xfrm>
          <a:off x="6556984" y="3085648"/>
          <a:ext cx="367012" cy="367012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35C097-906A-43F7-ABF8-69BD7241065E}">
      <dsp:nvSpPr>
        <dsp:cNvPr id="0" name=""/>
        <dsp:cNvSpPr/>
      </dsp:nvSpPr>
      <dsp:spPr>
        <a:xfrm rot="5400000">
          <a:off x="7576235" y="2655024"/>
          <a:ext cx="1294837" cy="2154581"/>
        </a:xfrm>
        <a:prstGeom prst="corner">
          <a:avLst>
            <a:gd name="adj1" fmla="val 16120"/>
            <a:gd name="adj2" fmla="val 1611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75CD89-9398-4E6D-A64B-CFE2654FA78B}">
      <dsp:nvSpPr>
        <dsp:cNvPr id="0" name=""/>
        <dsp:cNvSpPr/>
      </dsp:nvSpPr>
      <dsp:spPr>
        <a:xfrm>
          <a:off x="7360094" y="3298780"/>
          <a:ext cx="1945168" cy="17050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Q4 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Jan-Mar 2022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i="0" kern="1200" cap="small" baseline="0"/>
            <a:t>finalize and share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Board Approval of Strategic Priorities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Develop Strategic Actions for 2022-23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Develop Communication Plan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Gather Feedback                     </a:t>
          </a:r>
          <a:r>
            <a:rPr lang="en-US" sz="800" kern="1200"/>
            <a:t>(from Summit attendees and Governance)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Finalize documents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Secure final Board approval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Communicate broadly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7360094" y="3298780"/>
        <a:ext cx="1945168" cy="17050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B848A0-F0BF-44D0-A46C-0CDDB71745B6}">
      <dsp:nvSpPr>
        <dsp:cNvPr id="0" name=""/>
        <dsp:cNvSpPr/>
      </dsp:nvSpPr>
      <dsp:spPr>
        <a:xfrm>
          <a:off x="0" y="125722"/>
          <a:ext cx="2126297" cy="1108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50800" rIns="142240" bIns="50800" numCol="1" spcCol="1270" anchor="ctr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External Environment   </a:t>
          </a:r>
          <a:r>
            <a:rPr lang="en-US" sz="1100" b="0" kern="1200"/>
            <a:t>(what is influencing our work in the world around us?)</a:t>
          </a:r>
        </a:p>
      </dsp:txBody>
      <dsp:txXfrm>
        <a:off x="0" y="125722"/>
        <a:ext cx="2126297" cy="1108800"/>
      </dsp:txXfrm>
    </dsp:sp>
    <dsp:sp modelId="{C950B4E3-F71D-4FF0-B5A4-CE5584810273}">
      <dsp:nvSpPr>
        <dsp:cNvPr id="0" name=""/>
        <dsp:cNvSpPr/>
      </dsp:nvSpPr>
      <dsp:spPr>
        <a:xfrm>
          <a:off x="2126297" y="21772"/>
          <a:ext cx="425259" cy="1316699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C0528-B89B-4571-B988-DE01F7A4D2C7}">
      <dsp:nvSpPr>
        <dsp:cNvPr id="0" name=""/>
        <dsp:cNvSpPr/>
      </dsp:nvSpPr>
      <dsp:spPr>
        <a:xfrm>
          <a:off x="2721660" y="21772"/>
          <a:ext cx="5783529" cy="1316699"/>
        </a:xfrm>
        <a:prstGeom prst="rect">
          <a:avLst/>
        </a:prstGeom>
        <a:solidFill>
          <a:schemeClr val="lt1"/>
        </a:solidFill>
        <a:ln w="571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Human resources scarcity; impact of pandemic on workforce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Lack of funding increases and impact on service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Housing disparity for those with disabilities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Impact of pandemic on staff and consumers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System changes and health system transformation - Cheshire needs to be a voice at the table</a:t>
          </a:r>
        </a:p>
      </dsp:txBody>
      <dsp:txXfrm>
        <a:off x="2721660" y="21772"/>
        <a:ext cx="5783529" cy="1316699"/>
      </dsp:txXfrm>
    </dsp:sp>
    <dsp:sp modelId="{53E1122C-BE65-4930-B042-D729DD1EEE5E}">
      <dsp:nvSpPr>
        <dsp:cNvPr id="0" name=""/>
        <dsp:cNvSpPr/>
      </dsp:nvSpPr>
      <dsp:spPr>
        <a:xfrm>
          <a:off x="0" y="1730647"/>
          <a:ext cx="2126297" cy="1108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50800" rIns="142240" bIns="50800" numCol="1" spcCol="1270" anchor="ctr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Internal Environment   </a:t>
          </a:r>
          <a:r>
            <a:rPr lang="en-US" sz="1100" b="0" kern="1200"/>
            <a:t>(what is happening within Cheshire?)</a:t>
          </a:r>
        </a:p>
      </dsp:txBody>
      <dsp:txXfrm>
        <a:off x="0" y="1730647"/>
        <a:ext cx="2126297" cy="1108800"/>
      </dsp:txXfrm>
    </dsp:sp>
    <dsp:sp modelId="{27EA4A70-6DA1-4A07-A466-D1D338B915DE}">
      <dsp:nvSpPr>
        <dsp:cNvPr id="0" name=""/>
        <dsp:cNvSpPr/>
      </dsp:nvSpPr>
      <dsp:spPr>
        <a:xfrm>
          <a:off x="2126297" y="1540072"/>
          <a:ext cx="425259" cy="148995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34C1DF-0758-4A2B-8C00-3818CF913092}">
      <dsp:nvSpPr>
        <dsp:cNvPr id="0" name=""/>
        <dsp:cNvSpPr/>
      </dsp:nvSpPr>
      <dsp:spPr>
        <a:xfrm>
          <a:off x="2721660" y="1540072"/>
          <a:ext cx="5783529" cy="1489950"/>
        </a:xfrm>
        <a:prstGeom prst="rect">
          <a:avLst/>
        </a:prstGeom>
        <a:solidFill>
          <a:schemeClr val="lt1"/>
        </a:solidFill>
        <a:ln w="5715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Human Resources - How do we attract and retain staff? What can we do differently?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Quality of Service - Need for celebration; Need to protect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Disconnect between demand for service and lack of funding to be able to grow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Continuity of Care - Must be a priority but there is greater complexity to support without additional resources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Mental health and burnout of staff</a:t>
          </a:r>
        </a:p>
      </dsp:txBody>
      <dsp:txXfrm>
        <a:off x="2721660" y="1540072"/>
        <a:ext cx="5783529" cy="1489950"/>
      </dsp:txXfrm>
    </dsp:sp>
    <dsp:sp modelId="{79895D56-FB9B-4240-9E16-22D28DCF7F3E}">
      <dsp:nvSpPr>
        <dsp:cNvPr id="0" name=""/>
        <dsp:cNvSpPr/>
      </dsp:nvSpPr>
      <dsp:spPr>
        <a:xfrm>
          <a:off x="0" y="3335572"/>
          <a:ext cx="2126297" cy="1108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50800" rIns="142240" bIns="50800" numCol="1" spcCol="1270" anchor="ctr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Stakeholder Engagement    </a:t>
          </a:r>
          <a:r>
            <a:rPr lang="en-US" sz="1100" b="0" kern="1200"/>
            <a:t>(feedback from 126 staff, consumers and partners)</a:t>
          </a:r>
          <a:endParaRPr lang="en-US" sz="2000" b="0" kern="1200"/>
        </a:p>
      </dsp:txBody>
      <dsp:txXfrm>
        <a:off x="0" y="3335572"/>
        <a:ext cx="2126297" cy="1108800"/>
      </dsp:txXfrm>
    </dsp:sp>
    <dsp:sp modelId="{882E4564-8F00-44C6-9B0D-B6F7228A142A}">
      <dsp:nvSpPr>
        <dsp:cNvPr id="0" name=""/>
        <dsp:cNvSpPr/>
      </dsp:nvSpPr>
      <dsp:spPr>
        <a:xfrm>
          <a:off x="2126297" y="3231622"/>
          <a:ext cx="425259" cy="1316699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5223A-902D-4BE9-8713-71614E8986D5}">
      <dsp:nvSpPr>
        <dsp:cNvPr id="0" name=""/>
        <dsp:cNvSpPr/>
      </dsp:nvSpPr>
      <dsp:spPr>
        <a:xfrm>
          <a:off x="2721660" y="3231622"/>
          <a:ext cx="5783529" cy="1316699"/>
        </a:xfrm>
        <a:prstGeom prst="rect">
          <a:avLst/>
        </a:prstGeom>
        <a:solidFill>
          <a:schemeClr val="lt1"/>
        </a:solidFill>
        <a:ln w="57150" cap="flat" cmpd="sng" algn="ctr">
          <a:solidFill>
            <a:srgbClr val="0099CC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Staffing challenges as both a system and organizational issue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Staff training with a focus on getting back to basics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Communication and engagement of staff and consumers to build awareness so that they can be part of the solution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Increase profile of Cheshire and CSS as a sector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System leadership - How do we lead the change required?</a:t>
          </a:r>
        </a:p>
      </dsp:txBody>
      <dsp:txXfrm>
        <a:off x="2721660" y="3231622"/>
        <a:ext cx="5783529" cy="1316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McMillan</dc:creator>
  <cp:keywords/>
  <dc:description/>
  <cp:lastModifiedBy>Angela McMillan</cp:lastModifiedBy>
  <cp:revision>9</cp:revision>
  <dcterms:created xsi:type="dcterms:W3CDTF">2022-02-08T14:14:00Z</dcterms:created>
  <dcterms:modified xsi:type="dcterms:W3CDTF">2022-02-22T20:09:00Z</dcterms:modified>
</cp:coreProperties>
</file>