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BF5B" w14:textId="308E5784" w:rsidR="00964A94" w:rsidRPr="000B0F4B" w:rsidRDefault="003B075F" w:rsidP="000B0F4B">
      <w:pPr>
        <w:spacing w:after="0" w:line="240" w:lineRule="auto"/>
        <w:rPr>
          <w:rFonts w:ascii="Tahoma" w:hAnsi="Tahoma" w:cs="Tahoma"/>
          <w:b/>
          <w:bCs/>
          <w:color w:val="0F4761" w:themeColor="accent1" w:themeShade="BF"/>
          <w:sz w:val="28"/>
          <w:szCs w:val="28"/>
        </w:rPr>
      </w:pPr>
      <w:r w:rsidRPr="000B0F4B">
        <w:rPr>
          <w:rFonts w:ascii="Tahoma" w:hAnsi="Tahoma" w:cs="Tahoma"/>
          <w:b/>
          <w:bCs/>
          <w:noProof/>
          <w:color w:val="0F4761" w:themeColor="accent1" w:themeShade="BF"/>
          <w:sz w:val="28"/>
          <w:szCs w:val="28"/>
          <w14:ligatures w14:val="standardContextual"/>
        </w:rPr>
        <w:drawing>
          <wp:inline distT="0" distB="0" distL="0" distR="0" wp14:anchorId="5FC02809" wp14:editId="5820E251">
            <wp:extent cx="6629400" cy="1142365"/>
            <wp:effectExtent l="0" t="0" r="0" b="635"/>
            <wp:docPr id="515219806" name="Picture 3" descr="A blue and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219806" name="Picture 3" descr="A blue and white background with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6678327" cy="1150796"/>
                    </a:xfrm>
                    <a:prstGeom prst="rect">
                      <a:avLst/>
                    </a:prstGeom>
                  </pic:spPr>
                </pic:pic>
              </a:graphicData>
            </a:graphic>
          </wp:inline>
        </w:drawing>
      </w:r>
    </w:p>
    <w:p w14:paraId="725DECB3" w14:textId="77777777" w:rsidR="00964A94" w:rsidRPr="000B0F4B" w:rsidRDefault="00964A94" w:rsidP="00964A94">
      <w:pPr>
        <w:spacing w:after="0" w:line="240" w:lineRule="auto"/>
        <w:rPr>
          <w:rFonts w:ascii="Tahoma" w:hAnsi="Tahoma" w:cs="Tahoma"/>
          <w:b/>
          <w:bCs/>
          <w:color w:val="0F4761" w:themeColor="accent1" w:themeShade="BF"/>
          <w:sz w:val="28"/>
          <w:szCs w:val="28"/>
        </w:rPr>
      </w:pPr>
    </w:p>
    <w:p w14:paraId="414CA611" w14:textId="5D35C3DF" w:rsidR="00964A94" w:rsidRPr="000B0F4B" w:rsidRDefault="00964A94" w:rsidP="00EE0C8F">
      <w:pPr>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In today’s globalized and fast-paced M&amp;A environment, finding the right buyer for a sellable business is both an art and a science. Traditionally, this process relied heavily on networks, intuition, and manual research. But with the rise of artificial intelligence (AI), M&amp;A intermediaries are now equipped with smarter tools to match sellers with the most suitable buyers, faster and more accurately than ever before.</w:t>
      </w:r>
    </w:p>
    <w:p w14:paraId="54CBD5D0" w14:textId="77777777" w:rsidR="00964A94" w:rsidRPr="00964A94" w:rsidRDefault="00964A94" w:rsidP="00EE0C8F">
      <w:pPr>
        <w:spacing w:after="0" w:line="240" w:lineRule="auto"/>
        <w:jc w:val="both"/>
        <w:rPr>
          <w:rFonts w:ascii="Tahoma" w:hAnsi="Tahoma" w:cs="Tahoma"/>
          <w:color w:val="0F4761" w:themeColor="accent1" w:themeShade="BF"/>
          <w:sz w:val="28"/>
          <w:szCs w:val="28"/>
        </w:rPr>
      </w:pPr>
    </w:p>
    <w:p w14:paraId="348BB48A" w14:textId="77777777" w:rsidR="00964A94" w:rsidRPr="000B0F4B" w:rsidRDefault="00964A94" w:rsidP="00964A94">
      <w:pPr>
        <w:spacing w:after="0" w:line="240" w:lineRule="auto"/>
        <w:rPr>
          <w:rFonts w:ascii="Tahoma" w:hAnsi="Tahoma" w:cs="Tahoma"/>
          <w:b/>
          <w:bCs/>
          <w:color w:val="0F4761" w:themeColor="accent1" w:themeShade="BF"/>
          <w:sz w:val="28"/>
          <w:szCs w:val="28"/>
        </w:rPr>
      </w:pPr>
      <w:r w:rsidRPr="00964A94">
        <w:rPr>
          <w:rFonts w:ascii="Tahoma" w:hAnsi="Tahoma" w:cs="Tahoma"/>
          <w:b/>
          <w:bCs/>
          <w:color w:val="0F4761" w:themeColor="accent1" w:themeShade="BF"/>
          <w:sz w:val="28"/>
          <w:szCs w:val="28"/>
        </w:rPr>
        <w:t>The Challenge of Buyer Identification</w:t>
      </w:r>
    </w:p>
    <w:p w14:paraId="16915913" w14:textId="77777777" w:rsidR="00964A94" w:rsidRPr="00964A94" w:rsidRDefault="00964A94" w:rsidP="00964A94">
      <w:pPr>
        <w:spacing w:after="0" w:line="240" w:lineRule="auto"/>
        <w:rPr>
          <w:rFonts w:ascii="Tahoma" w:hAnsi="Tahoma" w:cs="Tahoma"/>
          <w:b/>
          <w:bCs/>
          <w:color w:val="0F4761" w:themeColor="accent1" w:themeShade="BF"/>
          <w:sz w:val="28"/>
          <w:szCs w:val="28"/>
        </w:rPr>
      </w:pPr>
    </w:p>
    <w:p w14:paraId="58AD2E52" w14:textId="77777777" w:rsidR="003B075F" w:rsidRPr="000B0F4B"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 xml:space="preserve">M&amp;A professionals face a persistent challenge: identifying qualified, interested buyers from a sea of potential acquirers. The ideal buyer is not just financially capable but strategically aligned with the target company’s operations, culture, and growth vision. </w:t>
      </w:r>
    </w:p>
    <w:p w14:paraId="7AA17015" w14:textId="77777777" w:rsidR="003B075F" w:rsidRPr="000B0F4B" w:rsidRDefault="003B075F" w:rsidP="003B075F">
      <w:pPr>
        <w:spacing w:after="0" w:line="240" w:lineRule="auto"/>
        <w:jc w:val="both"/>
        <w:rPr>
          <w:rFonts w:ascii="Tahoma" w:hAnsi="Tahoma" w:cs="Tahoma"/>
          <w:color w:val="0F4761" w:themeColor="accent1" w:themeShade="BF"/>
          <w:sz w:val="28"/>
          <w:szCs w:val="28"/>
        </w:rPr>
      </w:pPr>
    </w:p>
    <w:p w14:paraId="6E99EE38" w14:textId="06D6D476" w:rsidR="00964A94" w:rsidRPr="00964A94"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Traditionally, sourcing these buyers involved:</w:t>
      </w:r>
    </w:p>
    <w:p w14:paraId="2254BD40" w14:textId="77777777" w:rsidR="00964A94" w:rsidRPr="00964A94" w:rsidRDefault="00964A94" w:rsidP="003B075F">
      <w:pPr>
        <w:numPr>
          <w:ilvl w:val="0"/>
          <w:numId w:val="20"/>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Leveraging personal networks and past deal history</w:t>
      </w:r>
    </w:p>
    <w:p w14:paraId="27ED1119" w14:textId="77777777" w:rsidR="00964A94" w:rsidRPr="00964A94" w:rsidRDefault="00964A94" w:rsidP="003B075F">
      <w:pPr>
        <w:numPr>
          <w:ilvl w:val="0"/>
          <w:numId w:val="20"/>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Scouring industry databases</w:t>
      </w:r>
    </w:p>
    <w:p w14:paraId="4CB5C58C" w14:textId="77777777" w:rsidR="00964A94" w:rsidRPr="00964A94" w:rsidRDefault="00964A94" w:rsidP="003B075F">
      <w:pPr>
        <w:numPr>
          <w:ilvl w:val="0"/>
          <w:numId w:val="20"/>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Attending industry events</w:t>
      </w:r>
    </w:p>
    <w:p w14:paraId="7468610D" w14:textId="77777777" w:rsidR="00964A94" w:rsidRPr="00964A94" w:rsidRDefault="00964A94" w:rsidP="003B075F">
      <w:pPr>
        <w:numPr>
          <w:ilvl w:val="0"/>
          <w:numId w:val="20"/>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Relying on inbound interest and referrals</w:t>
      </w:r>
    </w:p>
    <w:p w14:paraId="5A86A5C1" w14:textId="77777777" w:rsidR="003B075F" w:rsidRPr="000B0F4B" w:rsidRDefault="003B075F" w:rsidP="003B075F">
      <w:pPr>
        <w:spacing w:after="0" w:line="240" w:lineRule="auto"/>
        <w:jc w:val="both"/>
        <w:rPr>
          <w:rFonts w:ascii="Tahoma" w:hAnsi="Tahoma" w:cs="Tahoma"/>
          <w:color w:val="0F4761" w:themeColor="accent1" w:themeShade="BF"/>
          <w:sz w:val="28"/>
          <w:szCs w:val="28"/>
        </w:rPr>
      </w:pPr>
    </w:p>
    <w:p w14:paraId="63601DB7" w14:textId="1E55BED5" w:rsidR="00964A94" w:rsidRPr="000B0F4B"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While effective to some extent, these methods are time-intensive and often miss out on hidden or non-obvious buyers — especially in cross-border deals where local market knowledge is limited.</w:t>
      </w:r>
    </w:p>
    <w:p w14:paraId="7CB35FA4" w14:textId="77777777" w:rsidR="00964A94" w:rsidRPr="00964A94" w:rsidRDefault="00964A94" w:rsidP="00964A94">
      <w:pPr>
        <w:spacing w:after="0" w:line="240" w:lineRule="auto"/>
        <w:rPr>
          <w:rFonts w:ascii="Tahoma" w:hAnsi="Tahoma" w:cs="Tahoma"/>
          <w:color w:val="0F4761" w:themeColor="accent1" w:themeShade="BF"/>
          <w:sz w:val="28"/>
          <w:szCs w:val="28"/>
        </w:rPr>
      </w:pPr>
    </w:p>
    <w:p w14:paraId="7960E831" w14:textId="77777777" w:rsidR="00964A94" w:rsidRPr="000B0F4B" w:rsidRDefault="00964A94" w:rsidP="00964A94">
      <w:pPr>
        <w:spacing w:after="0" w:line="240" w:lineRule="auto"/>
        <w:rPr>
          <w:rFonts w:ascii="Tahoma" w:hAnsi="Tahoma" w:cs="Tahoma"/>
          <w:b/>
          <w:bCs/>
          <w:color w:val="0F4761" w:themeColor="accent1" w:themeShade="BF"/>
          <w:sz w:val="28"/>
          <w:szCs w:val="28"/>
        </w:rPr>
      </w:pPr>
      <w:r w:rsidRPr="00964A94">
        <w:rPr>
          <w:rFonts w:ascii="Tahoma" w:hAnsi="Tahoma" w:cs="Tahoma"/>
          <w:b/>
          <w:bCs/>
          <w:color w:val="0F4761" w:themeColor="accent1" w:themeShade="BF"/>
          <w:sz w:val="28"/>
          <w:szCs w:val="28"/>
        </w:rPr>
        <w:t>Where AI Enters the Equation</w:t>
      </w:r>
    </w:p>
    <w:p w14:paraId="4E7FBAB4" w14:textId="77777777" w:rsidR="00964A94" w:rsidRPr="00964A94" w:rsidRDefault="00964A94" w:rsidP="00964A94">
      <w:pPr>
        <w:spacing w:after="0" w:line="240" w:lineRule="auto"/>
        <w:rPr>
          <w:rFonts w:ascii="Tahoma" w:hAnsi="Tahoma" w:cs="Tahoma"/>
          <w:b/>
          <w:bCs/>
          <w:color w:val="0F4761" w:themeColor="accent1" w:themeShade="BF"/>
          <w:sz w:val="28"/>
          <w:szCs w:val="28"/>
        </w:rPr>
      </w:pPr>
    </w:p>
    <w:p w14:paraId="15B8A387" w14:textId="77777777" w:rsidR="00964A94" w:rsidRPr="00964A94"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Artificial Intelligence is transforming this process by augmenting human expertise with data-driven insights. Here's how:</w:t>
      </w:r>
    </w:p>
    <w:p w14:paraId="411A99BC" w14:textId="77777777" w:rsidR="00964A94" w:rsidRPr="000B0F4B" w:rsidRDefault="00964A94" w:rsidP="00964A94">
      <w:pPr>
        <w:spacing w:after="0" w:line="240" w:lineRule="auto"/>
        <w:rPr>
          <w:rFonts w:ascii="Tahoma" w:hAnsi="Tahoma" w:cs="Tahoma"/>
          <w:b/>
          <w:bCs/>
          <w:color w:val="0F4761" w:themeColor="accent1" w:themeShade="BF"/>
          <w:sz w:val="28"/>
          <w:szCs w:val="28"/>
        </w:rPr>
      </w:pPr>
    </w:p>
    <w:p w14:paraId="6766321B" w14:textId="5A2C40B5" w:rsidR="00964A94" w:rsidRPr="000B0F4B" w:rsidRDefault="00964A94" w:rsidP="00964A94">
      <w:pPr>
        <w:pStyle w:val="ListParagraph"/>
        <w:numPr>
          <w:ilvl w:val="0"/>
          <w:numId w:val="23"/>
        </w:numPr>
        <w:spacing w:after="0" w:line="240" w:lineRule="auto"/>
        <w:ind w:left="360"/>
        <w:rPr>
          <w:rFonts w:ascii="Tahoma" w:hAnsi="Tahoma" w:cs="Tahoma"/>
          <w:b/>
          <w:bCs/>
          <w:color w:val="0F4761" w:themeColor="accent1" w:themeShade="BF"/>
          <w:sz w:val="28"/>
          <w:szCs w:val="28"/>
        </w:rPr>
      </w:pPr>
      <w:r w:rsidRPr="000B0F4B">
        <w:rPr>
          <w:rFonts w:ascii="Tahoma" w:hAnsi="Tahoma" w:cs="Tahoma"/>
          <w:b/>
          <w:bCs/>
          <w:color w:val="0F4761" w:themeColor="accent1" w:themeShade="BF"/>
          <w:sz w:val="28"/>
          <w:szCs w:val="28"/>
        </w:rPr>
        <w:t>Predictive Buyer Targeting</w:t>
      </w:r>
    </w:p>
    <w:p w14:paraId="74A0DC31" w14:textId="77777777" w:rsidR="00964A94" w:rsidRPr="000B0F4B" w:rsidRDefault="00964A94" w:rsidP="00964A94">
      <w:pPr>
        <w:pStyle w:val="ListParagraph"/>
        <w:spacing w:after="0" w:line="240" w:lineRule="auto"/>
        <w:rPr>
          <w:rFonts w:ascii="Tahoma" w:hAnsi="Tahoma" w:cs="Tahoma"/>
          <w:b/>
          <w:bCs/>
          <w:color w:val="0F4761" w:themeColor="accent1" w:themeShade="BF"/>
          <w:sz w:val="28"/>
          <w:szCs w:val="28"/>
        </w:rPr>
      </w:pPr>
    </w:p>
    <w:p w14:paraId="569D1B43" w14:textId="77777777" w:rsidR="00964A94" w:rsidRPr="00964A94"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 xml:space="preserve">AI algorithms can </w:t>
      </w:r>
      <w:proofErr w:type="spellStart"/>
      <w:r w:rsidRPr="00964A94">
        <w:rPr>
          <w:rFonts w:ascii="Tahoma" w:hAnsi="Tahoma" w:cs="Tahoma"/>
          <w:color w:val="0F4761" w:themeColor="accent1" w:themeShade="BF"/>
          <w:sz w:val="28"/>
          <w:szCs w:val="28"/>
        </w:rPr>
        <w:t>analyze</w:t>
      </w:r>
      <w:proofErr w:type="spellEnd"/>
      <w:r w:rsidRPr="00964A94">
        <w:rPr>
          <w:rFonts w:ascii="Tahoma" w:hAnsi="Tahoma" w:cs="Tahoma"/>
          <w:color w:val="0F4761" w:themeColor="accent1" w:themeShade="BF"/>
          <w:sz w:val="28"/>
          <w:szCs w:val="28"/>
        </w:rPr>
        <w:t xml:space="preserve"> past transaction data, industry trends, and buyer </w:t>
      </w:r>
      <w:proofErr w:type="spellStart"/>
      <w:r w:rsidRPr="00964A94">
        <w:rPr>
          <w:rFonts w:ascii="Tahoma" w:hAnsi="Tahoma" w:cs="Tahoma"/>
          <w:color w:val="0F4761" w:themeColor="accent1" w:themeShade="BF"/>
          <w:sz w:val="28"/>
          <w:szCs w:val="28"/>
        </w:rPr>
        <w:t>behaviors</w:t>
      </w:r>
      <w:proofErr w:type="spellEnd"/>
      <w:r w:rsidRPr="00964A94">
        <w:rPr>
          <w:rFonts w:ascii="Tahoma" w:hAnsi="Tahoma" w:cs="Tahoma"/>
          <w:color w:val="0F4761" w:themeColor="accent1" w:themeShade="BF"/>
          <w:sz w:val="28"/>
          <w:szCs w:val="28"/>
        </w:rPr>
        <w:t xml:space="preserve"> to predict which companies or investors are most likely to pursue acquisitions in a specific sector or geography. These algorithms can prioritize potential buyers based on:</w:t>
      </w:r>
    </w:p>
    <w:p w14:paraId="642BB0EE" w14:textId="77777777" w:rsidR="00964A94" w:rsidRPr="00964A94" w:rsidRDefault="00964A94" w:rsidP="003B075F">
      <w:pPr>
        <w:numPr>
          <w:ilvl w:val="0"/>
          <w:numId w:val="21"/>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Acquisition history</w:t>
      </w:r>
    </w:p>
    <w:p w14:paraId="7B2F8142" w14:textId="77777777" w:rsidR="00964A94" w:rsidRPr="00964A94" w:rsidRDefault="00964A94" w:rsidP="003B075F">
      <w:pPr>
        <w:numPr>
          <w:ilvl w:val="0"/>
          <w:numId w:val="21"/>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Strategic fit (based on company descriptions, product lines, and public statements)</w:t>
      </w:r>
    </w:p>
    <w:p w14:paraId="687EC945" w14:textId="77777777" w:rsidR="00964A94" w:rsidRPr="00964A94" w:rsidRDefault="00964A94" w:rsidP="003B075F">
      <w:pPr>
        <w:numPr>
          <w:ilvl w:val="0"/>
          <w:numId w:val="21"/>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Growth objectives</w:t>
      </w:r>
    </w:p>
    <w:p w14:paraId="62FC457D" w14:textId="77777777" w:rsidR="00964A94" w:rsidRDefault="00964A94" w:rsidP="003B075F">
      <w:pPr>
        <w:numPr>
          <w:ilvl w:val="0"/>
          <w:numId w:val="21"/>
        </w:num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Financial capacity</w:t>
      </w:r>
    </w:p>
    <w:p w14:paraId="46D838C8" w14:textId="77777777" w:rsidR="000B0F4B" w:rsidRDefault="000B0F4B" w:rsidP="000B0F4B">
      <w:pPr>
        <w:spacing w:after="0" w:line="240" w:lineRule="auto"/>
        <w:jc w:val="both"/>
        <w:rPr>
          <w:rFonts w:ascii="Tahoma" w:hAnsi="Tahoma" w:cs="Tahoma"/>
          <w:color w:val="0F4761" w:themeColor="accent1" w:themeShade="BF"/>
          <w:sz w:val="28"/>
          <w:szCs w:val="28"/>
        </w:rPr>
      </w:pPr>
    </w:p>
    <w:p w14:paraId="5DED7C32" w14:textId="77777777" w:rsidR="000B0F4B" w:rsidRPr="000B0F4B" w:rsidRDefault="000B0F4B" w:rsidP="000B0F4B">
      <w:pPr>
        <w:spacing w:after="0" w:line="240" w:lineRule="auto"/>
        <w:jc w:val="both"/>
        <w:rPr>
          <w:rFonts w:ascii="Tahoma" w:hAnsi="Tahoma" w:cs="Tahoma"/>
          <w:color w:val="0F4761" w:themeColor="accent1" w:themeShade="BF"/>
          <w:sz w:val="28"/>
          <w:szCs w:val="28"/>
        </w:rPr>
      </w:pPr>
    </w:p>
    <w:p w14:paraId="42F3A283" w14:textId="77777777" w:rsidR="003B075F" w:rsidRPr="000B0F4B" w:rsidRDefault="003B075F" w:rsidP="003B075F">
      <w:pPr>
        <w:spacing w:after="0" w:line="240" w:lineRule="auto"/>
        <w:ind w:left="720"/>
        <w:jc w:val="both"/>
        <w:rPr>
          <w:rFonts w:ascii="Tahoma" w:hAnsi="Tahoma" w:cs="Tahoma"/>
          <w:color w:val="0F4761" w:themeColor="accent1" w:themeShade="BF"/>
          <w:sz w:val="28"/>
          <w:szCs w:val="28"/>
        </w:rPr>
      </w:pPr>
    </w:p>
    <w:p w14:paraId="0302BC0F" w14:textId="77777777" w:rsidR="00964A94" w:rsidRPr="000B0F4B" w:rsidRDefault="00964A94" w:rsidP="00964A94">
      <w:pPr>
        <w:spacing w:after="0" w:line="240" w:lineRule="auto"/>
        <w:rPr>
          <w:rFonts w:ascii="Tahoma" w:hAnsi="Tahoma" w:cs="Tahoma"/>
          <w:b/>
          <w:bCs/>
          <w:color w:val="0F4761" w:themeColor="accent1" w:themeShade="BF"/>
          <w:sz w:val="28"/>
          <w:szCs w:val="28"/>
        </w:rPr>
      </w:pPr>
      <w:r w:rsidRPr="00964A94">
        <w:rPr>
          <w:rFonts w:ascii="Tahoma" w:hAnsi="Tahoma" w:cs="Tahoma"/>
          <w:b/>
          <w:bCs/>
          <w:color w:val="0F4761" w:themeColor="accent1" w:themeShade="BF"/>
          <w:sz w:val="28"/>
          <w:szCs w:val="28"/>
        </w:rPr>
        <w:t>2. Intelligent Matching Platforms</w:t>
      </w:r>
    </w:p>
    <w:p w14:paraId="472F6C06" w14:textId="77777777" w:rsidR="00964A94" w:rsidRPr="00964A94" w:rsidRDefault="00964A94" w:rsidP="00964A94">
      <w:pPr>
        <w:spacing w:after="0" w:line="240" w:lineRule="auto"/>
        <w:rPr>
          <w:rFonts w:ascii="Tahoma" w:hAnsi="Tahoma" w:cs="Tahoma"/>
          <w:b/>
          <w:bCs/>
          <w:color w:val="0F4761" w:themeColor="accent1" w:themeShade="BF"/>
          <w:sz w:val="28"/>
          <w:szCs w:val="28"/>
        </w:rPr>
      </w:pPr>
    </w:p>
    <w:p w14:paraId="1AF5314A" w14:textId="77777777" w:rsidR="00964A94" w:rsidRPr="000B0F4B"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Advanced AI-enabled platforms can ingest detailed profiles of sellable businesses — including financials, industry specifics, intellectual property, and client base — and match them with a global pool of buyers. These platforms use natural language processing (NLP) and machine learning (ML) to find connections that may not be obvious to human intermediaries.</w:t>
      </w:r>
    </w:p>
    <w:p w14:paraId="514A471F" w14:textId="77777777" w:rsidR="003B075F" w:rsidRPr="00964A94" w:rsidRDefault="003B075F" w:rsidP="003B075F">
      <w:pPr>
        <w:spacing w:after="0" w:line="240" w:lineRule="auto"/>
        <w:jc w:val="both"/>
        <w:rPr>
          <w:rFonts w:ascii="Tahoma" w:hAnsi="Tahoma" w:cs="Tahoma"/>
          <w:color w:val="0F4761" w:themeColor="accent1" w:themeShade="BF"/>
          <w:sz w:val="28"/>
          <w:szCs w:val="28"/>
        </w:rPr>
      </w:pPr>
    </w:p>
    <w:p w14:paraId="4B70B34F" w14:textId="77777777" w:rsidR="00964A94" w:rsidRPr="000B0F4B"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For example, a mid-sized German manufacturer might be a perfect target for a North American industrial conglomerate looking to expand its European footprint — a match AI could suggest based on deal data, market expansion signals, and product synergies.</w:t>
      </w:r>
    </w:p>
    <w:p w14:paraId="386ABE38" w14:textId="77777777" w:rsidR="00964A94" w:rsidRPr="00964A94" w:rsidRDefault="00964A94" w:rsidP="003B075F">
      <w:pPr>
        <w:spacing w:after="0" w:line="240" w:lineRule="auto"/>
        <w:jc w:val="both"/>
        <w:rPr>
          <w:rFonts w:ascii="Tahoma" w:hAnsi="Tahoma" w:cs="Tahoma"/>
          <w:color w:val="0F4761" w:themeColor="accent1" w:themeShade="BF"/>
          <w:sz w:val="28"/>
          <w:szCs w:val="28"/>
        </w:rPr>
      </w:pPr>
    </w:p>
    <w:p w14:paraId="3D9BBCDC" w14:textId="7203D40D" w:rsidR="00964A94" w:rsidRPr="000B0F4B" w:rsidRDefault="00964A94" w:rsidP="003B075F">
      <w:pPr>
        <w:spacing w:after="0" w:line="240" w:lineRule="auto"/>
        <w:jc w:val="both"/>
        <w:rPr>
          <w:rFonts w:ascii="Tahoma" w:hAnsi="Tahoma" w:cs="Tahoma"/>
          <w:b/>
          <w:bCs/>
          <w:color w:val="0F4761" w:themeColor="accent1" w:themeShade="BF"/>
          <w:sz w:val="28"/>
          <w:szCs w:val="28"/>
        </w:rPr>
      </w:pPr>
      <w:r w:rsidRPr="00964A94">
        <w:rPr>
          <w:rFonts w:ascii="Tahoma" w:hAnsi="Tahoma" w:cs="Tahoma"/>
          <w:b/>
          <w:bCs/>
          <w:color w:val="0F4761" w:themeColor="accent1" w:themeShade="BF"/>
          <w:sz w:val="28"/>
          <w:szCs w:val="28"/>
        </w:rPr>
        <w:t xml:space="preserve">3. </w:t>
      </w:r>
      <w:proofErr w:type="spellStart"/>
      <w:r w:rsidRPr="00964A94">
        <w:rPr>
          <w:rFonts w:ascii="Tahoma" w:hAnsi="Tahoma" w:cs="Tahoma"/>
          <w:b/>
          <w:bCs/>
          <w:color w:val="0F4761" w:themeColor="accent1" w:themeShade="BF"/>
          <w:sz w:val="28"/>
          <w:szCs w:val="28"/>
        </w:rPr>
        <w:t>Behavioral</w:t>
      </w:r>
      <w:proofErr w:type="spellEnd"/>
      <w:r w:rsidRPr="00964A94">
        <w:rPr>
          <w:rFonts w:ascii="Tahoma" w:hAnsi="Tahoma" w:cs="Tahoma"/>
          <w:b/>
          <w:bCs/>
          <w:color w:val="0F4761" w:themeColor="accent1" w:themeShade="BF"/>
          <w:sz w:val="28"/>
          <w:szCs w:val="28"/>
        </w:rPr>
        <w:t xml:space="preserve"> Analysis</w:t>
      </w:r>
    </w:p>
    <w:p w14:paraId="7C16F27C" w14:textId="77777777" w:rsidR="003B075F" w:rsidRPr="00964A94" w:rsidRDefault="003B075F" w:rsidP="003B075F">
      <w:pPr>
        <w:spacing w:after="0" w:line="240" w:lineRule="auto"/>
        <w:jc w:val="both"/>
        <w:rPr>
          <w:rFonts w:ascii="Tahoma" w:hAnsi="Tahoma" w:cs="Tahoma"/>
          <w:b/>
          <w:bCs/>
          <w:color w:val="0F4761" w:themeColor="accent1" w:themeShade="BF"/>
          <w:sz w:val="28"/>
          <w:szCs w:val="28"/>
        </w:rPr>
      </w:pPr>
    </w:p>
    <w:p w14:paraId="1AA911A0" w14:textId="77777777" w:rsidR="00964A94" w:rsidRPr="000B0F4B"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 xml:space="preserve">AI tools can monitor buyer </w:t>
      </w:r>
      <w:proofErr w:type="spellStart"/>
      <w:r w:rsidRPr="00964A94">
        <w:rPr>
          <w:rFonts w:ascii="Tahoma" w:hAnsi="Tahoma" w:cs="Tahoma"/>
          <w:color w:val="0F4761" w:themeColor="accent1" w:themeShade="BF"/>
          <w:sz w:val="28"/>
          <w:szCs w:val="28"/>
        </w:rPr>
        <w:t>behavior</w:t>
      </w:r>
      <w:proofErr w:type="spellEnd"/>
      <w:r w:rsidRPr="00964A94">
        <w:rPr>
          <w:rFonts w:ascii="Tahoma" w:hAnsi="Tahoma" w:cs="Tahoma"/>
          <w:color w:val="0F4761" w:themeColor="accent1" w:themeShade="BF"/>
          <w:sz w:val="28"/>
          <w:szCs w:val="28"/>
        </w:rPr>
        <w:t xml:space="preserve"> in real-time across digital platforms, identifying those who are actively seeking acquisition opportunities. Signals such as increased web traffic to M&amp;A sites, engagement with specific industry content, or corporate hiring patterns can indicate a buyer’s intent and readiness.</w:t>
      </w:r>
    </w:p>
    <w:p w14:paraId="2821A11C" w14:textId="77777777" w:rsidR="00964A94" w:rsidRPr="00964A94" w:rsidRDefault="00964A94" w:rsidP="00964A94">
      <w:pPr>
        <w:spacing w:after="0" w:line="240" w:lineRule="auto"/>
        <w:rPr>
          <w:rFonts w:ascii="Tahoma" w:hAnsi="Tahoma" w:cs="Tahoma"/>
          <w:color w:val="0F4761" w:themeColor="accent1" w:themeShade="BF"/>
          <w:sz w:val="28"/>
          <w:szCs w:val="28"/>
        </w:rPr>
      </w:pPr>
    </w:p>
    <w:p w14:paraId="6315E876" w14:textId="77777777" w:rsidR="00964A94" w:rsidRPr="000B0F4B" w:rsidRDefault="00964A94" w:rsidP="00964A94">
      <w:pPr>
        <w:spacing w:after="0" w:line="240" w:lineRule="auto"/>
        <w:rPr>
          <w:rFonts w:ascii="Tahoma" w:hAnsi="Tahoma" w:cs="Tahoma"/>
          <w:b/>
          <w:bCs/>
          <w:color w:val="0F4761" w:themeColor="accent1" w:themeShade="BF"/>
          <w:sz w:val="28"/>
          <w:szCs w:val="28"/>
        </w:rPr>
      </w:pPr>
      <w:r w:rsidRPr="00964A94">
        <w:rPr>
          <w:rFonts w:ascii="Tahoma" w:hAnsi="Tahoma" w:cs="Tahoma"/>
          <w:b/>
          <w:bCs/>
          <w:color w:val="0F4761" w:themeColor="accent1" w:themeShade="BF"/>
          <w:sz w:val="28"/>
          <w:szCs w:val="28"/>
        </w:rPr>
        <w:t>4. Dynamic Shortlisting and Scoring</w:t>
      </w:r>
    </w:p>
    <w:p w14:paraId="2C7E338F" w14:textId="77777777" w:rsidR="003B075F" w:rsidRPr="00964A94" w:rsidRDefault="003B075F" w:rsidP="00964A94">
      <w:pPr>
        <w:spacing w:after="0" w:line="240" w:lineRule="auto"/>
        <w:rPr>
          <w:rFonts w:ascii="Tahoma" w:hAnsi="Tahoma" w:cs="Tahoma"/>
          <w:b/>
          <w:bCs/>
          <w:color w:val="0F4761" w:themeColor="accent1" w:themeShade="BF"/>
          <w:sz w:val="28"/>
          <w:szCs w:val="28"/>
        </w:rPr>
      </w:pPr>
    </w:p>
    <w:p w14:paraId="5A83DFB1" w14:textId="77777777" w:rsidR="00964A94" w:rsidRPr="00964A94" w:rsidRDefault="00964A94" w:rsidP="003B075F">
      <w:pPr>
        <w:spacing w:after="0" w:line="240" w:lineRule="auto"/>
        <w:jc w:val="both"/>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Rather than presenting a static list of leads, AI can generate dynamic, ranked shortlists that evolve with new data. Buyers are scored not only on traditional metrics (revenue, sector) but on alignment factors like ESG strategies, digital capabilities, and cultural fit — based on analysis of public records, news articles, and company communications.</w:t>
      </w:r>
    </w:p>
    <w:p w14:paraId="10296790" w14:textId="2D2E8019" w:rsidR="00964A94" w:rsidRPr="00964A94" w:rsidRDefault="00964A94" w:rsidP="00964A94">
      <w:pPr>
        <w:spacing w:after="0" w:line="240" w:lineRule="auto"/>
        <w:rPr>
          <w:rFonts w:ascii="Tahoma" w:hAnsi="Tahoma" w:cs="Tahoma"/>
          <w:color w:val="0F4761" w:themeColor="accent1" w:themeShade="BF"/>
          <w:sz w:val="28"/>
          <w:szCs w:val="28"/>
        </w:rPr>
      </w:pPr>
    </w:p>
    <w:p w14:paraId="1F76C61F" w14:textId="77777777" w:rsidR="00964A94" w:rsidRPr="00964A94" w:rsidRDefault="00964A94" w:rsidP="00964A94">
      <w:pPr>
        <w:spacing w:after="0" w:line="240" w:lineRule="auto"/>
        <w:rPr>
          <w:rFonts w:ascii="Tahoma" w:hAnsi="Tahoma" w:cs="Tahoma"/>
          <w:b/>
          <w:bCs/>
          <w:color w:val="0F4761" w:themeColor="accent1" w:themeShade="BF"/>
          <w:sz w:val="28"/>
          <w:szCs w:val="28"/>
        </w:rPr>
      </w:pPr>
      <w:r w:rsidRPr="00964A94">
        <w:rPr>
          <w:rFonts w:ascii="Tahoma" w:hAnsi="Tahoma" w:cs="Tahoma"/>
          <w:b/>
          <w:bCs/>
          <w:color w:val="0F4761" w:themeColor="accent1" w:themeShade="BF"/>
          <w:sz w:val="28"/>
          <w:szCs w:val="28"/>
        </w:rPr>
        <w:t>The Role of CBA in the AI-Driven M&amp;A Ecosystem</w:t>
      </w:r>
    </w:p>
    <w:p w14:paraId="6CD0502E" w14:textId="77777777" w:rsidR="00964A94" w:rsidRPr="000B0F4B" w:rsidRDefault="00964A94" w:rsidP="00964A94">
      <w:pPr>
        <w:spacing w:after="0" w:line="240" w:lineRule="auto"/>
        <w:rPr>
          <w:rFonts w:ascii="Tahoma" w:hAnsi="Tahoma" w:cs="Tahoma"/>
          <w:color w:val="0F4761" w:themeColor="accent1" w:themeShade="BF"/>
          <w:sz w:val="28"/>
          <w:szCs w:val="28"/>
        </w:rPr>
      </w:pPr>
    </w:p>
    <w:p w14:paraId="2A9B5FB1" w14:textId="7A8F76DF" w:rsidR="00964A94" w:rsidRPr="000B0F4B" w:rsidRDefault="00964A94" w:rsidP="00964A94">
      <w:pPr>
        <w:spacing w:after="0" w:line="240" w:lineRule="auto"/>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As a global alliance of independent M&amp;A intermediaries, CBA is uniquely positioned to harness AI technologies for superior deal-making. Here’s how:</w:t>
      </w:r>
    </w:p>
    <w:p w14:paraId="1501FACB" w14:textId="77777777" w:rsidR="003B075F" w:rsidRPr="00964A94" w:rsidRDefault="003B075F" w:rsidP="00964A94">
      <w:pPr>
        <w:spacing w:after="0" w:line="240" w:lineRule="auto"/>
        <w:rPr>
          <w:rFonts w:ascii="Tahoma" w:hAnsi="Tahoma" w:cs="Tahoma"/>
          <w:color w:val="0F4761" w:themeColor="accent1" w:themeShade="BF"/>
          <w:sz w:val="28"/>
          <w:szCs w:val="28"/>
        </w:rPr>
      </w:pPr>
    </w:p>
    <w:p w14:paraId="25B2C745" w14:textId="20F2E653" w:rsidR="00964A94" w:rsidRPr="00964A94" w:rsidRDefault="00964A94" w:rsidP="00964A94">
      <w:pPr>
        <w:numPr>
          <w:ilvl w:val="0"/>
          <w:numId w:val="22"/>
        </w:numPr>
        <w:spacing w:after="0" w:line="240" w:lineRule="auto"/>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 xml:space="preserve">Shared Data, Enhanced Algorithms: With member firms operating across continents, </w:t>
      </w:r>
      <w:r w:rsidR="003B075F" w:rsidRPr="000B0F4B">
        <w:rPr>
          <w:rFonts w:ascii="Tahoma" w:hAnsi="Tahoma" w:cs="Tahoma"/>
          <w:color w:val="0F4761" w:themeColor="accent1" w:themeShade="BF"/>
          <w:sz w:val="28"/>
          <w:szCs w:val="28"/>
        </w:rPr>
        <w:t>we</w:t>
      </w:r>
      <w:r w:rsidRPr="00964A94">
        <w:rPr>
          <w:rFonts w:ascii="Tahoma" w:hAnsi="Tahoma" w:cs="Tahoma"/>
          <w:color w:val="0F4761" w:themeColor="accent1" w:themeShade="BF"/>
          <w:sz w:val="28"/>
          <w:szCs w:val="28"/>
        </w:rPr>
        <w:t xml:space="preserve"> can leverage anonymized deal data and buyer insights to feed AI tools, making them smarter and more context-aware over time.</w:t>
      </w:r>
    </w:p>
    <w:p w14:paraId="56935DDC" w14:textId="4C138776" w:rsidR="00964A94" w:rsidRPr="00964A94" w:rsidRDefault="00964A94" w:rsidP="00964A94">
      <w:pPr>
        <w:numPr>
          <w:ilvl w:val="0"/>
          <w:numId w:val="22"/>
        </w:numPr>
        <w:spacing w:after="0" w:line="240" w:lineRule="auto"/>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 xml:space="preserve">Global Reach, Local Expertise: AI can surface global buyers, but </w:t>
      </w:r>
      <w:r w:rsidR="003B075F" w:rsidRPr="000B0F4B">
        <w:rPr>
          <w:rFonts w:ascii="Tahoma" w:hAnsi="Tahoma" w:cs="Tahoma"/>
          <w:color w:val="0F4761" w:themeColor="accent1" w:themeShade="BF"/>
          <w:sz w:val="28"/>
          <w:szCs w:val="28"/>
        </w:rPr>
        <w:t xml:space="preserve">our Associates </w:t>
      </w:r>
      <w:r w:rsidRPr="00964A94">
        <w:rPr>
          <w:rFonts w:ascii="Tahoma" w:hAnsi="Tahoma" w:cs="Tahoma"/>
          <w:color w:val="0F4761" w:themeColor="accent1" w:themeShade="BF"/>
          <w:sz w:val="28"/>
          <w:szCs w:val="28"/>
        </w:rPr>
        <w:t>provide the essential local insights and human judgment to validate matches and guide negotiations.</w:t>
      </w:r>
    </w:p>
    <w:p w14:paraId="6E8498CF" w14:textId="3E2560D2" w:rsidR="00964A94" w:rsidRPr="00964A94" w:rsidRDefault="00964A94" w:rsidP="00964A94">
      <w:pPr>
        <w:numPr>
          <w:ilvl w:val="0"/>
          <w:numId w:val="22"/>
        </w:numPr>
        <w:spacing w:after="0" w:line="240" w:lineRule="auto"/>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Faster, Smarter Processes: AI-driven buyer identification drastically reduces time spent on manual research, allowing intermediaries to focus on higher-value activities — from strategic positioning to deal structuring and closing.</w:t>
      </w:r>
    </w:p>
    <w:p w14:paraId="104F3759" w14:textId="77777777" w:rsidR="000B0F4B" w:rsidRDefault="000B0F4B" w:rsidP="00964A94">
      <w:pPr>
        <w:spacing w:after="0" w:line="240" w:lineRule="auto"/>
        <w:rPr>
          <w:rFonts w:ascii="Tahoma" w:hAnsi="Tahoma" w:cs="Tahoma"/>
          <w:b/>
          <w:bCs/>
          <w:color w:val="0F4761" w:themeColor="accent1" w:themeShade="BF"/>
          <w:sz w:val="28"/>
          <w:szCs w:val="28"/>
        </w:rPr>
      </w:pPr>
    </w:p>
    <w:p w14:paraId="22A4D7CE" w14:textId="77777777" w:rsidR="000B0F4B" w:rsidRDefault="000B0F4B" w:rsidP="00964A94">
      <w:pPr>
        <w:spacing w:after="0" w:line="240" w:lineRule="auto"/>
        <w:rPr>
          <w:rFonts w:ascii="Tahoma" w:hAnsi="Tahoma" w:cs="Tahoma"/>
          <w:b/>
          <w:bCs/>
          <w:color w:val="0F4761" w:themeColor="accent1" w:themeShade="BF"/>
          <w:sz w:val="28"/>
          <w:szCs w:val="28"/>
        </w:rPr>
      </w:pPr>
    </w:p>
    <w:p w14:paraId="44F3B75E" w14:textId="77777777" w:rsidR="000B0F4B" w:rsidRDefault="000B0F4B" w:rsidP="00964A94">
      <w:pPr>
        <w:spacing w:after="0" w:line="240" w:lineRule="auto"/>
        <w:rPr>
          <w:rFonts w:ascii="Tahoma" w:hAnsi="Tahoma" w:cs="Tahoma"/>
          <w:b/>
          <w:bCs/>
          <w:color w:val="0F4761" w:themeColor="accent1" w:themeShade="BF"/>
          <w:sz w:val="28"/>
          <w:szCs w:val="28"/>
        </w:rPr>
      </w:pPr>
    </w:p>
    <w:p w14:paraId="0CD74A00" w14:textId="77777777" w:rsidR="000B0F4B" w:rsidRDefault="000B0F4B" w:rsidP="00964A94">
      <w:pPr>
        <w:spacing w:after="0" w:line="240" w:lineRule="auto"/>
        <w:rPr>
          <w:rFonts w:ascii="Tahoma" w:hAnsi="Tahoma" w:cs="Tahoma"/>
          <w:b/>
          <w:bCs/>
          <w:color w:val="0F4761" w:themeColor="accent1" w:themeShade="BF"/>
          <w:sz w:val="28"/>
          <w:szCs w:val="28"/>
        </w:rPr>
      </w:pPr>
    </w:p>
    <w:p w14:paraId="0FB3E714" w14:textId="77777777" w:rsidR="000B0F4B" w:rsidRDefault="000B0F4B" w:rsidP="00964A94">
      <w:pPr>
        <w:spacing w:after="0" w:line="240" w:lineRule="auto"/>
        <w:rPr>
          <w:rFonts w:ascii="Tahoma" w:hAnsi="Tahoma" w:cs="Tahoma"/>
          <w:b/>
          <w:bCs/>
          <w:color w:val="0F4761" w:themeColor="accent1" w:themeShade="BF"/>
          <w:sz w:val="28"/>
          <w:szCs w:val="28"/>
        </w:rPr>
      </w:pPr>
    </w:p>
    <w:p w14:paraId="158A45D3" w14:textId="3A3EA104" w:rsidR="00964A94" w:rsidRPr="000B0F4B" w:rsidRDefault="00964A94" w:rsidP="00964A94">
      <w:pPr>
        <w:spacing w:after="0" w:line="240" w:lineRule="auto"/>
        <w:rPr>
          <w:rFonts w:ascii="Tahoma" w:hAnsi="Tahoma" w:cs="Tahoma"/>
          <w:b/>
          <w:bCs/>
          <w:color w:val="0F4761" w:themeColor="accent1" w:themeShade="BF"/>
          <w:sz w:val="28"/>
          <w:szCs w:val="28"/>
        </w:rPr>
      </w:pPr>
      <w:r w:rsidRPr="00964A94">
        <w:rPr>
          <w:rFonts w:ascii="Tahoma" w:hAnsi="Tahoma" w:cs="Tahoma"/>
          <w:b/>
          <w:bCs/>
          <w:color w:val="0F4761" w:themeColor="accent1" w:themeShade="BF"/>
          <w:sz w:val="28"/>
          <w:szCs w:val="28"/>
        </w:rPr>
        <w:t>Looking Ahead: Augmentation, Not Replacement</w:t>
      </w:r>
    </w:p>
    <w:p w14:paraId="2D6CE597" w14:textId="77777777" w:rsidR="00964A94" w:rsidRPr="00964A94" w:rsidRDefault="00964A94" w:rsidP="00964A94">
      <w:pPr>
        <w:spacing w:after="0" w:line="240" w:lineRule="auto"/>
        <w:rPr>
          <w:rFonts w:ascii="Tahoma" w:hAnsi="Tahoma" w:cs="Tahoma"/>
          <w:b/>
          <w:bCs/>
          <w:color w:val="0F4761" w:themeColor="accent1" w:themeShade="BF"/>
          <w:sz w:val="28"/>
          <w:szCs w:val="28"/>
        </w:rPr>
      </w:pPr>
    </w:p>
    <w:p w14:paraId="74A57435" w14:textId="16D25859" w:rsidR="00964A94" w:rsidRPr="000B0F4B" w:rsidRDefault="00964A94" w:rsidP="00964A94">
      <w:pPr>
        <w:spacing w:after="0" w:line="240" w:lineRule="auto"/>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 xml:space="preserve">AI is not replacing the trusted advisor. Instead, it's amplifying the capabilities of M&amp;A professionals. By embracing these technologies, alliances like CBA </w:t>
      </w:r>
      <w:r w:rsidR="003B075F" w:rsidRPr="000B0F4B">
        <w:rPr>
          <w:rFonts w:ascii="Tahoma" w:hAnsi="Tahoma" w:cs="Tahoma"/>
          <w:color w:val="0F4761" w:themeColor="accent1" w:themeShade="BF"/>
          <w:sz w:val="28"/>
          <w:szCs w:val="28"/>
        </w:rPr>
        <w:t xml:space="preserve">and VR </w:t>
      </w:r>
      <w:r w:rsidRPr="00964A94">
        <w:rPr>
          <w:rFonts w:ascii="Tahoma" w:hAnsi="Tahoma" w:cs="Tahoma"/>
          <w:color w:val="0F4761" w:themeColor="accent1" w:themeShade="BF"/>
          <w:sz w:val="28"/>
          <w:szCs w:val="28"/>
        </w:rPr>
        <w:t>can offer their clients a significant competitive edge: smarter buyer targeting, faster execution, and better deal outcomes.</w:t>
      </w:r>
    </w:p>
    <w:p w14:paraId="58922B2E" w14:textId="77777777" w:rsidR="00964A94" w:rsidRPr="00964A94" w:rsidRDefault="00964A94" w:rsidP="00964A94">
      <w:pPr>
        <w:spacing w:after="0" w:line="240" w:lineRule="auto"/>
        <w:rPr>
          <w:rFonts w:ascii="Tahoma" w:hAnsi="Tahoma" w:cs="Tahoma"/>
          <w:color w:val="0F4761" w:themeColor="accent1" w:themeShade="BF"/>
          <w:sz w:val="28"/>
          <w:szCs w:val="28"/>
        </w:rPr>
      </w:pPr>
    </w:p>
    <w:p w14:paraId="0A681D2D" w14:textId="77777777" w:rsidR="00964A94" w:rsidRPr="00964A94" w:rsidRDefault="00964A94" w:rsidP="00964A94">
      <w:pPr>
        <w:spacing w:after="0" w:line="240" w:lineRule="auto"/>
        <w:rPr>
          <w:rFonts w:ascii="Tahoma" w:hAnsi="Tahoma" w:cs="Tahoma"/>
          <w:color w:val="0F4761" w:themeColor="accent1" w:themeShade="BF"/>
          <w:sz w:val="28"/>
          <w:szCs w:val="28"/>
        </w:rPr>
      </w:pPr>
      <w:r w:rsidRPr="00964A94">
        <w:rPr>
          <w:rFonts w:ascii="Tahoma" w:hAnsi="Tahoma" w:cs="Tahoma"/>
          <w:color w:val="0F4761" w:themeColor="accent1" w:themeShade="BF"/>
          <w:sz w:val="28"/>
          <w:szCs w:val="28"/>
        </w:rPr>
        <w:t>In a landscape where speed, relevance, and strategic fit are critical, AI has become an essential ally in finding the right buyer — anywhere in the world.</w:t>
      </w:r>
    </w:p>
    <w:p w14:paraId="04863084" w14:textId="77777777" w:rsidR="000B0F4B" w:rsidRPr="000B0F4B" w:rsidRDefault="000B0F4B" w:rsidP="000B0F4B">
      <w:pPr>
        <w:spacing w:after="0"/>
        <w:ind w:left="360"/>
        <w:rPr>
          <w:rFonts w:ascii="Tahoma" w:hAnsi="Tahoma" w:cs="Tahoma"/>
          <w:color w:val="0F4761" w:themeColor="accent1" w:themeShade="BF"/>
          <w:sz w:val="28"/>
          <w:szCs w:val="28"/>
        </w:rPr>
      </w:pPr>
      <w:r w:rsidRPr="000B0F4B">
        <w:rPr>
          <w:i/>
          <w:iCs/>
          <w:noProof/>
          <w:color w:val="0F4761" w:themeColor="accent1" w:themeShade="BF"/>
        </w:rPr>
        <w:drawing>
          <wp:anchor distT="0" distB="0" distL="114300" distR="114300" simplePos="0" relativeHeight="251659264" behindDoc="0" locked="0" layoutInCell="1" allowOverlap="1" wp14:anchorId="3315F2ED" wp14:editId="6C153341">
            <wp:simplePos x="0" y="0"/>
            <wp:positionH relativeFrom="column">
              <wp:posOffset>635</wp:posOffset>
            </wp:positionH>
            <wp:positionV relativeFrom="paragraph">
              <wp:posOffset>120015</wp:posOffset>
            </wp:positionV>
            <wp:extent cx="1022350" cy="1015365"/>
            <wp:effectExtent l="0" t="0" r="6350" b="0"/>
            <wp:wrapSquare wrapText="bothSides"/>
            <wp:docPr id="1027551032"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51032" name="Picture 2" descr="A person in a suit and tie&#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2350" cy="1015365"/>
                    </a:xfrm>
                    <a:prstGeom prst="rect">
                      <a:avLst/>
                    </a:prstGeom>
                    <a:noFill/>
                  </pic:spPr>
                </pic:pic>
              </a:graphicData>
            </a:graphic>
          </wp:anchor>
        </w:drawing>
      </w:r>
    </w:p>
    <w:p w14:paraId="2AFFEAC2" w14:textId="77777777" w:rsidR="000B0F4B" w:rsidRPr="000B0F4B" w:rsidRDefault="000B0F4B" w:rsidP="000B0F4B">
      <w:pPr>
        <w:spacing w:after="0"/>
        <w:rPr>
          <w:rFonts w:ascii="Tahoma" w:hAnsi="Tahoma" w:cs="Tahoma"/>
          <w:i/>
          <w:iCs/>
          <w:color w:val="0F4761" w:themeColor="accent1" w:themeShade="BF"/>
          <w:lang w:val="pt-PT"/>
        </w:rPr>
      </w:pPr>
      <w:r w:rsidRPr="000B0F4B">
        <w:rPr>
          <w:rFonts w:ascii="Tahoma" w:hAnsi="Tahoma" w:cs="Tahoma"/>
          <w:i/>
          <w:iCs/>
          <w:color w:val="0F4761" w:themeColor="accent1" w:themeShade="BF"/>
          <w:lang w:val="pt-PT"/>
        </w:rPr>
        <w:t>Gundo Kahle, CEO</w:t>
      </w:r>
    </w:p>
    <w:p w14:paraId="36DDCDCC" w14:textId="77777777" w:rsidR="000B0F4B" w:rsidRPr="000B0F4B" w:rsidRDefault="000B0F4B" w:rsidP="000B0F4B">
      <w:pPr>
        <w:spacing w:after="0"/>
        <w:rPr>
          <w:rFonts w:ascii="Tahoma" w:hAnsi="Tahoma" w:cs="Tahoma"/>
          <w:i/>
          <w:iCs/>
          <w:color w:val="0F4761" w:themeColor="accent1" w:themeShade="BF"/>
          <w:lang w:val="pt-PT"/>
        </w:rPr>
      </w:pPr>
      <w:r w:rsidRPr="000B0F4B">
        <w:rPr>
          <w:rFonts w:ascii="Tahoma" w:hAnsi="Tahoma" w:cs="Tahoma"/>
          <w:i/>
          <w:iCs/>
          <w:color w:val="0F4761" w:themeColor="accent1" w:themeShade="BF"/>
          <w:lang w:val="pt-PT"/>
        </w:rPr>
        <w:t>Cross Border Associates</w:t>
      </w:r>
    </w:p>
    <w:p w14:paraId="762CE339" w14:textId="77777777" w:rsidR="000B0F4B" w:rsidRPr="000B0F4B" w:rsidRDefault="000B0F4B" w:rsidP="000B0F4B">
      <w:pPr>
        <w:spacing w:after="0"/>
        <w:rPr>
          <w:rFonts w:ascii="Tahoma" w:hAnsi="Tahoma" w:cs="Tahoma"/>
          <w:color w:val="153D63" w:themeColor="text2" w:themeTint="E6"/>
          <w:sz w:val="28"/>
          <w:szCs w:val="28"/>
          <w:lang w:val="pt-PT"/>
        </w:rPr>
      </w:pPr>
    </w:p>
    <w:p w14:paraId="452AB9E0" w14:textId="77777777" w:rsidR="000B0F4B" w:rsidRPr="000B0F4B" w:rsidRDefault="000B0F4B" w:rsidP="00FB4039">
      <w:pPr>
        <w:spacing w:after="0" w:line="240" w:lineRule="auto"/>
        <w:rPr>
          <w:rFonts w:ascii="Tahoma" w:hAnsi="Tahoma" w:cs="Tahoma"/>
          <w:sz w:val="28"/>
          <w:szCs w:val="28"/>
          <w:lang w:val="pt-PT"/>
        </w:rPr>
      </w:pPr>
    </w:p>
    <w:sectPr w:rsidR="000B0F4B" w:rsidRPr="000B0F4B" w:rsidSect="000B0F4B">
      <w:pgSz w:w="11906" w:h="16838"/>
      <w:pgMar w:top="0" w:right="746" w:bottom="89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C1C"/>
    <w:multiLevelType w:val="multilevel"/>
    <w:tmpl w:val="5AC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A3953"/>
    <w:multiLevelType w:val="multilevel"/>
    <w:tmpl w:val="D330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1092E"/>
    <w:multiLevelType w:val="multilevel"/>
    <w:tmpl w:val="B8CC2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1159E1"/>
    <w:multiLevelType w:val="multilevel"/>
    <w:tmpl w:val="99F4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C3FEA"/>
    <w:multiLevelType w:val="multilevel"/>
    <w:tmpl w:val="6C4E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553EF"/>
    <w:multiLevelType w:val="multilevel"/>
    <w:tmpl w:val="8B3C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258"/>
    <w:multiLevelType w:val="multilevel"/>
    <w:tmpl w:val="DAAC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003E1"/>
    <w:multiLevelType w:val="multilevel"/>
    <w:tmpl w:val="D9D0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F47E0"/>
    <w:multiLevelType w:val="multilevel"/>
    <w:tmpl w:val="47D8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2A1E6D"/>
    <w:multiLevelType w:val="multilevel"/>
    <w:tmpl w:val="F736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D29B3"/>
    <w:multiLevelType w:val="multilevel"/>
    <w:tmpl w:val="000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C01231"/>
    <w:multiLevelType w:val="multilevel"/>
    <w:tmpl w:val="1E78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E1417"/>
    <w:multiLevelType w:val="multilevel"/>
    <w:tmpl w:val="B5B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50BFD"/>
    <w:multiLevelType w:val="multilevel"/>
    <w:tmpl w:val="5884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B66685"/>
    <w:multiLevelType w:val="multilevel"/>
    <w:tmpl w:val="80C0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A0F17"/>
    <w:multiLevelType w:val="multilevel"/>
    <w:tmpl w:val="44DC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235FC6"/>
    <w:multiLevelType w:val="multilevel"/>
    <w:tmpl w:val="13B8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B0086"/>
    <w:multiLevelType w:val="multilevel"/>
    <w:tmpl w:val="9652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5A4169"/>
    <w:multiLevelType w:val="multilevel"/>
    <w:tmpl w:val="284C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B2DAB"/>
    <w:multiLevelType w:val="multilevel"/>
    <w:tmpl w:val="803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C273B"/>
    <w:multiLevelType w:val="hybridMultilevel"/>
    <w:tmpl w:val="9F70F5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BE52B4"/>
    <w:multiLevelType w:val="multilevel"/>
    <w:tmpl w:val="F254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9F1118"/>
    <w:multiLevelType w:val="multilevel"/>
    <w:tmpl w:val="F4FA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232243">
    <w:abstractNumId w:val="18"/>
  </w:num>
  <w:num w:numId="2" w16cid:durableId="773868647">
    <w:abstractNumId w:val="5"/>
  </w:num>
  <w:num w:numId="3" w16cid:durableId="571545060">
    <w:abstractNumId w:val="8"/>
  </w:num>
  <w:num w:numId="4" w16cid:durableId="1214002286">
    <w:abstractNumId w:val="0"/>
  </w:num>
  <w:num w:numId="5" w16cid:durableId="20472816">
    <w:abstractNumId w:val="4"/>
  </w:num>
  <w:num w:numId="6" w16cid:durableId="254022136">
    <w:abstractNumId w:val="21"/>
  </w:num>
  <w:num w:numId="7" w16cid:durableId="1506018987">
    <w:abstractNumId w:val="15"/>
  </w:num>
  <w:num w:numId="8" w16cid:durableId="188958499">
    <w:abstractNumId w:val="9"/>
  </w:num>
  <w:num w:numId="9" w16cid:durableId="1907301787">
    <w:abstractNumId w:val="13"/>
  </w:num>
  <w:num w:numId="10" w16cid:durableId="1436290126">
    <w:abstractNumId w:val="3"/>
  </w:num>
  <w:num w:numId="11" w16cid:durableId="715280509">
    <w:abstractNumId w:val="12"/>
  </w:num>
  <w:num w:numId="12" w16cid:durableId="2011059877">
    <w:abstractNumId w:val="1"/>
  </w:num>
  <w:num w:numId="13" w16cid:durableId="1012992045">
    <w:abstractNumId w:val="11"/>
  </w:num>
  <w:num w:numId="14" w16cid:durableId="1282880299">
    <w:abstractNumId w:val="6"/>
  </w:num>
  <w:num w:numId="15" w16cid:durableId="321667884">
    <w:abstractNumId w:val="10"/>
  </w:num>
  <w:num w:numId="16" w16cid:durableId="1202016502">
    <w:abstractNumId w:val="22"/>
  </w:num>
  <w:num w:numId="17" w16cid:durableId="1015419630">
    <w:abstractNumId w:val="7"/>
  </w:num>
  <w:num w:numId="18" w16cid:durableId="1298419166">
    <w:abstractNumId w:val="17"/>
  </w:num>
  <w:num w:numId="19" w16cid:durableId="1215000012">
    <w:abstractNumId w:val="2"/>
  </w:num>
  <w:num w:numId="20" w16cid:durableId="1403064122">
    <w:abstractNumId w:val="14"/>
  </w:num>
  <w:num w:numId="21" w16cid:durableId="1458379469">
    <w:abstractNumId w:val="16"/>
  </w:num>
  <w:num w:numId="22" w16cid:durableId="1542672041">
    <w:abstractNumId w:val="19"/>
  </w:num>
  <w:num w:numId="23" w16cid:durableId="124560589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23B"/>
    <w:rsid w:val="000224DF"/>
    <w:rsid w:val="00091738"/>
    <w:rsid w:val="000B0F4B"/>
    <w:rsid w:val="000E6E7C"/>
    <w:rsid w:val="00121886"/>
    <w:rsid w:val="001273D6"/>
    <w:rsid w:val="001537D6"/>
    <w:rsid w:val="001537DB"/>
    <w:rsid w:val="00161147"/>
    <w:rsid w:val="001637BD"/>
    <w:rsid w:val="00186E7B"/>
    <w:rsid w:val="00190927"/>
    <w:rsid w:val="001C39C6"/>
    <w:rsid w:val="002035BF"/>
    <w:rsid w:val="0021023B"/>
    <w:rsid w:val="00226E7C"/>
    <w:rsid w:val="002511F9"/>
    <w:rsid w:val="00286C21"/>
    <w:rsid w:val="002C476D"/>
    <w:rsid w:val="003139CD"/>
    <w:rsid w:val="003A2A4D"/>
    <w:rsid w:val="003B075F"/>
    <w:rsid w:val="003E7BFA"/>
    <w:rsid w:val="004B0FDB"/>
    <w:rsid w:val="004B485C"/>
    <w:rsid w:val="004F41C8"/>
    <w:rsid w:val="00583CD4"/>
    <w:rsid w:val="005A223F"/>
    <w:rsid w:val="005C12CF"/>
    <w:rsid w:val="005D4E51"/>
    <w:rsid w:val="00607AC1"/>
    <w:rsid w:val="00624F50"/>
    <w:rsid w:val="006277F2"/>
    <w:rsid w:val="006A459E"/>
    <w:rsid w:val="006C3535"/>
    <w:rsid w:val="006E797B"/>
    <w:rsid w:val="0074066C"/>
    <w:rsid w:val="0083321D"/>
    <w:rsid w:val="0089562F"/>
    <w:rsid w:val="00895937"/>
    <w:rsid w:val="008D02A5"/>
    <w:rsid w:val="00964A94"/>
    <w:rsid w:val="0096657F"/>
    <w:rsid w:val="00967FA5"/>
    <w:rsid w:val="0098740B"/>
    <w:rsid w:val="009D48D9"/>
    <w:rsid w:val="009E4C8F"/>
    <w:rsid w:val="00A77F27"/>
    <w:rsid w:val="00A8303F"/>
    <w:rsid w:val="00AA2FA4"/>
    <w:rsid w:val="00AC3BFD"/>
    <w:rsid w:val="00AD39E4"/>
    <w:rsid w:val="00AE273F"/>
    <w:rsid w:val="00B05B91"/>
    <w:rsid w:val="00B41EEA"/>
    <w:rsid w:val="00B8025E"/>
    <w:rsid w:val="00B80C1A"/>
    <w:rsid w:val="00BA3E8F"/>
    <w:rsid w:val="00C45304"/>
    <w:rsid w:val="00C811D5"/>
    <w:rsid w:val="00C94E36"/>
    <w:rsid w:val="00CF289A"/>
    <w:rsid w:val="00D01CFE"/>
    <w:rsid w:val="00D11B23"/>
    <w:rsid w:val="00D50502"/>
    <w:rsid w:val="00D5584B"/>
    <w:rsid w:val="00D60AF4"/>
    <w:rsid w:val="00D66B51"/>
    <w:rsid w:val="00DC2D11"/>
    <w:rsid w:val="00DD557F"/>
    <w:rsid w:val="00DE3021"/>
    <w:rsid w:val="00E61AE1"/>
    <w:rsid w:val="00EA2219"/>
    <w:rsid w:val="00EE0B51"/>
    <w:rsid w:val="00EE0C8F"/>
    <w:rsid w:val="00F0760E"/>
    <w:rsid w:val="00F2484F"/>
    <w:rsid w:val="00F34E96"/>
    <w:rsid w:val="00F602FC"/>
    <w:rsid w:val="00F724DE"/>
    <w:rsid w:val="00F7628A"/>
    <w:rsid w:val="00FB4039"/>
    <w:rsid w:val="00FF6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DAAF"/>
  <w15:chartTrackingRefBased/>
  <w15:docId w15:val="{3875A90D-1E49-4CB5-929C-7ABD5C16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9E"/>
    <w:rPr>
      <w:kern w:val="0"/>
      <w14:ligatures w14:val="none"/>
    </w:rPr>
  </w:style>
  <w:style w:type="paragraph" w:styleId="Heading1">
    <w:name w:val="heading 1"/>
    <w:basedOn w:val="Normal"/>
    <w:next w:val="Normal"/>
    <w:link w:val="Heading1Char"/>
    <w:uiPriority w:val="9"/>
    <w:qFormat/>
    <w:rsid w:val="002102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02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02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102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102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2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2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2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2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2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02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02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102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2102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2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2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2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23B"/>
    <w:rPr>
      <w:rFonts w:eastAsiaTheme="majorEastAsia" w:cstheme="majorBidi"/>
      <w:color w:val="272727" w:themeColor="text1" w:themeTint="D8"/>
    </w:rPr>
  </w:style>
  <w:style w:type="paragraph" w:styleId="Title">
    <w:name w:val="Title"/>
    <w:basedOn w:val="Normal"/>
    <w:next w:val="Normal"/>
    <w:link w:val="TitleChar"/>
    <w:uiPriority w:val="10"/>
    <w:qFormat/>
    <w:rsid w:val="002102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2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2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2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23B"/>
    <w:pPr>
      <w:spacing w:before="160"/>
      <w:jc w:val="center"/>
    </w:pPr>
    <w:rPr>
      <w:i/>
      <w:iCs/>
      <w:color w:val="404040" w:themeColor="text1" w:themeTint="BF"/>
    </w:rPr>
  </w:style>
  <w:style w:type="character" w:customStyle="1" w:styleId="QuoteChar">
    <w:name w:val="Quote Char"/>
    <w:basedOn w:val="DefaultParagraphFont"/>
    <w:link w:val="Quote"/>
    <w:uiPriority w:val="29"/>
    <w:rsid w:val="0021023B"/>
    <w:rPr>
      <w:i/>
      <w:iCs/>
      <w:color w:val="404040" w:themeColor="text1" w:themeTint="BF"/>
    </w:rPr>
  </w:style>
  <w:style w:type="paragraph" w:styleId="ListParagraph">
    <w:name w:val="List Paragraph"/>
    <w:basedOn w:val="Normal"/>
    <w:uiPriority w:val="34"/>
    <w:qFormat/>
    <w:rsid w:val="0021023B"/>
    <w:pPr>
      <w:ind w:left="720"/>
      <w:contextualSpacing/>
    </w:pPr>
  </w:style>
  <w:style w:type="character" w:styleId="IntenseEmphasis">
    <w:name w:val="Intense Emphasis"/>
    <w:basedOn w:val="DefaultParagraphFont"/>
    <w:uiPriority w:val="21"/>
    <w:qFormat/>
    <w:rsid w:val="0021023B"/>
    <w:rPr>
      <w:i/>
      <w:iCs/>
      <w:color w:val="0F4761" w:themeColor="accent1" w:themeShade="BF"/>
    </w:rPr>
  </w:style>
  <w:style w:type="paragraph" w:styleId="IntenseQuote">
    <w:name w:val="Intense Quote"/>
    <w:basedOn w:val="Normal"/>
    <w:next w:val="Normal"/>
    <w:link w:val="IntenseQuoteChar"/>
    <w:uiPriority w:val="30"/>
    <w:qFormat/>
    <w:rsid w:val="002102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23B"/>
    <w:rPr>
      <w:i/>
      <w:iCs/>
      <w:color w:val="0F4761" w:themeColor="accent1" w:themeShade="BF"/>
    </w:rPr>
  </w:style>
  <w:style w:type="character" w:styleId="IntenseReference">
    <w:name w:val="Intense Reference"/>
    <w:basedOn w:val="DefaultParagraphFont"/>
    <w:uiPriority w:val="32"/>
    <w:qFormat/>
    <w:rsid w:val="0021023B"/>
    <w:rPr>
      <w:b/>
      <w:bCs/>
      <w:smallCaps/>
      <w:color w:val="0F4761" w:themeColor="accent1" w:themeShade="BF"/>
      <w:spacing w:val="5"/>
    </w:rPr>
  </w:style>
  <w:style w:type="character" w:styleId="Hyperlink">
    <w:name w:val="Hyperlink"/>
    <w:basedOn w:val="DefaultParagraphFont"/>
    <w:uiPriority w:val="99"/>
    <w:unhideWhenUsed/>
    <w:rsid w:val="00F724DE"/>
    <w:rPr>
      <w:color w:val="467886" w:themeColor="hyperlink"/>
      <w:u w:val="single"/>
    </w:rPr>
  </w:style>
  <w:style w:type="character" w:styleId="UnresolvedMention">
    <w:name w:val="Unresolved Mention"/>
    <w:basedOn w:val="DefaultParagraphFont"/>
    <w:uiPriority w:val="99"/>
    <w:semiHidden/>
    <w:unhideWhenUsed/>
    <w:rsid w:val="00F724DE"/>
    <w:rPr>
      <w:color w:val="605E5C"/>
      <w:shd w:val="clear" w:color="auto" w:fill="E1DFDD"/>
    </w:rPr>
  </w:style>
  <w:style w:type="paragraph" w:styleId="Header">
    <w:name w:val="header"/>
    <w:basedOn w:val="Normal"/>
    <w:link w:val="HeaderChar"/>
    <w:uiPriority w:val="99"/>
    <w:unhideWhenUsed/>
    <w:rsid w:val="006A4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59E"/>
    <w:rPr>
      <w:kern w:val="0"/>
      <w14:ligatures w14:val="none"/>
    </w:rPr>
  </w:style>
  <w:style w:type="paragraph" w:styleId="Footer">
    <w:name w:val="footer"/>
    <w:basedOn w:val="Normal"/>
    <w:link w:val="FooterChar"/>
    <w:uiPriority w:val="99"/>
    <w:unhideWhenUsed/>
    <w:rsid w:val="006A4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59E"/>
    <w:rPr>
      <w:kern w:val="0"/>
      <w14:ligatures w14:val="none"/>
    </w:rPr>
  </w:style>
  <w:style w:type="character" w:styleId="Emphasis">
    <w:name w:val="Emphasis"/>
    <w:basedOn w:val="DefaultParagraphFont"/>
    <w:uiPriority w:val="20"/>
    <w:qFormat/>
    <w:rsid w:val="006A459E"/>
    <w:rPr>
      <w:i/>
      <w:iCs/>
    </w:rPr>
  </w:style>
  <w:style w:type="character" w:styleId="FollowedHyperlink">
    <w:name w:val="FollowedHyperlink"/>
    <w:basedOn w:val="DefaultParagraphFont"/>
    <w:uiPriority w:val="99"/>
    <w:semiHidden/>
    <w:unhideWhenUsed/>
    <w:rsid w:val="006A459E"/>
    <w:rPr>
      <w:color w:val="96607D" w:themeColor="followedHyperlink"/>
      <w:u w:val="single"/>
    </w:rPr>
  </w:style>
  <w:style w:type="paragraph" w:styleId="NormalWeb">
    <w:name w:val="Normal (Web)"/>
    <w:basedOn w:val="Normal"/>
    <w:uiPriority w:val="99"/>
    <w:unhideWhenUsed/>
    <w:rsid w:val="006A459E"/>
    <w:pPr>
      <w:spacing w:before="100" w:beforeAutospacing="1" w:after="100" w:afterAutospacing="1" w:line="240" w:lineRule="auto"/>
      <w:ind w:left="-86"/>
      <w:jc w:val="both"/>
    </w:pPr>
    <w:rPr>
      <w:rFonts w:ascii="Times New Roman" w:eastAsia="Times New Roman" w:hAnsi="Times New Roman" w:cs="Times New Roman"/>
      <w:sz w:val="24"/>
      <w:szCs w:val="24"/>
      <w:lang w:val="pt-BR" w:eastAsia="pt-BR"/>
    </w:rPr>
  </w:style>
  <w:style w:type="character" w:customStyle="1" w:styleId="boldtext">
    <w:name w:val="bold_text"/>
    <w:basedOn w:val="DefaultParagraphFont"/>
    <w:rsid w:val="006A459E"/>
  </w:style>
  <w:style w:type="character" w:customStyle="1" w:styleId="css-19x4pdv">
    <w:name w:val="css-19x4pdv"/>
    <w:basedOn w:val="DefaultParagraphFont"/>
    <w:rsid w:val="006A459E"/>
  </w:style>
  <w:style w:type="character" w:styleId="CommentReference">
    <w:name w:val="annotation reference"/>
    <w:basedOn w:val="DefaultParagraphFont"/>
    <w:uiPriority w:val="99"/>
    <w:semiHidden/>
    <w:unhideWhenUsed/>
    <w:rsid w:val="006A459E"/>
    <w:rPr>
      <w:sz w:val="16"/>
      <w:szCs w:val="16"/>
    </w:rPr>
  </w:style>
  <w:style w:type="paragraph" w:styleId="CommentText">
    <w:name w:val="annotation text"/>
    <w:basedOn w:val="Normal"/>
    <w:link w:val="CommentTextChar"/>
    <w:uiPriority w:val="99"/>
    <w:semiHidden/>
    <w:unhideWhenUsed/>
    <w:rsid w:val="006A459E"/>
    <w:pPr>
      <w:spacing w:line="240" w:lineRule="auto"/>
    </w:pPr>
    <w:rPr>
      <w:sz w:val="20"/>
      <w:szCs w:val="20"/>
    </w:rPr>
  </w:style>
  <w:style w:type="character" w:customStyle="1" w:styleId="CommentTextChar">
    <w:name w:val="Comment Text Char"/>
    <w:basedOn w:val="DefaultParagraphFont"/>
    <w:link w:val="CommentText"/>
    <w:uiPriority w:val="99"/>
    <w:semiHidden/>
    <w:rsid w:val="006A459E"/>
    <w:rPr>
      <w:kern w:val="0"/>
      <w:sz w:val="20"/>
      <w:szCs w:val="20"/>
      <w14:ligatures w14:val="none"/>
    </w:rPr>
  </w:style>
  <w:style w:type="paragraph" w:styleId="BalloonText">
    <w:name w:val="Balloon Text"/>
    <w:basedOn w:val="Normal"/>
    <w:link w:val="BalloonTextChar"/>
    <w:uiPriority w:val="99"/>
    <w:semiHidden/>
    <w:unhideWhenUsed/>
    <w:rsid w:val="006A4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59E"/>
    <w:rPr>
      <w:rFonts w:ascii="Segoe UI" w:hAnsi="Segoe UI" w:cs="Segoe UI"/>
      <w:kern w:val="0"/>
      <w:sz w:val="18"/>
      <w:szCs w:val="18"/>
      <w14:ligatures w14:val="none"/>
    </w:rPr>
  </w:style>
  <w:style w:type="character" w:customStyle="1" w:styleId="css-nsq509">
    <w:name w:val="css-nsq509"/>
    <w:basedOn w:val="DefaultParagraphFont"/>
    <w:rsid w:val="006A459E"/>
  </w:style>
  <w:style w:type="paragraph" w:customStyle="1" w:styleId="team-text">
    <w:name w:val="team-text"/>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459E"/>
    <w:rPr>
      <w:b/>
      <w:bCs/>
    </w:rPr>
  </w:style>
  <w:style w:type="character" w:customStyle="1" w:styleId="nobr">
    <w:name w:val="nobr"/>
    <w:basedOn w:val="DefaultParagraphFont"/>
    <w:rsid w:val="006A459E"/>
  </w:style>
  <w:style w:type="character" w:customStyle="1" w:styleId="attribution">
    <w:name w:val="attribution"/>
    <w:basedOn w:val="DefaultParagraphFont"/>
    <w:rsid w:val="006A459E"/>
  </w:style>
  <w:style w:type="character" w:customStyle="1" w:styleId="hgkelc">
    <w:name w:val="hgkelc"/>
    <w:basedOn w:val="DefaultParagraphFont"/>
    <w:rsid w:val="006A459E"/>
  </w:style>
  <w:style w:type="character" w:customStyle="1" w:styleId="wsj-article-credit">
    <w:name w:val="wsj-article-credit"/>
    <w:basedOn w:val="DefaultParagraphFont"/>
    <w:rsid w:val="006A459E"/>
  </w:style>
  <w:style w:type="paragraph" w:styleId="CommentSubject">
    <w:name w:val="annotation subject"/>
    <w:basedOn w:val="CommentText"/>
    <w:next w:val="CommentText"/>
    <w:link w:val="CommentSubjectChar"/>
    <w:uiPriority w:val="99"/>
    <w:semiHidden/>
    <w:unhideWhenUsed/>
    <w:rsid w:val="006A459E"/>
    <w:rPr>
      <w:b/>
      <w:bCs/>
    </w:rPr>
  </w:style>
  <w:style w:type="character" w:customStyle="1" w:styleId="CommentSubjectChar">
    <w:name w:val="Comment Subject Char"/>
    <w:basedOn w:val="CommentTextChar"/>
    <w:link w:val="CommentSubject"/>
    <w:uiPriority w:val="99"/>
    <w:semiHidden/>
    <w:rsid w:val="006A459E"/>
    <w:rPr>
      <w:b/>
      <w:bCs/>
      <w:kern w:val="0"/>
      <w:sz w:val="20"/>
      <w:szCs w:val="20"/>
      <w14:ligatures w14:val="none"/>
    </w:rPr>
  </w:style>
  <w:style w:type="paragraph" w:customStyle="1" w:styleId="Text">
    <w:name w:val="Text"/>
    <w:rsid w:val="006A459E"/>
    <w:pPr>
      <w:spacing w:before="160" w:after="0" w:line="240" w:lineRule="auto"/>
    </w:pPr>
    <w:rPr>
      <w:rFonts w:ascii="Helvetica Neue" w:eastAsia="Arial Unicode MS" w:hAnsi="Helvetica Neue" w:cs="Arial Unicode MS"/>
      <w:color w:val="000000"/>
      <w:kern w:val="0"/>
      <w:sz w:val="24"/>
      <w:szCs w:val="24"/>
      <w:lang w:val="fr-FR" w:eastAsia="en-GB"/>
      <w14:ligatures w14:val="none"/>
    </w:rPr>
  </w:style>
  <w:style w:type="character" w:customStyle="1" w:styleId="css-16f3y1r">
    <w:name w:val="css-16f3y1r"/>
    <w:basedOn w:val="DefaultParagraphFont"/>
    <w:rsid w:val="006A459E"/>
  </w:style>
  <w:style w:type="character" w:customStyle="1" w:styleId="css-cnj6d5">
    <w:name w:val="css-cnj6d5"/>
    <w:basedOn w:val="DefaultParagraphFont"/>
    <w:rsid w:val="006A459E"/>
  </w:style>
  <w:style w:type="character" w:customStyle="1" w:styleId="css-1ly73wi">
    <w:name w:val="css-1ly73wi"/>
    <w:basedOn w:val="DefaultParagraphFont"/>
    <w:rsid w:val="006A459E"/>
  </w:style>
  <w:style w:type="paragraph" w:customStyle="1" w:styleId="texttext3evx1j">
    <w:name w:val="text__text___3evx1j"/>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sicParagraph">
    <w:name w:val="[Basic Paragraph]"/>
    <w:basedOn w:val="Normal"/>
    <w:uiPriority w:val="99"/>
    <w:rsid w:val="006A459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lede-credit06261175">
    <w:name w:val="lede-credit__06261175"/>
    <w:basedOn w:val="DefaultParagraphFont"/>
    <w:rsid w:val="006A459E"/>
  </w:style>
  <w:style w:type="paragraph" w:styleId="HTMLAddress">
    <w:name w:val="HTML Address"/>
    <w:basedOn w:val="Normal"/>
    <w:link w:val="HTMLAddressChar"/>
    <w:uiPriority w:val="99"/>
    <w:unhideWhenUsed/>
    <w:rsid w:val="006A459E"/>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6A459E"/>
    <w:rPr>
      <w:rFonts w:ascii="Times New Roman" w:eastAsia="Times New Roman" w:hAnsi="Times New Roman" w:cs="Times New Roman"/>
      <w:i/>
      <w:iCs/>
      <w:kern w:val="0"/>
      <w:sz w:val="24"/>
      <w:szCs w:val="24"/>
      <w:lang w:eastAsia="en-GB"/>
      <w14:ligatures w14:val="none"/>
    </w:rPr>
  </w:style>
  <w:style w:type="paragraph" w:customStyle="1" w:styleId="paywall">
    <w:name w:val="paywall"/>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ustom-big-heading">
    <w:name w:val="custom-big-heading"/>
    <w:basedOn w:val="DefaultParagraphFont"/>
    <w:rsid w:val="006A459E"/>
  </w:style>
  <w:style w:type="character" w:customStyle="1" w:styleId="heading-icn">
    <w:name w:val="heading-icn"/>
    <w:basedOn w:val="DefaultParagraphFont"/>
    <w:rsid w:val="006A459E"/>
  </w:style>
  <w:style w:type="character" w:customStyle="1" w:styleId="customrank">
    <w:name w:val="custom_rank"/>
    <w:basedOn w:val="DefaultParagraphFont"/>
    <w:rsid w:val="006A459E"/>
  </w:style>
  <w:style w:type="character" w:customStyle="1" w:styleId="credit">
    <w:name w:val="credit"/>
    <w:basedOn w:val="DefaultParagraphFont"/>
    <w:rsid w:val="006A459E"/>
  </w:style>
  <w:style w:type="character" w:customStyle="1" w:styleId="article-classifiergap">
    <w:name w:val="article-classifier__gap"/>
    <w:basedOn w:val="DefaultParagraphFont"/>
    <w:rsid w:val="006A459E"/>
  </w:style>
  <w:style w:type="character" w:customStyle="1" w:styleId="figcaptionmetacredits">
    <w:name w:val="fig__caption__meta__credits"/>
    <w:basedOn w:val="DefaultParagraphFont"/>
    <w:rsid w:val="006A459E"/>
  </w:style>
  <w:style w:type="character" w:customStyle="1" w:styleId="ezstring-field">
    <w:name w:val="ezstring-field"/>
    <w:basedOn w:val="DefaultParagraphFont"/>
    <w:rsid w:val="006A459E"/>
  </w:style>
  <w:style w:type="character" w:customStyle="1" w:styleId="mntl-sc-block-headingtext">
    <w:name w:val="mntl-sc-block-heading__text"/>
    <w:basedOn w:val="DefaultParagraphFont"/>
    <w:rsid w:val="006A459E"/>
  </w:style>
  <w:style w:type="paragraph" w:customStyle="1" w:styleId="comp">
    <w:name w:val="comp"/>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ntl-sc-block-subheadingtext">
    <w:name w:val="mntl-sc-block-subheading__text"/>
    <w:basedOn w:val="DefaultParagraphFont"/>
    <w:rsid w:val="006A459E"/>
  </w:style>
  <w:style w:type="character" w:customStyle="1" w:styleId="feed-shared-actorname">
    <w:name w:val="feed-shared-actor__name"/>
    <w:basedOn w:val="DefaultParagraphFont"/>
    <w:rsid w:val="006A459E"/>
  </w:style>
  <w:style w:type="character" w:customStyle="1" w:styleId="break-words">
    <w:name w:val="break-words"/>
    <w:basedOn w:val="DefaultParagraphFont"/>
    <w:rsid w:val="006A459E"/>
  </w:style>
  <w:style w:type="table" w:styleId="TableGrid">
    <w:name w:val="Table Grid"/>
    <w:basedOn w:val="TableNormal"/>
    <w:uiPriority w:val="59"/>
    <w:unhideWhenUsed/>
    <w:rsid w:val="006A459E"/>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1">
    <w:name w:val="elementtoproof1"/>
    <w:basedOn w:val="Normal"/>
    <w:uiPriority w:val="99"/>
    <w:semiHidden/>
    <w:rsid w:val="006A459E"/>
    <w:pPr>
      <w:spacing w:after="0" w:line="240" w:lineRule="auto"/>
    </w:pPr>
    <w:rPr>
      <w:rFonts w:ascii="Calibri" w:hAnsi="Calibri" w:cs="Calibri"/>
      <w:lang w:eastAsia="en-GB"/>
    </w:rPr>
  </w:style>
  <w:style w:type="character" w:customStyle="1" w:styleId="wsj-article-credit-tag">
    <w:name w:val="wsj-article-credit-tag"/>
    <w:basedOn w:val="DefaultParagraphFont"/>
    <w:rsid w:val="006A459E"/>
  </w:style>
  <w:style w:type="paragraph" w:customStyle="1" w:styleId="bbg-quotation-block-quote">
    <w:name w:val="bbg-quotation-block-quote"/>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1amvl">
    <w:name w:val="_1amvl"/>
    <w:basedOn w:val="DefaultParagraphFont"/>
    <w:rsid w:val="006A459E"/>
  </w:style>
  <w:style w:type="character" w:customStyle="1" w:styleId="enhancement-item">
    <w:name w:val="enhancement-item"/>
    <w:basedOn w:val="DefaultParagraphFont"/>
    <w:rsid w:val="006A459E"/>
  </w:style>
  <w:style w:type="character" w:customStyle="1" w:styleId="jpfdse">
    <w:name w:val="jpfdse"/>
    <w:basedOn w:val="DefaultParagraphFont"/>
    <w:rsid w:val="006A459E"/>
  </w:style>
  <w:style w:type="paragraph" w:styleId="NoSpacing">
    <w:name w:val="No Spacing"/>
    <w:uiPriority w:val="1"/>
    <w:qFormat/>
    <w:rsid w:val="006A459E"/>
    <w:pPr>
      <w:spacing w:after="0" w:line="240" w:lineRule="auto"/>
    </w:pPr>
    <w:rPr>
      <w:kern w:val="0"/>
      <w14:ligatures w14:val="none"/>
    </w:rPr>
  </w:style>
  <w:style w:type="character" w:customStyle="1" w:styleId="image-source">
    <w:name w:val="image-source"/>
    <w:basedOn w:val="DefaultParagraphFont"/>
    <w:rsid w:val="006A459E"/>
  </w:style>
  <w:style w:type="paragraph" w:customStyle="1" w:styleId="msg-s-message-listevent">
    <w:name w:val="msg-s-message-list__event"/>
    <w:basedOn w:val="Normal"/>
    <w:rsid w:val="006A459E"/>
    <w:pPr>
      <w:spacing w:before="100" w:beforeAutospacing="1" w:after="100" w:afterAutospacing="1" w:line="240" w:lineRule="auto"/>
    </w:pPr>
    <w:rPr>
      <w:rFonts w:ascii="Calibri" w:hAnsi="Calibri" w:cs="Calibri"/>
      <w:lang w:eastAsia="en-GB"/>
      <w14:ligatures w14:val="standardContextual"/>
    </w:rPr>
  </w:style>
  <w:style w:type="paragraph" w:customStyle="1" w:styleId="msg-s-event-listitembody">
    <w:name w:val="msg-s-event-listitem__body"/>
    <w:basedOn w:val="Normal"/>
    <w:rsid w:val="006A459E"/>
    <w:pPr>
      <w:spacing w:before="100" w:beforeAutospacing="1" w:after="100" w:afterAutospacing="1" w:line="240" w:lineRule="auto"/>
    </w:pPr>
    <w:rPr>
      <w:rFonts w:ascii="Calibri" w:hAnsi="Calibri" w:cs="Calibri"/>
      <w:lang w:eastAsia="en-GB"/>
      <w14:ligatures w14:val="standardContextual"/>
    </w:rPr>
  </w:style>
  <w:style w:type="character" w:customStyle="1" w:styleId="listentrytitle">
    <w:name w:val="list_entry_title"/>
    <w:basedOn w:val="DefaultParagraphFont"/>
    <w:rsid w:val="006A459E"/>
  </w:style>
  <w:style w:type="character" w:customStyle="1" w:styleId="propertiestitle">
    <w:name w:val="properties_title"/>
    <w:basedOn w:val="DefaultParagraphFont"/>
    <w:rsid w:val="006A459E"/>
  </w:style>
  <w:style w:type="character" w:customStyle="1" w:styleId="custom-spk-value-new">
    <w:name w:val="custom-spk-value-new"/>
    <w:basedOn w:val="DefaultParagraphFont"/>
    <w:rsid w:val="006A459E"/>
  </w:style>
  <w:style w:type="paragraph" w:customStyle="1" w:styleId="texttext1fzle1">
    <w:name w:val="text__text__1fzle1"/>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media-span">
    <w:name w:val="article__media-span"/>
    <w:basedOn w:val="DefaultParagraphFont"/>
    <w:rsid w:val="006A459E"/>
  </w:style>
  <w:style w:type="character" w:customStyle="1" w:styleId="articlecredit">
    <w:name w:val="article__credit"/>
    <w:basedOn w:val="DefaultParagraphFont"/>
    <w:rsid w:val="006A459E"/>
  </w:style>
  <w:style w:type="character" w:customStyle="1" w:styleId="dcr-1y4fm6e">
    <w:name w:val="dcr-1y4fm6e"/>
    <w:basedOn w:val="DefaultParagraphFont"/>
    <w:rsid w:val="006A459E"/>
  </w:style>
  <w:style w:type="character" w:customStyle="1" w:styleId="view-more">
    <w:name w:val="view-more"/>
    <w:basedOn w:val="DefaultParagraphFont"/>
    <w:rsid w:val="006A459E"/>
  </w:style>
  <w:style w:type="paragraph" w:customStyle="1" w:styleId="mol-para-with-font">
    <w:name w:val="mol-para-with-font"/>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imagecaption">
    <w:name w:val="imagecaption"/>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xttext1fzle">
    <w:name w:val="text__text__1fzle"/>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A459E"/>
    <w:pPr>
      <w:spacing w:after="0" w:line="240" w:lineRule="auto"/>
    </w:pPr>
    <w:rPr>
      <w:kern w:val="2"/>
      <w:sz w:val="20"/>
      <w:szCs w:val="20"/>
    </w:rPr>
  </w:style>
  <w:style w:type="character" w:customStyle="1" w:styleId="FootnoteTextChar">
    <w:name w:val="Footnote Text Char"/>
    <w:basedOn w:val="DefaultParagraphFont"/>
    <w:link w:val="FootnoteText"/>
    <w:uiPriority w:val="99"/>
    <w:semiHidden/>
    <w:rsid w:val="006A459E"/>
    <w:rPr>
      <w:sz w:val="20"/>
      <w:szCs w:val="20"/>
      <w14:ligatures w14:val="none"/>
    </w:rPr>
  </w:style>
  <w:style w:type="character" w:styleId="FootnoteReference">
    <w:name w:val="footnote reference"/>
    <w:basedOn w:val="DefaultParagraphFont"/>
    <w:uiPriority w:val="99"/>
    <w:semiHidden/>
    <w:unhideWhenUsed/>
    <w:rsid w:val="006A459E"/>
    <w:rPr>
      <w:vertAlign w:val="superscript"/>
    </w:rPr>
  </w:style>
  <w:style w:type="character" w:customStyle="1" w:styleId="hero-image-info-caption-shortend">
    <w:name w:val="hero-image-info-caption-shortend"/>
    <w:basedOn w:val="DefaultParagraphFont"/>
    <w:rsid w:val="006A459E"/>
  </w:style>
  <w:style w:type="character" w:customStyle="1" w:styleId="hero-image-credit">
    <w:name w:val="hero-image-credit"/>
    <w:basedOn w:val="DefaultParagraphFont"/>
    <w:rsid w:val="006A459E"/>
  </w:style>
  <w:style w:type="character" w:customStyle="1" w:styleId="hero-image-info-caption-expanded">
    <w:name w:val="hero-image-info-caption-expanded"/>
    <w:basedOn w:val="DefaultParagraphFont"/>
    <w:rsid w:val="006A459E"/>
  </w:style>
  <w:style w:type="character" w:customStyle="1" w:styleId="e-captioncredit">
    <w:name w:val="e-caption__credit"/>
    <w:basedOn w:val="DefaultParagraphFont"/>
    <w:rsid w:val="006A459E"/>
  </w:style>
  <w:style w:type="character" w:customStyle="1" w:styleId="e-captioncredit-description">
    <w:name w:val="e-caption__credit-description"/>
    <w:basedOn w:val="DefaultParagraphFont"/>
    <w:rsid w:val="006A459E"/>
  </w:style>
  <w:style w:type="paragraph" w:customStyle="1" w:styleId="wordsection1">
    <w:name w:val="wordsection1"/>
    <w:basedOn w:val="Normal"/>
    <w:uiPriority w:val="99"/>
    <w:rsid w:val="006A459E"/>
    <w:pPr>
      <w:spacing w:before="100" w:beforeAutospacing="1" w:after="100" w:afterAutospacing="1" w:line="240" w:lineRule="auto"/>
    </w:pPr>
    <w:rPr>
      <w:rFonts w:ascii="Times New Roman" w:hAnsi="Times New Roman" w:cs="Times New Roman"/>
      <w:sz w:val="24"/>
      <w:szCs w:val="24"/>
      <w:lang w:eastAsia="en-GB"/>
    </w:rPr>
  </w:style>
  <w:style w:type="paragraph" w:customStyle="1" w:styleId="wp-caption-text">
    <w:name w:val="wp-caption-text"/>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6A459E"/>
  </w:style>
  <w:style w:type="paragraph" w:styleId="BodyText">
    <w:name w:val="Body Text"/>
    <w:basedOn w:val="Normal"/>
    <w:link w:val="BodyTextChar"/>
    <w:uiPriority w:val="1"/>
    <w:qFormat/>
    <w:rsid w:val="006A459E"/>
    <w:pPr>
      <w:widowControl w:val="0"/>
      <w:autoSpaceDE w:val="0"/>
      <w:autoSpaceDN w:val="0"/>
      <w:spacing w:after="0" w:line="240" w:lineRule="auto"/>
    </w:pPr>
    <w:rPr>
      <w:rFonts w:ascii="Roboto Light" w:eastAsia="Roboto Light" w:hAnsi="Roboto Light" w:cs="Roboto Light"/>
      <w:sz w:val="20"/>
      <w:szCs w:val="20"/>
      <w:lang w:val="en-US"/>
    </w:rPr>
  </w:style>
  <w:style w:type="character" w:customStyle="1" w:styleId="BodyTextChar">
    <w:name w:val="Body Text Char"/>
    <w:basedOn w:val="DefaultParagraphFont"/>
    <w:link w:val="BodyText"/>
    <w:uiPriority w:val="1"/>
    <w:rsid w:val="006A459E"/>
    <w:rPr>
      <w:rFonts w:ascii="Roboto Light" w:eastAsia="Roboto Light" w:hAnsi="Roboto Light" w:cs="Roboto Light"/>
      <w:kern w:val="0"/>
      <w:sz w:val="20"/>
      <w:szCs w:val="20"/>
      <w:lang w:val="en-US"/>
      <w14:ligatures w14:val="none"/>
    </w:rPr>
  </w:style>
  <w:style w:type="paragraph" w:customStyle="1" w:styleId="color-body">
    <w:name w:val="color-body"/>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6A459E"/>
  </w:style>
  <w:style w:type="character" w:customStyle="1" w:styleId="mw-page-title-main">
    <w:name w:val="mw-page-title-main"/>
    <w:basedOn w:val="DefaultParagraphFont"/>
    <w:rsid w:val="006A459E"/>
  </w:style>
  <w:style w:type="character" w:customStyle="1" w:styleId="xsqymivw">
    <w:name w:val="xsqymivw"/>
    <w:basedOn w:val="DefaultParagraphFont"/>
    <w:rsid w:val="006A459E"/>
  </w:style>
  <w:style w:type="character" w:customStyle="1" w:styleId="artdeco-hoverable-trigger">
    <w:name w:val="artdeco-hoverable-trigger"/>
    <w:basedOn w:val="DefaultParagraphFont"/>
    <w:rsid w:val="006A459E"/>
  </w:style>
  <w:style w:type="paragraph" w:customStyle="1" w:styleId="wp-embed-heading">
    <w:name w:val="wp-embed-heading"/>
    <w:basedOn w:val="Normal"/>
    <w:rsid w:val="006A45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pre">
    <w:name w:val="white-space-pre"/>
    <w:basedOn w:val="DefaultParagraphFont"/>
    <w:rsid w:val="006A459E"/>
  </w:style>
  <w:style w:type="paragraph" w:customStyle="1" w:styleId="msonormal0">
    <w:name w:val="msonormal"/>
    <w:basedOn w:val="Normal"/>
    <w:rsid w:val="00895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vbtntext">
    <w:name w:val="nav_btn__text"/>
    <w:basedOn w:val="DefaultParagraphFont"/>
    <w:rsid w:val="00895937"/>
  </w:style>
  <w:style w:type="character" w:customStyle="1" w:styleId="navbtnicon">
    <w:name w:val="nav_btn__icon"/>
    <w:basedOn w:val="DefaultParagraphFont"/>
    <w:rsid w:val="00895937"/>
  </w:style>
  <w:style w:type="paragraph" w:customStyle="1" w:styleId="subnavlist-item">
    <w:name w:val="subnav__list-item"/>
    <w:basedOn w:val="Normal"/>
    <w:rsid w:val="00895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icker">
    <w:name w:val="kicker"/>
    <w:basedOn w:val="DefaultParagraphFont"/>
    <w:rsid w:val="00895937"/>
  </w:style>
  <w:style w:type="character" w:customStyle="1" w:styleId="titleseparator">
    <w:name w:val="title__separator"/>
    <w:basedOn w:val="DefaultParagraphFont"/>
    <w:rsid w:val="00895937"/>
  </w:style>
  <w:style w:type="character" w:customStyle="1" w:styleId="headline">
    <w:name w:val="headline"/>
    <w:basedOn w:val="DefaultParagraphFont"/>
    <w:rsid w:val="00895937"/>
  </w:style>
  <w:style w:type="paragraph" w:customStyle="1" w:styleId="figcaptiontext">
    <w:name w:val="fig__caption__text"/>
    <w:basedOn w:val="Normal"/>
    <w:rsid w:val="008959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chorbtnicon">
    <w:name w:val="anchor__btn__icon"/>
    <w:basedOn w:val="DefaultParagraphFont"/>
    <w:rsid w:val="00895937"/>
  </w:style>
  <w:style w:type="character" w:customStyle="1" w:styleId="anchorbtntext">
    <w:name w:val="anchor__btn__text"/>
    <w:basedOn w:val="DefaultParagraphFont"/>
    <w:rsid w:val="00895937"/>
  </w:style>
  <w:style w:type="character" w:customStyle="1" w:styleId="teaserpremium-icon">
    <w:name w:val="teaser__premium-icon"/>
    <w:basedOn w:val="DefaultParagraphFont"/>
    <w:rsid w:val="00895937"/>
  </w:style>
  <w:style w:type="character" w:customStyle="1" w:styleId="teasertitlekicker">
    <w:name w:val="teaser__title__kicker"/>
    <w:basedOn w:val="DefaultParagraphFont"/>
    <w:rsid w:val="00895937"/>
  </w:style>
  <w:style w:type="character" w:customStyle="1" w:styleId="teasertitleheadline">
    <w:name w:val="teaser__title__headline"/>
    <w:basedOn w:val="DefaultParagraphFont"/>
    <w:rsid w:val="00895937"/>
  </w:style>
  <w:style w:type="paragraph" w:customStyle="1" w:styleId="teasertext">
    <w:name w:val="teaser__text"/>
    <w:basedOn w:val="Normal"/>
    <w:rsid w:val="008959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54147">
      <w:bodyDiv w:val="1"/>
      <w:marLeft w:val="0"/>
      <w:marRight w:val="0"/>
      <w:marTop w:val="0"/>
      <w:marBottom w:val="0"/>
      <w:divBdr>
        <w:top w:val="none" w:sz="0" w:space="0" w:color="auto"/>
        <w:left w:val="none" w:sz="0" w:space="0" w:color="auto"/>
        <w:bottom w:val="none" w:sz="0" w:space="0" w:color="auto"/>
        <w:right w:val="none" w:sz="0" w:space="0" w:color="auto"/>
      </w:divBdr>
      <w:divsChild>
        <w:div w:id="1554199310">
          <w:marLeft w:val="0"/>
          <w:marRight w:val="0"/>
          <w:marTop w:val="0"/>
          <w:marBottom w:val="0"/>
          <w:divBdr>
            <w:top w:val="none" w:sz="0" w:space="0" w:color="auto"/>
            <w:left w:val="none" w:sz="0" w:space="0" w:color="auto"/>
            <w:bottom w:val="none" w:sz="0" w:space="0" w:color="auto"/>
            <w:right w:val="none" w:sz="0" w:space="0" w:color="auto"/>
          </w:divBdr>
          <w:divsChild>
            <w:div w:id="353071077">
              <w:marLeft w:val="0"/>
              <w:marRight w:val="0"/>
              <w:marTop w:val="0"/>
              <w:marBottom w:val="0"/>
              <w:divBdr>
                <w:top w:val="none" w:sz="0" w:space="0" w:color="auto"/>
                <w:left w:val="none" w:sz="0" w:space="0" w:color="auto"/>
                <w:bottom w:val="none" w:sz="0" w:space="0" w:color="auto"/>
                <w:right w:val="none" w:sz="0" w:space="0" w:color="auto"/>
              </w:divBdr>
              <w:divsChild>
                <w:div w:id="1943301622">
                  <w:marLeft w:val="0"/>
                  <w:marRight w:val="0"/>
                  <w:marTop w:val="0"/>
                  <w:marBottom w:val="0"/>
                  <w:divBdr>
                    <w:top w:val="none" w:sz="0" w:space="0" w:color="auto"/>
                    <w:left w:val="none" w:sz="0" w:space="0" w:color="auto"/>
                    <w:bottom w:val="none" w:sz="0" w:space="0" w:color="auto"/>
                    <w:right w:val="none" w:sz="0" w:space="0" w:color="auto"/>
                  </w:divBdr>
                  <w:divsChild>
                    <w:div w:id="1370914471">
                      <w:marLeft w:val="0"/>
                      <w:marRight w:val="0"/>
                      <w:marTop w:val="0"/>
                      <w:marBottom w:val="0"/>
                      <w:divBdr>
                        <w:top w:val="none" w:sz="0" w:space="0" w:color="auto"/>
                        <w:left w:val="none" w:sz="0" w:space="0" w:color="auto"/>
                        <w:bottom w:val="none" w:sz="0" w:space="0" w:color="auto"/>
                        <w:right w:val="none" w:sz="0" w:space="0" w:color="auto"/>
                      </w:divBdr>
                      <w:divsChild>
                        <w:div w:id="475687872">
                          <w:marLeft w:val="0"/>
                          <w:marRight w:val="0"/>
                          <w:marTop w:val="0"/>
                          <w:marBottom w:val="0"/>
                          <w:divBdr>
                            <w:top w:val="none" w:sz="0" w:space="0" w:color="auto"/>
                            <w:left w:val="none" w:sz="0" w:space="0" w:color="auto"/>
                            <w:bottom w:val="none" w:sz="0" w:space="0" w:color="auto"/>
                            <w:right w:val="none" w:sz="0" w:space="0" w:color="auto"/>
                          </w:divBdr>
                        </w:div>
                      </w:divsChild>
                    </w:div>
                    <w:div w:id="214391907">
                      <w:marLeft w:val="0"/>
                      <w:marRight w:val="0"/>
                      <w:marTop w:val="0"/>
                      <w:marBottom w:val="0"/>
                      <w:divBdr>
                        <w:top w:val="none" w:sz="0" w:space="0" w:color="auto"/>
                        <w:left w:val="none" w:sz="0" w:space="0" w:color="auto"/>
                        <w:bottom w:val="none" w:sz="0" w:space="0" w:color="auto"/>
                        <w:right w:val="none" w:sz="0" w:space="0" w:color="auto"/>
                      </w:divBdr>
                      <w:divsChild>
                        <w:div w:id="398745073">
                          <w:marLeft w:val="0"/>
                          <w:marRight w:val="0"/>
                          <w:marTop w:val="0"/>
                          <w:marBottom w:val="0"/>
                          <w:divBdr>
                            <w:top w:val="none" w:sz="0" w:space="0" w:color="auto"/>
                            <w:left w:val="none" w:sz="0" w:space="0" w:color="auto"/>
                            <w:bottom w:val="none" w:sz="0" w:space="0" w:color="auto"/>
                            <w:right w:val="none" w:sz="0" w:space="0" w:color="auto"/>
                          </w:divBdr>
                          <w:divsChild>
                            <w:div w:id="6584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1523">
                      <w:marLeft w:val="0"/>
                      <w:marRight w:val="0"/>
                      <w:marTop w:val="0"/>
                      <w:marBottom w:val="0"/>
                      <w:divBdr>
                        <w:top w:val="none" w:sz="0" w:space="0" w:color="auto"/>
                        <w:left w:val="none" w:sz="0" w:space="0" w:color="auto"/>
                        <w:bottom w:val="none" w:sz="0" w:space="0" w:color="auto"/>
                        <w:right w:val="none" w:sz="0" w:space="0" w:color="auto"/>
                      </w:divBdr>
                      <w:divsChild>
                        <w:div w:id="715933184">
                          <w:marLeft w:val="0"/>
                          <w:marRight w:val="0"/>
                          <w:marTop w:val="0"/>
                          <w:marBottom w:val="0"/>
                          <w:divBdr>
                            <w:top w:val="none" w:sz="0" w:space="0" w:color="auto"/>
                            <w:left w:val="none" w:sz="0" w:space="0" w:color="auto"/>
                            <w:bottom w:val="none" w:sz="0" w:space="0" w:color="auto"/>
                            <w:right w:val="none" w:sz="0" w:space="0" w:color="auto"/>
                          </w:divBdr>
                        </w:div>
                      </w:divsChild>
                    </w:div>
                    <w:div w:id="1682707933">
                      <w:marLeft w:val="0"/>
                      <w:marRight w:val="0"/>
                      <w:marTop w:val="0"/>
                      <w:marBottom w:val="0"/>
                      <w:divBdr>
                        <w:top w:val="none" w:sz="0" w:space="0" w:color="auto"/>
                        <w:left w:val="none" w:sz="0" w:space="0" w:color="auto"/>
                        <w:bottom w:val="none" w:sz="0" w:space="0" w:color="auto"/>
                        <w:right w:val="none" w:sz="0" w:space="0" w:color="auto"/>
                      </w:divBdr>
                      <w:divsChild>
                        <w:div w:id="1302154775">
                          <w:marLeft w:val="0"/>
                          <w:marRight w:val="0"/>
                          <w:marTop w:val="0"/>
                          <w:marBottom w:val="0"/>
                          <w:divBdr>
                            <w:top w:val="none" w:sz="0" w:space="0" w:color="auto"/>
                            <w:left w:val="none" w:sz="0" w:space="0" w:color="auto"/>
                            <w:bottom w:val="none" w:sz="0" w:space="0" w:color="auto"/>
                            <w:right w:val="none" w:sz="0" w:space="0" w:color="auto"/>
                          </w:divBdr>
                        </w:div>
                      </w:divsChild>
                    </w:div>
                    <w:div w:id="2131774313">
                      <w:marLeft w:val="0"/>
                      <w:marRight w:val="0"/>
                      <w:marTop w:val="0"/>
                      <w:marBottom w:val="0"/>
                      <w:divBdr>
                        <w:top w:val="none" w:sz="0" w:space="0" w:color="auto"/>
                        <w:left w:val="none" w:sz="0" w:space="0" w:color="auto"/>
                        <w:bottom w:val="none" w:sz="0" w:space="0" w:color="auto"/>
                        <w:right w:val="none" w:sz="0" w:space="0" w:color="auto"/>
                      </w:divBdr>
                      <w:divsChild>
                        <w:div w:id="1789204001">
                          <w:marLeft w:val="0"/>
                          <w:marRight w:val="0"/>
                          <w:marTop w:val="0"/>
                          <w:marBottom w:val="0"/>
                          <w:divBdr>
                            <w:top w:val="none" w:sz="0" w:space="0" w:color="auto"/>
                            <w:left w:val="none" w:sz="0" w:space="0" w:color="auto"/>
                            <w:bottom w:val="none" w:sz="0" w:space="0" w:color="auto"/>
                            <w:right w:val="none" w:sz="0" w:space="0" w:color="auto"/>
                          </w:divBdr>
                        </w:div>
                        <w:div w:id="1884125980">
                          <w:marLeft w:val="0"/>
                          <w:marRight w:val="0"/>
                          <w:marTop w:val="0"/>
                          <w:marBottom w:val="0"/>
                          <w:divBdr>
                            <w:top w:val="none" w:sz="0" w:space="0" w:color="auto"/>
                            <w:left w:val="none" w:sz="0" w:space="0" w:color="auto"/>
                            <w:bottom w:val="none" w:sz="0" w:space="0" w:color="auto"/>
                            <w:right w:val="none" w:sz="0" w:space="0" w:color="auto"/>
                          </w:divBdr>
                          <w:divsChild>
                            <w:div w:id="41946830">
                              <w:marLeft w:val="0"/>
                              <w:marRight w:val="0"/>
                              <w:marTop w:val="0"/>
                              <w:marBottom w:val="0"/>
                              <w:divBdr>
                                <w:top w:val="none" w:sz="0" w:space="0" w:color="auto"/>
                                <w:left w:val="none" w:sz="0" w:space="0" w:color="auto"/>
                                <w:bottom w:val="none" w:sz="0" w:space="0" w:color="auto"/>
                                <w:right w:val="none" w:sz="0" w:space="0" w:color="auto"/>
                              </w:divBdr>
                            </w:div>
                            <w:div w:id="9782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2033">
                      <w:marLeft w:val="0"/>
                      <w:marRight w:val="0"/>
                      <w:marTop w:val="0"/>
                      <w:marBottom w:val="0"/>
                      <w:divBdr>
                        <w:top w:val="none" w:sz="0" w:space="0" w:color="auto"/>
                        <w:left w:val="none" w:sz="0" w:space="0" w:color="auto"/>
                        <w:bottom w:val="none" w:sz="0" w:space="0" w:color="auto"/>
                        <w:right w:val="none" w:sz="0" w:space="0" w:color="auto"/>
                      </w:divBdr>
                      <w:divsChild>
                        <w:div w:id="85008147">
                          <w:marLeft w:val="0"/>
                          <w:marRight w:val="0"/>
                          <w:marTop w:val="0"/>
                          <w:marBottom w:val="0"/>
                          <w:divBdr>
                            <w:top w:val="none" w:sz="0" w:space="0" w:color="auto"/>
                            <w:left w:val="none" w:sz="0" w:space="0" w:color="auto"/>
                            <w:bottom w:val="none" w:sz="0" w:space="0" w:color="auto"/>
                            <w:right w:val="none" w:sz="0" w:space="0" w:color="auto"/>
                          </w:divBdr>
                        </w:div>
                      </w:divsChild>
                    </w:div>
                    <w:div w:id="263079777">
                      <w:marLeft w:val="0"/>
                      <w:marRight w:val="0"/>
                      <w:marTop w:val="0"/>
                      <w:marBottom w:val="0"/>
                      <w:divBdr>
                        <w:top w:val="none" w:sz="0" w:space="0" w:color="auto"/>
                        <w:left w:val="none" w:sz="0" w:space="0" w:color="auto"/>
                        <w:bottom w:val="none" w:sz="0" w:space="0" w:color="auto"/>
                        <w:right w:val="none" w:sz="0" w:space="0" w:color="auto"/>
                      </w:divBdr>
                      <w:divsChild>
                        <w:div w:id="1489246483">
                          <w:marLeft w:val="0"/>
                          <w:marRight w:val="0"/>
                          <w:marTop w:val="0"/>
                          <w:marBottom w:val="0"/>
                          <w:divBdr>
                            <w:top w:val="none" w:sz="0" w:space="0" w:color="auto"/>
                            <w:left w:val="none" w:sz="0" w:space="0" w:color="auto"/>
                            <w:bottom w:val="none" w:sz="0" w:space="0" w:color="auto"/>
                            <w:right w:val="none" w:sz="0" w:space="0" w:color="auto"/>
                          </w:divBdr>
                        </w:div>
                      </w:divsChild>
                    </w:div>
                    <w:div w:id="664473551">
                      <w:marLeft w:val="0"/>
                      <w:marRight w:val="0"/>
                      <w:marTop w:val="0"/>
                      <w:marBottom w:val="0"/>
                      <w:divBdr>
                        <w:top w:val="none" w:sz="0" w:space="0" w:color="auto"/>
                        <w:left w:val="none" w:sz="0" w:space="0" w:color="auto"/>
                        <w:bottom w:val="none" w:sz="0" w:space="0" w:color="auto"/>
                        <w:right w:val="none" w:sz="0" w:space="0" w:color="auto"/>
                      </w:divBdr>
                      <w:divsChild>
                        <w:div w:id="1376271285">
                          <w:marLeft w:val="0"/>
                          <w:marRight w:val="0"/>
                          <w:marTop w:val="0"/>
                          <w:marBottom w:val="0"/>
                          <w:divBdr>
                            <w:top w:val="none" w:sz="0" w:space="0" w:color="auto"/>
                            <w:left w:val="none" w:sz="0" w:space="0" w:color="auto"/>
                            <w:bottom w:val="none" w:sz="0" w:space="0" w:color="auto"/>
                            <w:right w:val="none" w:sz="0" w:space="0" w:color="auto"/>
                          </w:divBdr>
                        </w:div>
                      </w:divsChild>
                    </w:div>
                    <w:div w:id="1943802282">
                      <w:marLeft w:val="0"/>
                      <w:marRight w:val="0"/>
                      <w:marTop w:val="0"/>
                      <w:marBottom w:val="0"/>
                      <w:divBdr>
                        <w:top w:val="none" w:sz="0" w:space="0" w:color="auto"/>
                        <w:left w:val="none" w:sz="0" w:space="0" w:color="auto"/>
                        <w:bottom w:val="none" w:sz="0" w:space="0" w:color="auto"/>
                        <w:right w:val="none" w:sz="0" w:space="0" w:color="auto"/>
                      </w:divBdr>
                      <w:divsChild>
                        <w:div w:id="1252622158">
                          <w:marLeft w:val="0"/>
                          <w:marRight w:val="0"/>
                          <w:marTop w:val="0"/>
                          <w:marBottom w:val="0"/>
                          <w:divBdr>
                            <w:top w:val="none" w:sz="0" w:space="0" w:color="auto"/>
                            <w:left w:val="none" w:sz="0" w:space="0" w:color="auto"/>
                            <w:bottom w:val="none" w:sz="0" w:space="0" w:color="auto"/>
                            <w:right w:val="none" w:sz="0" w:space="0" w:color="auto"/>
                          </w:divBdr>
                        </w:div>
                      </w:divsChild>
                    </w:div>
                    <w:div w:id="1672832783">
                      <w:marLeft w:val="0"/>
                      <w:marRight w:val="0"/>
                      <w:marTop w:val="0"/>
                      <w:marBottom w:val="0"/>
                      <w:divBdr>
                        <w:top w:val="none" w:sz="0" w:space="0" w:color="auto"/>
                        <w:left w:val="none" w:sz="0" w:space="0" w:color="auto"/>
                        <w:bottom w:val="none" w:sz="0" w:space="0" w:color="auto"/>
                        <w:right w:val="none" w:sz="0" w:space="0" w:color="auto"/>
                      </w:divBdr>
                      <w:divsChild>
                        <w:div w:id="351152337">
                          <w:marLeft w:val="0"/>
                          <w:marRight w:val="0"/>
                          <w:marTop w:val="0"/>
                          <w:marBottom w:val="0"/>
                          <w:divBdr>
                            <w:top w:val="none" w:sz="0" w:space="0" w:color="auto"/>
                            <w:left w:val="none" w:sz="0" w:space="0" w:color="auto"/>
                            <w:bottom w:val="none" w:sz="0" w:space="0" w:color="auto"/>
                            <w:right w:val="none" w:sz="0" w:space="0" w:color="auto"/>
                          </w:divBdr>
                        </w:div>
                      </w:divsChild>
                    </w:div>
                    <w:div w:id="2038656511">
                      <w:marLeft w:val="0"/>
                      <w:marRight w:val="0"/>
                      <w:marTop w:val="0"/>
                      <w:marBottom w:val="0"/>
                      <w:divBdr>
                        <w:top w:val="none" w:sz="0" w:space="0" w:color="auto"/>
                        <w:left w:val="none" w:sz="0" w:space="0" w:color="auto"/>
                        <w:bottom w:val="none" w:sz="0" w:space="0" w:color="auto"/>
                        <w:right w:val="none" w:sz="0" w:space="0" w:color="auto"/>
                      </w:divBdr>
                      <w:divsChild>
                        <w:div w:id="502472262">
                          <w:marLeft w:val="0"/>
                          <w:marRight w:val="0"/>
                          <w:marTop w:val="0"/>
                          <w:marBottom w:val="0"/>
                          <w:divBdr>
                            <w:top w:val="none" w:sz="0" w:space="0" w:color="auto"/>
                            <w:left w:val="none" w:sz="0" w:space="0" w:color="auto"/>
                            <w:bottom w:val="none" w:sz="0" w:space="0" w:color="auto"/>
                            <w:right w:val="none" w:sz="0" w:space="0" w:color="auto"/>
                          </w:divBdr>
                          <w:divsChild>
                            <w:div w:id="900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971573">
          <w:marLeft w:val="0"/>
          <w:marRight w:val="0"/>
          <w:marTop w:val="0"/>
          <w:marBottom w:val="0"/>
          <w:divBdr>
            <w:top w:val="none" w:sz="0" w:space="0" w:color="auto"/>
            <w:left w:val="none" w:sz="0" w:space="0" w:color="auto"/>
            <w:bottom w:val="none" w:sz="0" w:space="0" w:color="auto"/>
            <w:right w:val="none" w:sz="0" w:space="0" w:color="auto"/>
          </w:divBdr>
          <w:divsChild>
            <w:div w:id="545721523">
              <w:marLeft w:val="0"/>
              <w:marRight w:val="0"/>
              <w:marTop w:val="0"/>
              <w:marBottom w:val="0"/>
              <w:divBdr>
                <w:top w:val="none" w:sz="0" w:space="0" w:color="auto"/>
                <w:left w:val="none" w:sz="0" w:space="0" w:color="auto"/>
                <w:bottom w:val="none" w:sz="0" w:space="0" w:color="auto"/>
                <w:right w:val="none" w:sz="0" w:space="0" w:color="auto"/>
              </w:divBdr>
            </w:div>
          </w:divsChild>
        </w:div>
        <w:div w:id="1298955680">
          <w:marLeft w:val="0"/>
          <w:marRight w:val="0"/>
          <w:marTop w:val="0"/>
          <w:marBottom w:val="0"/>
          <w:divBdr>
            <w:top w:val="none" w:sz="0" w:space="0" w:color="auto"/>
            <w:left w:val="none" w:sz="0" w:space="0" w:color="auto"/>
            <w:bottom w:val="none" w:sz="0" w:space="0" w:color="auto"/>
            <w:right w:val="none" w:sz="0" w:space="0" w:color="auto"/>
          </w:divBdr>
          <w:divsChild>
            <w:div w:id="935550988">
              <w:marLeft w:val="0"/>
              <w:marRight w:val="0"/>
              <w:marTop w:val="0"/>
              <w:marBottom w:val="0"/>
              <w:divBdr>
                <w:top w:val="none" w:sz="0" w:space="0" w:color="auto"/>
                <w:left w:val="none" w:sz="0" w:space="0" w:color="auto"/>
                <w:bottom w:val="none" w:sz="0" w:space="0" w:color="auto"/>
                <w:right w:val="none" w:sz="0" w:space="0" w:color="auto"/>
              </w:divBdr>
              <w:divsChild>
                <w:div w:id="7237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6866">
          <w:marLeft w:val="0"/>
          <w:marRight w:val="0"/>
          <w:marTop w:val="0"/>
          <w:marBottom w:val="0"/>
          <w:divBdr>
            <w:top w:val="none" w:sz="0" w:space="0" w:color="auto"/>
            <w:left w:val="none" w:sz="0" w:space="0" w:color="auto"/>
            <w:bottom w:val="none" w:sz="0" w:space="0" w:color="auto"/>
            <w:right w:val="none" w:sz="0" w:space="0" w:color="auto"/>
          </w:divBdr>
          <w:divsChild>
            <w:div w:id="5638366">
              <w:marLeft w:val="0"/>
              <w:marRight w:val="0"/>
              <w:marTop w:val="0"/>
              <w:marBottom w:val="0"/>
              <w:divBdr>
                <w:top w:val="none" w:sz="0" w:space="0" w:color="auto"/>
                <w:left w:val="none" w:sz="0" w:space="0" w:color="auto"/>
                <w:bottom w:val="none" w:sz="0" w:space="0" w:color="auto"/>
                <w:right w:val="none" w:sz="0" w:space="0" w:color="auto"/>
              </w:divBdr>
            </w:div>
          </w:divsChild>
        </w:div>
        <w:div w:id="887491050">
          <w:marLeft w:val="0"/>
          <w:marRight w:val="0"/>
          <w:marTop w:val="0"/>
          <w:marBottom w:val="0"/>
          <w:divBdr>
            <w:top w:val="none" w:sz="0" w:space="0" w:color="auto"/>
            <w:left w:val="none" w:sz="0" w:space="0" w:color="auto"/>
            <w:bottom w:val="none" w:sz="0" w:space="0" w:color="auto"/>
            <w:right w:val="none" w:sz="0" w:space="0" w:color="auto"/>
          </w:divBdr>
          <w:divsChild>
            <w:div w:id="1681272066">
              <w:marLeft w:val="0"/>
              <w:marRight w:val="0"/>
              <w:marTop w:val="0"/>
              <w:marBottom w:val="0"/>
              <w:divBdr>
                <w:top w:val="none" w:sz="0" w:space="0" w:color="auto"/>
                <w:left w:val="none" w:sz="0" w:space="0" w:color="auto"/>
                <w:bottom w:val="none" w:sz="0" w:space="0" w:color="auto"/>
                <w:right w:val="none" w:sz="0" w:space="0" w:color="auto"/>
              </w:divBdr>
              <w:divsChild>
                <w:div w:id="7230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154">
          <w:marLeft w:val="0"/>
          <w:marRight w:val="0"/>
          <w:marTop w:val="0"/>
          <w:marBottom w:val="0"/>
          <w:divBdr>
            <w:top w:val="none" w:sz="0" w:space="0" w:color="auto"/>
            <w:left w:val="none" w:sz="0" w:space="0" w:color="auto"/>
            <w:bottom w:val="none" w:sz="0" w:space="0" w:color="auto"/>
            <w:right w:val="none" w:sz="0" w:space="0" w:color="auto"/>
          </w:divBdr>
          <w:divsChild>
            <w:div w:id="1626235186">
              <w:marLeft w:val="0"/>
              <w:marRight w:val="0"/>
              <w:marTop w:val="0"/>
              <w:marBottom w:val="0"/>
              <w:divBdr>
                <w:top w:val="none" w:sz="0" w:space="0" w:color="auto"/>
                <w:left w:val="none" w:sz="0" w:space="0" w:color="auto"/>
                <w:bottom w:val="none" w:sz="0" w:space="0" w:color="auto"/>
                <w:right w:val="none" w:sz="0" w:space="0" w:color="auto"/>
              </w:divBdr>
              <w:divsChild>
                <w:div w:id="13310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649">
          <w:marLeft w:val="0"/>
          <w:marRight w:val="0"/>
          <w:marTop w:val="0"/>
          <w:marBottom w:val="0"/>
          <w:divBdr>
            <w:top w:val="none" w:sz="0" w:space="0" w:color="auto"/>
            <w:left w:val="none" w:sz="0" w:space="0" w:color="auto"/>
            <w:bottom w:val="none" w:sz="0" w:space="0" w:color="auto"/>
            <w:right w:val="none" w:sz="0" w:space="0" w:color="auto"/>
          </w:divBdr>
          <w:divsChild>
            <w:div w:id="825510797">
              <w:marLeft w:val="0"/>
              <w:marRight w:val="0"/>
              <w:marTop w:val="0"/>
              <w:marBottom w:val="0"/>
              <w:divBdr>
                <w:top w:val="none" w:sz="0" w:space="0" w:color="auto"/>
                <w:left w:val="none" w:sz="0" w:space="0" w:color="auto"/>
                <w:bottom w:val="none" w:sz="0" w:space="0" w:color="auto"/>
                <w:right w:val="none" w:sz="0" w:space="0" w:color="auto"/>
              </w:divBdr>
            </w:div>
          </w:divsChild>
        </w:div>
        <w:div w:id="722292611">
          <w:marLeft w:val="0"/>
          <w:marRight w:val="0"/>
          <w:marTop w:val="0"/>
          <w:marBottom w:val="0"/>
          <w:divBdr>
            <w:top w:val="none" w:sz="0" w:space="0" w:color="auto"/>
            <w:left w:val="none" w:sz="0" w:space="0" w:color="auto"/>
            <w:bottom w:val="none" w:sz="0" w:space="0" w:color="auto"/>
            <w:right w:val="none" w:sz="0" w:space="0" w:color="auto"/>
          </w:divBdr>
          <w:divsChild>
            <w:div w:id="1528759659">
              <w:marLeft w:val="0"/>
              <w:marRight w:val="0"/>
              <w:marTop w:val="0"/>
              <w:marBottom w:val="0"/>
              <w:divBdr>
                <w:top w:val="none" w:sz="0" w:space="0" w:color="auto"/>
                <w:left w:val="none" w:sz="0" w:space="0" w:color="auto"/>
                <w:bottom w:val="none" w:sz="0" w:space="0" w:color="auto"/>
                <w:right w:val="none" w:sz="0" w:space="0" w:color="auto"/>
              </w:divBdr>
            </w:div>
            <w:div w:id="1265381397">
              <w:marLeft w:val="0"/>
              <w:marRight w:val="0"/>
              <w:marTop w:val="0"/>
              <w:marBottom w:val="0"/>
              <w:divBdr>
                <w:top w:val="none" w:sz="0" w:space="0" w:color="auto"/>
                <w:left w:val="none" w:sz="0" w:space="0" w:color="auto"/>
                <w:bottom w:val="none" w:sz="0" w:space="0" w:color="auto"/>
                <w:right w:val="none" w:sz="0" w:space="0" w:color="auto"/>
              </w:divBdr>
            </w:div>
          </w:divsChild>
        </w:div>
        <w:div w:id="201484979">
          <w:marLeft w:val="0"/>
          <w:marRight w:val="0"/>
          <w:marTop w:val="0"/>
          <w:marBottom w:val="0"/>
          <w:divBdr>
            <w:top w:val="none" w:sz="0" w:space="0" w:color="auto"/>
            <w:left w:val="none" w:sz="0" w:space="0" w:color="auto"/>
            <w:bottom w:val="none" w:sz="0" w:space="0" w:color="auto"/>
            <w:right w:val="none" w:sz="0" w:space="0" w:color="auto"/>
          </w:divBdr>
          <w:divsChild>
            <w:div w:id="18466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89338">
      <w:bodyDiv w:val="1"/>
      <w:marLeft w:val="0"/>
      <w:marRight w:val="0"/>
      <w:marTop w:val="0"/>
      <w:marBottom w:val="0"/>
      <w:divBdr>
        <w:top w:val="none" w:sz="0" w:space="0" w:color="auto"/>
        <w:left w:val="none" w:sz="0" w:space="0" w:color="auto"/>
        <w:bottom w:val="none" w:sz="0" w:space="0" w:color="auto"/>
        <w:right w:val="none" w:sz="0" w:space="0" w:color="auto"/>
      </w:divBdr>
    </w:div>
    <w:div w:id="527527742">
      <w:bodyDiv w:val="1"/>
      <w:marLeft w:val="0"/>
      <w:marRight w:val="0"/>
      <w:marTop w:val="0"/>
      <w:marBottom w:val="0"/>
      <w:divBdr>
        <w:top w:val="none" w:sz="0" w:space="0" w:color="auto"/>
        <w:left w:val="none" w:sz="0" w:space="0" w:color="auto"/>
        <w:bottom w:val="none" w:sz="0" w:space="0" w:color="auto"/>
        <w:right w:val="none" w:sz="0" w:space="0" w:color="auto"/>
      </w:divBdr>
    </w:div>
    <w:div w:id="683485222">
      <w:bodyDiv w:val="1"/>
      <w:marLeft w:val="0"/>
      <w:marRight w:val="0"/>
      <w:marTop w:val="0"/>
      <w:marBottom w:val="0"/>
      <w:divBdr>
        <w:top w:val="none" w:sz="0" w:space="0" w:color="auto"/>
        <w:left w:val="none" w:sz="0" w:space="0" w:color="auto"/>
        <w:bottom w:val="none" w:sz="0" w:space="0" w:color="auto"/>
        <w:right w:val="none" w:sz="0" w:space="0" w:color="auto"/>
      </w:divBdr>
      <w:divsChild>
        <w:div w:id="1771971464">
          <w:marLeft w:val="0"/>
          <w:marRight w:val="0"/>
          <w:marTop w:val="0"/>
          <w:marBottom w:val="0"/>
          <w:divBdr>
            <w:top w:val="none" w:sz="0" w:space="0" w:color="auto"/>
            <w:left w:val="none" w:sz="0" w:space="0" w:color="auto"/>
            <w:bottom w:val="none" w:sz="0" w:space="0" w:color="auto"/>
            <w:right w:val="none" w:sz="0" w:space="0" w:color="auto"/>
          </w:divBdr>
        </w:div>
      </w:divsChild>
    </w:div>
    <w:div w:id="771438149">
      <w:bodyDiv w:val="1"/>
      <w:marLeft w:val="0"/>
      <w:marRight w:val="0"/>
      <w:marTop w:val="0"/>
      <w:marBottom w:val="0"/>
      <w:divBdr>
        <w:top w:val="none" w:sz="0" w:space="0" w:color="auto"/>
        <w:left w:val="none" w:sz="0" w:space="0" w:color="auto"/>
        <w:bottom w:val="none" w:sz="0" w:space="0" w:color="auto"/>
        <w:right w:val="none" w:sz="0" w:space="0" w:color="auto"/>
      </w:divBdr>
    </w:div>
    <w:div w:id="854080021">
      <w:bodyDiv w:val="1"/>
      <w:marLeft w:val="0"/>
      <w:marRight w:val="0"/>
      <w:marTop w:val="0"/>
      <w:marBottom w:val="0"/>
      <w:divBdr>
        <w:top w:val="none" w:sz="0" w:space="0" w:color="auto"/>
        <w:left w:val="none" w:sz="0" w:space="0" w:color="auto"/>
        <w:bottom w:val="none" w:sz="0" w:space="0" w:color="auto"/>
        <w:right w:val="none" w:sz="0" w:space="0" w:color="auto"/>
      </w:divBdr>
    </w:div>
    <w:div w:id="935483431">
      <w:bodyDiv w:val="1"/>
      <w:marLeft w:val="0"/>
      <w:marRight w:val="0"/>
      <w:marTop w:val="0"/>
      <w:marBottom w:val="0"/>
      <w:divBdr>
        <w:top w:val="none" w:sz="0" w:space="0" w:color="auto"/>
        <w:left w:val="none" w:sz="0" w:space="0" w:color="auto"/>
        <w:bottom w:val="none" w:sz="0" w:space="0" w:color="auto"/>
        <w:right w:val="none" w:sz="0" w:space="0" w:color="auto"/>
      </w:divBdr>
      <w:divsChild>
        <w:div w:id="390229220">
          <w:marLeft w:val="0"/>
          <w:marRight w:val="0"/>
          <w:marTop w:val="0"/>
          <w:marBottom w:val="0"/>
          <w:divBdr>
            <w:top w:val="none" w:sz="0" w:space="0" w:color="auto"/>
            <w:left w:val="none" w:sz="0" w:space="0" w:color="auto"/>
            <w:bottom w:val="none" w:sz="0" w:space="0" w:color="auto"/>
            <w:right w:val="none" w:sz="0" w:space="0" w:color="auto"/>
          </w:divBdr>
          <w:divsChild>
            <w:div w:id="1862086990">
              <w:marLeft w:val="0"/>
              <w:marRight w:val="0"/>
              <w:marTop w:val="0"/>
              <w:marBottom w:val="0"/>
              <w:divBdr>
                <w:top w:val="none" w:sz="0" w:space="0" w:color="auto"/>
                <w:left w:val="none" w:sz="0" w:space="0" w:color="auto"/>
                <w:bottom w:val="none" w:sz="0" w:space="0" w:color="auto"/>
                <w:right w:val="none" w:sz="0" w:space="0" w:color="auto"/>
              </w:divBdr>
              <w:divsChild>
                <w:div w:id="712389388">
                  <w:marLeft w:val="0"/>
                  <w:marRight w:val="0"/>
                  <w:marTop w:val="0"/>
                  <w:marBottom w:val="0"/>
                  <w:divBdr>
                    <w:top w:val="none" w:sz="0" w:space="0" w:color="auto"/>
                    <w:left w:val="none" w:sz="0" w:space="0" w:color="auto"/>
                    <w:bottom w:val="none" w:sz="0" w:space="0" w:color="auto"/>
                    <w:right w:val="none" w:sz="0" w:space="0" w:color="auto"/>
                  </w:divBdr>
                  <w:divsChild>
                    <w:div w:id="684088351">
                      <w:marLeft w:val="0"/>
                      <w:marRight w:val="0"/>
                      <w:marTop w:val="0"/>
                      <w:marBottom w:val="0"/>
                      <w:divBdr>
                        <w:top w:val="none" w:sz="0" w:space="0" w:color="auto"/>
                        <w:left w:val="none" w:sz="0" w:space="0" w:color="auto"/>
                        <w:bottom w:val="none" w:sz="0" w:space="0" w:color="auto"/>
                        <w:right w:val="none" w:sz="0" w:space="0" w:color="auto"/>
                      </w:divBdr>
                      <w:divsChild>
                        <w:div w:id="143353854">
                          <w:marLeft w:val="0"/>
                          <w:marRight w:val="0"/>
                          <w:marTop w:val="0"/>
                          <w:marBottom w:val="0"/>
                          <w:divBdr>
                            <w:top w:val="none" w:sz="0" w:space="0" w:color="auto"/>
                            <w:left w:val="none" w:sz="0" w:space="0" w:color="auto"/>
                            <w:bottom w:val="none" w:sz="0" w:space="0" w:color="auto"/>
                            <w:right w:val="none" w:sz="0" w:space="0" w:color="auto"/>
                          </w:divBdr>
                        </w:div>
                      </w:divsChild>
                    </w:div>
                    <w:div w:id="780150010">
                      <w:marLeft w:val="0"/>
                      <w:marRight w:val="0"/>
                      <w:marTop w:val="0"/>
                      <w:marBottom w:val="0"/>
                      <w:divBdr>
                        <w:top w:val="none" w:sz="0" w:space="0" w:color="auto"/>
                        <w:left w:val="none" w:sz="0" w:space="0" w:color="auto"/>
                        <w:bottom w:val="none" w:sz="0" w:space="0" w:color="auto"/>
                        <w:right w:val="none" w:sz="0" w:space="0" w:color="auto"/>
                      </w:divBdr>
                      <w:divsChild>
                        <w:div w:id="628126999">
                          <w:marLeft w:val="0"/>
                          <w:marRight w:val="0"/>
                          <w:marTop w:val="0"/>
                          <w:marBottom w:val="0"/>
                          <w:divBdr>
                            <w:top w:val="none" w:sz="0" w:space="0" w:color="auto"/>
                            <w:left w:val="none" w:sz="0" w:space="0" w:color="auto"/>
                            <w:bottom w:val="none" w:sz="0" w:space="0" w:color="auto"/>
                            <w:right w:val="none" w:sz="0" w:space="0" w:color="auto"/>
                          </w:divBdr>
                          <w:divsChild>
                            <w:div w:id="12081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86674">
                      <w:marLeft w:val="0"/>
                      <w:marRight w:val="0"/>
                      <w:marTop w:val="0"/>
                      <w:marBottom w:val="0"/>
                      <w:divBdr>
                        <w:top w:val="none" w:sz="0" w:space="0" w:color="auto"/>
                        <w:left w:val="none" w:sz="0" w:space="0" w:color="auto"/>
                        <w:bottom w:val="none" w:sz="0" w:space="0" w:color="auto"/>
                        <w:right w:val="none" w:sz="0" w:space="0" w:color="auto"/>
                      </w:divBdr>
                      <w:divsChild>
                        <w:div w:id="309597708">
                          <w:marLeft w:val="0"/>
                          <w:marRight w:val="0"/>
                          <w:marTop w:val="0"/>
                          <w:marBottom w:val="0"/>
                          <w:divBdr>
                            <w:top w:val="none" w:sz="0" w:space="0" w:color="auto"/>
                            <w:left w:val="none" w:sz="0" w:space="0" w:color="auto"/>
                            <w:bottom w:val="none" w:sz="0" w:space="0" w:color="auto"/>
                            <w:right w:val="none" w:sz="0" w:space="0" w:color="auto"/>
                          </w:divBdr>
                        </w:div>
                      </w:divsChild>
                    </w:div>
                    <w:div w:id="1531259955">
                      <w:marLeft w:val="0"/>
                      <w:marRight w:val="0"/>
                      <w:marTop w:val="0"/>
                      <w:marBottom w:val="0"/>
                      <w:divBdr>
                        <w:top w:val="none" w:sz="0" w:space="0" w:color="auto"/>
                        <w:left w:val="none" w:sz="0" w:space="0" w:color="auto"/>
                        <w:bottom w:val="none" w:sz="0" w:space="0" w:color="auto"/>
                        <w:right w:val="none" w:sz="0" w:space="0" w:color="auto"/>
                      </w:divBdr>
                      <w:divsChild>
                        <w:div w:id="280957262">
                          <w:marLeft w:val="0"/>
                          <w:marRight w:val="0"/>
                          <w:marTop w:val="0"/>
                          <w:marBottom w:val="0"/>
                          <w:divBdr>
                            <w:top w:val="none" w:sz="0" w:space="0" w:color="auto"/>
                            <w:left w:val="none" w:sz="0" w:space="0" w:color="auto"/>
                            <w:bottom w:val="none" w:sz="0" w:space="0" w:color="auto"/>
                            <w:right w:val="none" w:sz="0" w:space="0" w:color="auto"/>
                          </w:divBdr>
                        </w:div>
                      </w:divsChild>
                    </w:div>
                    <w:div w:id="1571773061">
                      <w:marLeft w:val="0"/>
                      <w:marRight w:val="0"/>
                      <w:marTop w:val="0"/>
                      <w:marBottom w:val="0"/>
                      <w:divBdr>
                        <w:top w:val="none" w:sz="0" w:space="0" w:color="auto"/>
                        <w:left w:val="none" w:sz="0" w:space="0" w:color="auto"/>
                        <w:bottom w:val="none" w:sz="0" w:space="0" w:color="auto"/>
                        <w:right w:val="none" w:sz="0" w:space="0" w:color="auto"/>
                      </w:divBdr>
                      <w:divsChild>
                        <w:div w:id="1229344943">
                          <w:marLeft w:val="0"/>
                          <w:marRight w:val="0"/>
                          <w:marTop w:val="0"/>
                          <w:marBottom w:val="0"/>
                          <w:divBdr>
                            <w:top w:val="none" w:sz="0" w:space="0" w:color="auto"/>
                            <w:left w:val="none" w:sz="0" w:space="0" w:color="auto"/>
                            <w:bottom w:val="none" w:sz="0" w:space="0" w:color="auto"/>
                            <w:right w:val="none" w:sz="0" w:space="0" w:color="auto"/>
                          </w:divBdr>
                        </w:div>
                        <w:div w:id="1172722586">
                          <w:marLeft w:val="0"/>
                          <w:marRight w:val="0"/>
                          <w:marTop w:val="0"/>
                          <w:marBottom w:val="0"/>
                          <w:divBdr>
                            <w:top w:val="none" w:sz="0" w:space="0" w:color="auto"/>
                            <w:left w:val="none" w:sz="0" w:space="0" w:color="auto"/>
                            <w:bottom w:val="none" w:sz="0" w:space="0" w:color="auto"/>
                            <w:right w:val="none" w:sz="0" w:space="0" w:color="auto"/>
                          </w:divBdr>
                          <w:divsChild>
                            <w:div w:id="158934695">
                              <w:marLeft w:val="0"/>
                              <w:marRight w:val="0"/>
                              <w:marTop w:val="0"/>
                              <w:marBottom w:val="0"/>
                              <w:divBdr>
                                <w:top w:val="none" w:sz="0" w:space="0" w:color="auto"/>
                                <w:left w:val="none" w:sz="0" w:space="0" w:color="auto"/>
                                <w:bottom w:val="none" w:sz="0" w:space="0" w:color="auto"/>
                                <w:right w:val="none" w:sz="0" w:space="0" w:color="auto"/>
                              </w:divBdr>
                            </w:div>
                            <w:div w:id="186031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9629">
                      <w:marLeft w:val="0"/>
                      <w:marRight w:val="0"/>
                      <w:marTop w:val="0"/>
                      <w:marBottom w:val="0"/>
                      <w:divBdr>
                        <w:top w:val="none" w:sz="0" w:space="0" w:color="auto"/>
                        <w:left w:val="none" w:sz="0" w:space="0" w:color="auto"/>
                        <w:bottom w:val="none" w:sz="0" w:space="0" w:color="auto"/>
                        <w:right w:val="none" w:sz="0" w:space="0" w:color="auto"/>
                      </w:divBdr>
                      <w:divsChild>
                        <w:div w:id="1964538388">
                          <w:marLeft w:val="0"/>
                          <w:marRight w:val="0"/>
                          <w:marTop w:val="0"/>
                          <w:marBottom w:val="0"/>
                          <w:divBdr>
                            <w:top w:val="none" w:sz="0" w:space="0" w:color="auto"/>
                            <w:left w:val="none" w:sz="0" w:space="0" w:color="auto"/>
                            <w:bottom w:val="none" w:sz="0" w:space="0" w:color="auto"/>
                            <w:right w:val="none" w:sz="0" w:space="0" w:color="auto"/>
                          </w:divBdr>
                        </w:div>
                      </w:divsChild>
                    </w:div>
                    <w:div w:id="222453026">
                      <w:marLeft w:val="0"/>
                      <w:marRight w:val="0"/>
                      <w:marTop w:val="0"/>
                      <w:marBottom w:val="0"/>
                      <w:divBdr>
                        <w:top w:val="none" w:sz="0" w:space="0" w:color="auto"/>
                        <w:left w:val="none" w:sz="0" w:space="0" w:color="auto"/>
                        <w:bottom w:val="none" w:sz="0" w:space="0" w:color="auto"/>
                        <w:right w:val="none" w:sz="0" w:space="0" w:color="auto"/>
                      </w:divBdr>
                      <w:divsChild>
                        <w:div w:id="264584840">
                          <w:marLeft w:val="0"/>
                          <w:marRight w:val="0"/>
                          <w:marTop w:val="0"/>
                          <w:marBottom w:val="0"/>
                          <w:divBdr>
                            <w:top w:val="none" w:sz="0" w:space="0" w:color="auto"/>
                            <w:left w:val="none" w:sz="0" w:space="0" w:color="auto"/>
                            <w:bottom w:val="none" w:sz="0" w:space="0" w:color="auto"/>
                            <w:right w:val="none" w:sz="0" w:space="0" w:color="auto"/>
                          </w:divBdr>
                        </w:div>
                      </w:divsChild>
                    </w:div>
                    <w:div w:id="667444005">
                      <w:marLeft w:val="0"/>
                      <w:marRight w:val="0"/>
                      <w:marTop w:val="0"/>
                      <w:marBottom w:val="0"/>
                      <w:divBdr>
                        <w:top w:val="none" w:sz="0" w:space="0" w:color="auto"/>
                        <w:left w:val="none" w:sz="0" w:space="0" w:color="auto"/>
                        <w:bottom w:val="none" w:sz="0" w:space="0" w:color="auto"/>
                        <w:right w:val="none" w:sz="0" w:space="0" w:color="auto"/>
                      </w:divBdr>
                      <w:divsChild>
                        <w:div w:id="1241526873">
                          <w:marLeft w:val="0"/>
                          <w:marRight w:val="0"/>
                          <w:marTop w:val="0"/>
                          <w:marBottom w:val="0"/>
                          <w:divBdr>
                            <w:top w:val="none" w:sz="0" w:space="0" w:color="auto"/>
                            <w:left w:val="none" w:sz="0" w:space="0" w:color="auto"/>
                            <w:bottom w:val="none" w:sz="0" w:space="0" w:color="auto"/>
                            <w:right w:val="none" w:sz="0" w:space="0" w:color="auto"/>
                          </w:divBdr>
                        </w:div>
                      </w:divsChild>
                    </w:div>
                    <w:div w:id="813839900">
                      <w:marLeft w:val="0"/>
                      <w:marRight w:val="0"/>
                      <w:marTop w:val="0"/>
                      <w:marBottom w:val="0"/>
                      <w:divBdr>
                        <w:top w:val="none" w:sz="0" w:space="0" w:color="auto"/>
                        <w:left w:val="none" w:sz="0" w:space="0" w:color="auto"/>
                        <w:bottom w:val="none" w:sz="0" w:space="0" w:color="auto"/>
                        <w:right w:val="none" w:sz="0" w:space="0" w:color="auto"/>
                      </w:divBdr>
                      <w:divsChild>
                        <w:div w:id="620917592">
                          <w:marLeft w:val="0"/>
                          <w:marRight w:val="0"/>
                          <w:marTop w:val="0"/>
                          <w:marBottom w:val="0"/>
                          <w:divBdr>
                            <w:top w:val="none" w:sz="0" w:space="0" w:color="auto"/>
                            <w:left w:val="none" w:sz="0" w:space="0" w:color="auto"/>
                            <w:bottom w:val="none" w:sz="0" w:space="0" w:color="auto"/>
                            <w:right w:val="none" w:sz="0" w:space="0" w:color="auto"/>
                          </w:divBdr>
                        </w:div>
                      </w:divsChild>
                    </w:div>
                    <w:div w:id="874192904">
                      <w:marLeft w:val="0"/>
                      <w:marRight w:val="0"/>
                      <w:marTop w:val="0"/>
                      <w:marBottom w:val="0"/>
                      <w:divBdr>
                        <w:top w:val="none" w:sz="0" w:space="0" w:color="auto"/>
                        <w:left w:val="none" w:sz="0" w:space="0" w:color="auto"/>
                        <w:bottom w:val="none" w:sz="0" w:space="0" w:color="auto"/>
                        <w:right w:val="none" w:sz="0" w:space="0" w:color="auto"/>
                      </w:divBdr>
                      <w:divsChild>
                        <w:div w:id="1807161277">
                          <w:marLeft w:val="0"/>
                          <w:marRight w:val="0"/>
                          <w:marTop w:val="0"/>
                          <w:marBottom w:val="0"/>
                          <w:divBdr>
                            <w:top w:val="none" w:sz="0" w:space="0" w:color="auto"/>
                            <w:left w:val="none" w:sz="0" w:space="0" w:color="auto"/>
                            <w:bottom w:val="none" w:sz="0" w:space="0" w:color="auto"/>
                            <w:right w:val="none" w:sz="0" w:space="0" w:color="auto"/>
                          </w:divBdr>
                        </w:div>
                      </w:divsChild>
                    </w:div>
                    <w:div w:id="1473450366">
                      <w:marLeft w:val="0"/>
                      <w:marRight w:val="0"/>
                      <w:marTop w:val="0"/>
                      <w:marBottom w:val="0"/>
                      <w:divBdr>
                        <w:top w:val="none" w:sz="0" w:space="0" w:color="auto"/>
                        <w:left w:val="none" w:sz="0" w:space="0" w:color="auto"/>
                        <w:bottom w:val="none" w:sz="0" w:space="0" w:color="auto"/>
                        <w:right w:val="none" w:sz="0" w:space="0" w:color="auto"/>
                      </w:divBdr>
                      <w:divsChild>
                        <w:div w:id="1509566469">
                          <w:marLeft w:val="0"/>
                          <w:marRight w:val="0"/>
                          <w:marTop w:val="0"/>
                          <w:marBottom w:val="0"/>
                          <w:divBdr>
                            <w:top w:val="none" w:sz="0" w:space="0" w:color="auto"/>
                            <w:left w:val="none" w:sz="0" w:space="0" w:color="auto"/>
                            <w:bottom w:val="none" w:sz="0" w:space="0" w:color="auto"/>
                            <w:right w:val="none" w:sz="0" w:space="0" w:color="auto"/>
                          </w:divBdr>
                          <w:divsChild>
                            <w:div w:id="19316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792838">
          <w:marLeft w:val="0"/>
          <w:marRight w:val="0"/>
          <w:marTop w:val="0"/>
          <w:marBottom w:val="0"/>
          <w:divBdr>
            <w:top w:val="none" w:sz="0" w:space="0" w:color="auto"/>
            <w:left w:val="none" w:sz="0" w:space="0" w:color="auto"/>
            <w:bottom w:val="none" w:sz="0" w:space="0" w:color="auto"/>
            <w:right w:val="none" w:sz="0" w:space="0" w:color="auto"/>
          </w:divBdr>
          <w:divsChild>
            <w:div w:id="1869952703">
              <w:marLeft w:val="0"/>
              <w:marRight w:val="0"/>
              <w:marTop w:val="0"/>
              <w:marBottom w:val="0"/>
              <w:divBdr>
                <w:top w:val="none" w:sz="0" w:space="0" w:color="auto"/>
                <w:left w:val="none" w:sz="0" w:space="0" w:color="auto"/>
                <w:bottom w:val="none" w:sz="0" w:space="0" w:color="auto"/>
                <w:right w:val="none" w:sz="0" w:space="0" w:color="auto"/>
              </w:divBdr>
            </w:div>
          </w:divsChild>
        </w:div>
        <w:div w:id="234052667">
          <w:marLeft w:val="0"/>
          <w:marRight w:val="0"/>
          <w:marTop w:val="0"/>
          <w:marBottom w:val="0"/>
          <w:divBdr>
            <w:top w:val="none" w:sz="0" w:space="0" w:color="auto"/>
            <w:left w:val="none" w:sz="0" w:space="0" w:color="auto"/>
            <w:bottom w:val="none" w:sz="0" w:space="0" w:color="auto"/>
            <w:right w:val="none" w:sz="0" w:space="0" w:color="auto"/>
          </w:divBdr>
          <w:divsChild>
            <w:div w:id="1115371164">
              <w:marLeft w:val="0"/>
              <w:marRight w:val="0"/>
              <w:marTop w:val="0"/>
              <w:marBottom w:val="0"/>
              <w:divBdr>
                <w:top w:val="none" w:sz="0" w:space="0" w:color="auto"/>
                <w:left w:val="none" w:sz="0" w:space="0" w:color="auto"/>
                <w:bottom w:val="none" w:sz="0" w:space="0" w:color="auto"/>
                <w:right w:val="none" w:sz="0" w:space="0" w:color="auto"/>
              </w:divBdr>
              <w:divsChild>
                <w:div w:id="12351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513">
          <w:marLeft w:val="0"/>
          <w:marRight w:val="0"/>
          <w:marTop w:val="0"/>
          <w:marBottom w:val="0"/>
          <w:divBdr>
            <w:top w:val="none" w:sz="0" w:space="0" w:color="auto"/>
            <w:left w:val="none" w:sz="0" w:space="0" w:color="auto"/>
            <w:bottom w:val="none" w:sz="0" w:space="0" w:color="auto"/>
            <w:right w:val="none" w:sz="0" w:space="0" w:color="auto"/>
          </w:divBdr>
          <w:divsChild>
            <w:div w:id="1612467134">
              <w:marLeft w:val="0"/>
              <w:marRight w:val="0"/>
              <w:marTop w:val="0"/>
              <w:marBottom w:val="0"/>
              <w:divBdr>
                <w:top w:val="none" w:sz="0" w:space="0" w:color="auto"/>
                <w:left w:val="none" w:sz="0" w:space="0" w:color="auto"/>
                <w:bottom w:val="none" w:sz="0" w:space="0" w:color="auto"/>
                <w:right w:val="none" w:sz="0" w:space="0" w:color="auto"/>
              </w:divBdr>
            </w:div>
          </w:divsChild>
        </w:div>
        <w:div w:id="1807895902">
          <w:marLeft w:val="0"/>
          <w:marRight w:val="0"/>
          <w:marTop w:val="0"/>
          <w:marBottom w:val="0"/>
          <w:divBdr>
            <w:top w:val="none" w:sz="0" w:space="0" w:color="auto"/>
            <w:left w:val="none" w:sz="0" w:space="0" w:color="auto"/>
            <w:bottom w:val="none" w:sz="0" w:space="0" w:color="auto"/>
            <w:right w:val="none" w:sz="0" w:space="0" w:color="auto"/>
          </w:divBdr>
          <w:divsChild>
            <w:div w:id="92211520">
              <w:marLeft w:val="0"/>
              <w:marRight w:val="0"/>
              <w:marTop w:val="0"/>
              <w:marBottom w:val="0"/>
              <w:divBdr>
                <w:top w:val="none" w:sz="0" w:space="0" w:color="auto"/>
                <w:left w:val="none" w:sz="0" w:space="0" w:color="auto"/>
                <w:bottom w:val="none" w:sz="0" w:space="0" w:color="auto"/>
                <w:right w:val="none" w:sz="0" w:space="0" w:color="auto"/>
              </w:divBdr>
              <w:divsChild>
                <w:div w:id="2570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0043">
          <w:marLeft w:val="0"/>
          <w:marRight w:val="0"/>
          <w:marTop w:val="0"/>
          <w:marBottom w:val="0"/>
          <w:divBdr>
            <w:top w:val="none" w:sz="0" w:space="0" w:color="auto"/>
            <w:left w:val="none" w:sz="0" w:space="0" w:color="auto"/>
            <w:bottom w:val="none" w:sz="0" w:space="0" w:color="auto"/>
            <w:right w:val="none" w:sz="0" w:space="0" w:color="auto"/>
          </w:divBdr>
          <w:divsChild>
            <w:div w:id="69348127">
              <w:marLeft w:val="0"/>
              <w:marRight w:val="0"/>
              <w:marTop w:val="0"/>
              <w:marBottom w:val="0"/>
              <w:divBdr>
                <w:top w:val="none" w:sz="0" w:space="0" w:color="auto"/>
                <w:left w:val="none" w:sz="0" w:space="0" w:color="auto"/>
                <w:bottom w:val="none" w:sz="0" w:space="0" w:color="auto"/>
                <w:right w:val="none" w:sz="0" w:space="0" w:color="auto"/>
              </w:divBdr>
              <w:divsChild>
                <w:div w:id="8764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9995">
          <w:marLeft w:val="0"/>
          <w:marRight w:val="0"/>
          <w:marTop w:val="0"/>
          <w:marBottom w:val="0"/>
          <w:divBdr>
            <w:top w:val="none" w:sz="0" w:space="0" w:color="auto"/>
            <w:left w:val="none" w:sz="0" w:space="0" w:color="auto"/>
            <w:bottom w:val="none" w:sz="0" w:space="0" w:color="auto"/>
            <w:right w:val="none" w:sz="0" w:space="0" w:color="auto"/>
          </w:divBdr>
          <w:divsChild>
            <w:div w:id="1403992828">
              <w:marLeft w:val="0"/>
              <w:marRight w:val="0"/>
              <w:marTop w:val="0"/>
              <w:marBottom w:val="0"/>
              <w:divBdr>
                <w:top w:val="none" w:sz="0" w:space="0" w:color="auto"/>
                <w:left w:val="none" w:sz="0" w:space="0" w:color="auto"/>
                <w:bottom w:val="none" w:sz="0" w:space="0" w:color="auto"/>
                <w:right w:val="none" w:sz="0" w:space="0" w:color="auto"/>
              </w:divBdr>
            </w:div>
          </w:divsChild>
        </w:div>
        <w:div w:id="1203057582">
          <w:marLeft w:val="0"/>
          <w:marRight w:val="0"/>
          <w:marTop w:val="0"/>
          <w:marBottom w:val="0"/>
          <w:divBdr>
            <w:top w:val="none" w:sz="0" w:space="0" w:color="auto"/>
            <w:left w:val="none" w:sz="0" w:space="0" w:color="auto"/>
            <w:bottom w:val="none" w:sz="0" w:space="0" w:color="auto"/>
            <w:right w:val="none" w:sz="0" w:space="0" w:color="auto"/>
          </w:divBdr>
          <w:divsChild>
            <w:div w:id="535626597">
              <w:marLeft w:val="0"/>
              <w:marRight w:val="0"/>
              <w:marTop w:val="0"/>
              <w:marBottom w:val="0"/>
              <w:divBdr>
                <w:top w:val="none" w:sz="0" w:space="0" w:color="auto"/>
                <w:left w:val="none" w:sz="0" w:space="0" w:color="auto"/>
                <w:bottom w:val="none" w:sz="0" w:space="0" w:color="auto"/>
                <w:right w:val="none" w:sz="0" w:space="0" w:color="auto"/>
              </w:divBdr>
            </w:div>
            <w:div w:id="1982227635">
              <w:marLeft w:val="0"/>
              <w:marRight w:val="0"/>
              <w:marTop w:val="0"/>
              <w:marBottom w:val="0"/>
              <w:divBdr>
                <w:top w:val="none" w:sz="0" w:space="0" w:color="auto"/>
                <w:left w:val="none" w:sz="0" w:space="0" w:color="auto"/>
                <w:bottom w:val="none" w:sz="0" w:space="0" w:color="auto"/>
                <w:right w:val="none" w:sz="0" w:space="0" w:color="auto"/>
              </w:divBdr>
            </w:div>
          </w:divsChild>
        </w:div>
        <w:div w:id="864294488">
          <w:marLeft w:val="0"/>
          <w:marRight w:val="0"/>
          <w:marTop w:val="0"/>
          <w:marBottom w:val="0"/>
          <w:divBdr>
            <w:top w:val="none" w:sz="0" w:space="0" w:color="auto"/>
            <w:left w:val="none" w:sz="0" w:space="0" w:color="auto"/>
            <w:bottom w:val="none" w:sz="0" w:space="0" w:color="auto"/>
            <w:right w:val="none" w:sz="0" w:space="0" w:color="auto"/>
          </w:divBdr>
          <w:divsChild>
            <w:div w:id="822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5266">
      <w:bodyDiv w:val="1"/>
      <w:marLeft w:val="0"/>
      <w:marRight w:val="0"/>
      <w:marTop w:val="0"/>
      <w:marBottom w:val="0"/>
      <w:divBdr>
        <w:top w:val="none" w:sz="0" w:space="0" w:color="auto"/>
        <w:left w:val="none" w:sz="0" w:space="0" w:color="auto"/>
        <w:bottom w:val="none" w:sz="0" w:space="0" w:color="auto"/>
        <w:right w:val="none" w:sz="0" w:space="0" w:color="auto"/>
      </w:divBdr>
    </w:div>
    <w:div w:id="1343825736">
      <w:bodyDiv w:val="1"/>
      <w:marLeft w:val="0"/>
      <w:marRight w:val="0"/>
      <w:marTop w:val="0"/>
      <w:marBottom w:val="0"/>
      <w:divBdr>
        <w:top w:val="none" w:sz="0" w:space="0" w:color="auto"/>
        <w:left w:val="none" w:sz="0" w:space="0" w:color="auto"/>
        <w:bottom w:val="none" w:sz="0" w:space="0" w:color="auto"/>
        <w:right w:val="none" w:sz="0" w:space="0" w:color="auto"/>
      </w:divBdr>
    </w:div>
    <w:div w:id="1373505769">
      <w:bodyDiv w:val="1"/>
      <w:marLeft w:val="0"/>
      <w:marRight w:val="0"/>
      <w:marTop w:val="0"/>
      <w:marBottom w:val="0"/>
      <w:divBdr>
        <w:top w:val="none" w:sz="0" w:space="0" w:color="auto"/>
        <w:left w:val="none" w:sz="0" w:space="0" w:color="auto"/>
        <w:bottom w:val="none" w:sz="0" w:space="0" w:color="auto"/>
        <w:right w:val="none" w:sz="0" w:space="0" w:color="auto"/>
      </w:divBdr>
      <w:divsChild>
        <w:div w:id="1668290867">
          <w:marLeft w:val="0"/>
          <w:marRight w:val="0"/>
          <w:marTop w:val="0"/>
          <w:marBottom w:val="0"/>
          <w:divBdr>
            <w:top w:val="none" w:sz="0" w:space="0" w:color="auto"/>
            <w:left w:val="none" w:sz="0" w:space="0" w:color="auto"/>
            <w:bottom w:val="none" w:sz="0" w:space="0" w:color="auto"/>
            <w:right w:val="none" w:sz="0" w:space="0" w:color="auto"/>
          </w:divBdr>
        </w:div>
      </w:divsChild>
    </w:div>
    <w:div w:id="1587616130">
      <w:bodyDiv w:val="1"/>
      <w:marLeft w:val="0"/>
      <w:marRight w:val="0"/>
      <w:marTop w:val="0"/>
      <w:marBottom w:val="0"/>
      <w:divBdr>
        <w:top w:val="none" w:sz="0" w:space="0" w:color="auto"/>
        <w:left w:val="none" w:sz="0" w:space="0" w:color="auto"/>
        <w:bottom w:val="none" w:sz="0" w:space="0" w:color="auto"/>
        <w:right w:val="none" w:sz="0" w:space="0" w:color="auto"/>
      </w:divBdr>
      <w:divsChild>
        <w:div w:id="768089359">
          <w:marLeft w:val="0"/>
          <w:marRight w:val="0"/>
          <w:marTop w:val="0"/>
          <w:marBottom w:val="0"/>
          <w:divBdr>
            <w:top w:val="single" w:sz="2" w:space="0" w:color="auto"/>
            <w:left w:val="single" w:sz="2" w:space="0" w:color="auto"/>
            <w:bottom w:val="single" w:sz="2" w:space="0" w:color="auto"/>
            <w:right w:val="single" w:sz="2" w:space="0" w:color="auto"/>
          </w:divBdr>
          <w:divsChild>
            <w:div w:id="918179006">
              <w:marLeft w:val="0"/>
              <w:marRight w:val="0"/>
              <w:marTop w:val="0"/>
              <w:marBottom w:val="0"/>
              <w:divBdr>
                <w:top w:val="single" w:sz="2" w:space="0" w:color="auto"/>
                <w:left w:val="single" w:sz="2" w:space="0" w:color="auto"/>
                <w:bottom w:val="single" w:sz="2" w:space="0" w:color="auto"/>
                <w:right w:val="single" w:sz="2" w:space="0" w:color="auto"/>
              </w:divBdr>
            </w:div>
          </w:divsChild>
        </w:div>
        <w:div w:id="1061637703">
          <w:marLeft w:val="0"/>
          <w:marRight w:val="0"/>
          <w:marTop w:val="0"/>
          <w:marBottom w:val="0"/>
          <w:divBdr>
            <w:top w:val="single" w:sz="2" w:space="0" w:color="auto"/>
            <w:left w:val="single" w:sz="2" w:space="0" w:color="auto"/>
            <w:bottom w:val="single" w:sz="2" w:space="0" w:color="auto"/>
            <w:right w:val="single" w:sz="2" w:space="0" w:color="auto"/>
          </w:divBdr>
          <w:divsChild>
            <w:div w:id="1293559652">
              <w:marLeft w:val="0"/>
              <w:marRight w:val="0"/>
              <w:marTop w:val="0"/>
              <w:marBottom w:val="0"/>
              <w:divBdr>
                <w:top w:val="single" w:sz="2" w:space="0" w:color="auto"/>
                <w:left w:val="single" w:sz="2" w:space="0" w:color="auto"/>
                <w:bottom w:val="single" w:sz="2" w:space="0" w:color="auto"/>
                <w:right w:val="single" w:sz="2" w:space="0" w:color="auto"/>
              </w:divBdr>
              <w:divsChild>
                <w:div w:id="1865242336">
                  <w:marLeft w:val="0"/>
                  <w:marRight w:val="0"/>
                  <w:marTop w:val="0"/>
                  <w:marBottom w:val="0"/>
                  <w:divBdr>
                    <w:top w:val="single" w:sz="2" w:space="0" w:color="auto"/>
                    <w:left w:val="single" w:sz="2" w:space="0" w:color="auto"/>
                    <w:bottom w:val="single" w:sz="2" w:space="0" w:color="auto"/>
                    <w:right w:val="single" w:sz="2" w:space="0" w:color="auto"/>
                  </w:divBdr>
                  <w:divsChild>
                    <w:div w:id="1490245384">
                      <w:marLeft w:val="0"/>
                      <w:marRight w:val="0"/>
                      <w:marTop w:val="0"/>
                      <w:marBottom w:val="0"/>
                      <w:divBdr>
                        <w:top w:val="single" w:sz="2" w:space="0" w:color="auto"/>
                        <w:left w:val="single" w:sz="2" w:space="0" w:color="auto"/>
                        <w:bottom w:val="single" w:sz="2" w:space="0" w:color="auto"/>
                        <w:right w:val="single" w:sz="2" w:space="0" w:color="auto"/>
                      </w:divBdr>
                    </w:div>
                    <w:div w:id="1731030500">
                      <w:marLeft w:val="0"/>
                      <w:marRight w:val="0"/>
                      <w:marTop w:val="0"/>
                      <w:marBottom w:val="0"/>
                      <w:divBdr>
                        <w:top w:val="single" w:sz="2" w:space="0" w:color="auto"/>
                        <w:left w:val="single" w:sz="2" w:space="0" w:color="auto"/>
                        <w:bottom w:val="single" w:sz="2" w:space="0" w:color="auto"/>
                        <w:right w:val="single" w:sz="2" w:space="0" w:color="auto"/>
                      </w:divBdr>
                    </w:div>
                  </w:divsChild>
                </w:div>
                <w:div w:id="19298464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8623662">
          <w:marLeft w:val="0"/>
          <w:marRight w:val="0"/>
          <w:marTop w:val="0"/>
          <w:marBottom w:val="0"/>
          <w:divBdr>
            <w:top w:val="single" w:sz="2" w:space="0" w:color="auto"/>
            <w:left w:val="single" w:sz="2" w:space="0" w:color="auto"/>
            <w:bottom w:val="single" w:sz="2" w:space="0" w:color="auto"/>
            <w:right w:val="single" w:sz="2" w:space="0" w:color="auto"/>
          </w:divBdr>
          <w:divsChild>
            <w:div w:id="319577903">
              <w:marLeft w:val="0"/>
              <w:marRight w:val="0"/>
              <w:marTop w:val="0"/>
              <w:marBottom w:val="0"/>
              <w:divBdr>
                <w:top w:val="single" w:sz="2" w:space="0" w:color="auto"/>
                <w:left w:val="single" w:sz="2" w:space="0" w:color="auto"/>
                <w:bottom w:val="single" w:sz="2" w:space="0" w:color="auto"/>
                <w:right w:val="single" w:sz="2" w:space="0" w:color="auto"/>
              </w:divBdr>
              <w:divsChild>
                <w:div w:id="518735187">
                  <w:marLeft w:val="0"/>
                  <w:marRight w:val="0"/>
                  <w:marTop w:val="0"/>
                  <w:marBottom w:val="0"/>
                  <w:divBdr>
                    <w:top w:val="single" w:sz="2" w:space="0" w:color="auto"/>
                    <w:left w:val="single" w:sz="2" w:space="0" w:color="auto"/>
                    <w:bottom w:val="single" w:sz="2" w:space="0" w:color="auto"/>
                    <w:right w:val="single" w:sz="2" w:space="0" w:color="auto"/>
                  </w:divBdr>
                  <w:divsChild>
                    <w:div w:id="5453366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57417724">
      <w:bodyDiv w:val="1"/>
      <w:marLeft w:val="0"/>
      <w:marRight w:val="0"/>
      <w:marTop w:val="0"/>
      <w:marBottom w:val="0"/>
      <w:divBdr>
        <w:top w:val="none" w:sz="0" w:space="0" w:color="auto"/>
        <w:left w:val="none" w:sz="0" w:space="0" w:color="auto"/>
        <w:bottom w:val="none" w:sz="0" w:space="0" w:color="auto"/>
        <w:right w:val="none" w:sz="0" w:space="0" w:color="auto"/>
      </w:divBdr>
    </w:div>
    <w:div w:id="1801804410">
      <w:bodyDiv w:val="1"/>
      <w:marLeft w:val="0"/>
      <w:marRight w:val="0"/>
      <w:marTop w:val="0"/>
      <w:marBottom w:val="0"/>
      <w:divBdr>
        <w:top w:val="none" w:sz="0" w:space="0" w:color="auto"/>
        <w:left w:val="none" w:sz="0" w:space="0" w:color="auto"/>
        <w:bottom w:val="none" w:sz="0" w:space="0" w:color="auto"/>
        <w:right w:val="none" w:sz="0" w:space="0" w:color="auto"/>
      </w:divBdr>
      <w:divsChild>
        <w:div w:id="815342716">
          <w:marLeft w:val="0"/>
          <w:marRight w:val="0"/>
          <w:marTop w:val="0"/>
          <w:marBottom w:val="0"/>
          <w:divBdr>
            <w:top w:val="single" w:sz="2" w:space="0" w:color="auto"/>
            <w:left w:val="single" w:sz="2" w:space="0" w:color="auto"/>
            <w:bottom w:val="single" w:sz="2" w:space="0" w:color="auto"/>
            <w:right w:val="single" w:sz="2" w:space="0" w:color="auto"/>
          </w:divBdr>
          <w:divsChild>
            <w:div w:id="1377971691">
              <w:marLeft w:val="0"/>
              <w:marRight w:val="0"/>
              <w:marTop w:val="0"/>
              <w:marBottom w:val="0"/>
              <w:divBdr>
                <w:top w:val="single" w:sz="2" w:space="0" w:color="auto"/>
                <w:left w:val="single" w:sz="2" w:space="0" w:color="auto"/>
                <w:bottom w:val="single" w:sz="2" w:space="0" w:color="auto"/>
                <w:right w:val="single" w:sz="2" w:space="0" w:color="auto"/>
              </w:divBdr>
            </w:div>
          </w:divsChild>
        </w:div>
        <w:div w:id="2059082827">
          <w:marLeft w:val="0"/>
          <w:marRight w:val="0"/>
          <w:marTop w:val="0"/>
          <w:marBottom w:val="0"/>
          <w:divBdr>
            <w:top w:val="single" w:sz="2" w:space="0" w:color="auto"/>
            <w:left w:val="single" w:sz="2" w:space="0" w:color="auto"/>
            <w:bottom w:val="single" w:sz="2" w:space="0" w:color="auto"/>
            <w:right w:val="single" w:sz="2" w:space="0" w:color="auto"/>
          </w:divBdr>
          <w:divsChild>
            <w:div w:id="1918900859">
              <w:marLeft w:val="0"/>
              <w:marRight w:val="0"/>
              <w:marTop w:val="0"/>
              <w:marBottom w:val="0"/>
              <w:divBdr>
                <w:top w:val="single" w:sz="2" w:space="0" w:color="auto"/>
                <w:left w:val="single" w:sz="2" w:space="0" w:color="auto"/>
                <w:bottom w:val="single" w:sz="2" w:space="0" w:color="auto"/>
                <w:right w:val="single" w:sz="2" w:space="0" w:color="auto"/>
              </w:divBdr>
              <w:divsChild>
                <w:div w:id="935358305">
                  <w:marLeft w:val="0"/>
                  <w:marRight w:val="0"/>
                  <w:marTop w:val="0"/>
                  <w:marBottom w:val="0"/>
                  <w:divBdr>
                    <w:top w:val="single" w:sz="2" w:space="0" w:color="auto"/>
                    <w:left w:val="single" w:sz="2" w:space="0" w:color="auto"/>
                    <w:bottom w:val="single" w:sz="2" w:space="0" w:color="auto"/>
                    <w:right w:val="single" w:sz="2" w:space="0" w:color="auto"/>
                  </w:divBdr>
                  <w:divsChild>
                    <w:div w:id="786046860">
                      <w:marLeft w:val="0"/>
                      <w:marRight w:val="0"/>
                      <w:marTop w:val="0"/>
                      <w:marBottom w:val="0"/>
                      <w:divBdr>
                        <w:top w:val="single" w:sz="2" w:space="0" w:color="auto"/>
                        <w:left w:val="single" w:sz="2" w:space="0" w:color="auto"/>
                        <w:bottom w:val="single" w:sz="2" w:space="0" w:color="auto"/>
                        <w:right w:val="single" w:sz="2" w:space="0" w:color="auto"/>
                      </w:divBdr>
                    </w:div>
                    <w:div w:id="1628780839">
                      <w:marLeft w:val="0"/>
                      <w:marRight w:val="0"/>
                      <w:marTop w:val="0"/>
                      <w:marBottom w:val="0"/>
                      <w:divBdr>
                        <w:top w:val="single" w:sz="2" w:space="0" w:color="auto"/>
                        <w:left w:val="single" w:sz="2" w:space="0" w:color="auto"/>
                        <w:bottom w:val="single" w:sz="2" w:space="0" w:color="auto"/>
                        <w:right w:val="single" w:sz="2" w:space="0" w:color="auto"/>
                      </w:divBdr>
                    </w:div>
                  </w:divsChild>
                </w:div>
                <w:div w:id="21136976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6811344">
          <w:marLeft w:val="0"/>
          <w:marRight w:val="0"/>
          <w:marTop w:val="0"/>
          <w:marBottom w:val="0"/>
          <w:divBdr>
            <w:top w:val="single" w:sz="2" w:space="0" w:color="auto"/>
            <w:left w:val="single" w:sz="2" w:space="0" w:color="auto"/>
            <w:bottom w:val="single" w:sz="2" w:space="0" w:color="auto"/>
            <w:right w:val="single" w:sz="2" w:space="0" w:color="auto"/>
          </w:divBdr>
          <w:divsChild>
            <w:div w:id="518282104">
              <w:marLeft w:val="0"/>
              <w:marRight w:val="0"/>
              <w:marTop w:val="0"/>
              <w:marBottom w:val="0"/>
              <w:divBdr>
                <w:top w:val="single" w:sz="2" w:space="0" w:color="auto"/>
                <w:left w:val="single" w:sz="2" w:space="0" w:color="auto"/>
                <w:bottom w:val="single" w:sz="2" w:space="0" w:color="auto"/>
                <w:right w:val="single" w:sz="2" w:space="0" w:color="auto"/>
              </w:divBdr>
              <w:divsChild>
                <w:div w:id="1311326070">
                  <w:marLeft w:val="0"/>
                  <w:marRight w:val="0"/>
                  <w:marTop w:val="0"/>
                  <w:marBottom w:val="0"/>
                  <w:divBdr>
                    <w:top w:val="single" w:sz="2" w:space="0" w:color="auto"/>
                    <w:left w:val="single" w:sz="2" w:space="0" w:color="auto"/>
                    <w:bottom w:val="single" w:sz="2" w:space="0" w:color="auto"/>
                    <w:right w:val="single" w:sz="2" w:space="0" w:color="auto"/>
                  </w:divBdr>
                  <w:divsChild>
                    <w:div w:id="1268969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0FEB2BB56F784CAE424BE07525571D" ma:contentTypeVersion="15" ma:contentTypeDescription="Create a new document." ma:contentTypeScope="" ma:versionID="f1ed8e21650bb6885b442a6f157d51b9">
  <xsd:schema xmlns:xsd="http://www.w3.org/2001/XMLSchema" xmlns:xs="http://www.w3.org/2001/XMLSchema" xmlns:p="http://schemas.microsoft.com/office/2006/metadata/properties" xmlns:ns2="da9d3b22-a9e8-4507-974a-2a8c0e45ed91" xmlns:ns3="e30261cf-abf3-484f-a77d-bf591b31264e" targetNamespace="http://schemas.microsoft.com/office/2006/metadata/properties" ma:root="true" ma:fieldsID="3a2670045874b3c1131c0e9c3cf2a295" ns2:_="" ns3:_="">
    <xsd:import namespace="da9d3b22-a9e8-4507-974a-2a8c0e45ed91"/>
    <xsd:import namespace="e30261cf-abf3-484f-a77d-bf591b312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d3b22-a9e8-4507-974a-2a8c0e45e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1a394d-a167-49eb-a3ee-98bd985463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261cf-abf3-484f-a77d-bf591b3126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9462b3-c47c-4ce1-a690-0d0bac6b1ada}" ma:internalName="TaxCatchAll" ma:showField="CatchAllData" ma:web="e30261cf-abf3-484f-a77d-bf591b3126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9d3b22-a9e8-4507-974a-2a8c0e45ed91">
      <Terms xmlns="http://schemas.microsoft.com/office/infopath/2007/PartnerControls"/>
    </lcf76f155ced4ddcb4097134ff3c332f>
    <TaxCatchAll xmlns="e30261cf-abf3-484f-a77d-bf591b31264e" xsi:nil="true"/>
  </documentManagement>
</p:properties>
</file>

<file path=customXml/itemProps1.xml><?xml version="1.0" encoding="utf-8"?>
<ds:datastoreItem xmlns:ds="http://schemas.openxmlformats.org/officeDocument/2006/customXml" ds:itemID="{4E9FE482-FCDE-4F82-AE7A-BCDA1B63B463}">
  <ds:schemaRefs>
    <ds:schemaRef ds:uri="http://schemas.openxmlformats.org/officeDocument/2006/bibliography"/>
  </ds:schemaRefs>
</ds:datastoreItem>
</file>

<file path=customXml/itemProps2.xml><?xml version="1.0" encoding="utf-8"?>
<ds:datastoreItem xmlns:ds="http://schemas.openxmlformats.org/officeDocument/2006/customXml" ds:itemID="{52E21708-FD28-41FE-B186-7538A549D2D2}"/>
</file>

<file path=customXml/itemProps3.xml><?xml version="1.0" encoding="utf-8"?>
<ds:datastoreItem xmlns:ds="http://schemas.openxmlformats.org/officeDocument/2006/customXml" ds:itemID="{24D6BE13-8733-48AD-ACD7-82B5A6CD7082}"/>
</file>

<file path=customXml/itemProps4.xml><?xml version="1.0" encoding="utf-8"?>
<ds:datastoreItem xmlns:ds="http://schemas.openxmlformats.org/officeDocument/2006/customXml" ds:itemID="{01EA4529-0616-4F73-A45D-14F2996D6E02}"/>
</file>

<file path=docProps/app.xml><?xml version="1.0" encoding="utf-8"?>
<Properties xmlns="http://schemas.openxmlformats.org/officeDocument/2006/extended-properties" xmlns:vt="http://schemas.openxmlformats.org/officeDocument/2006/docPropsVTypes">
  <Template>Normal</Template>
  <TotalTime>10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Gundo Kahle</dc:creator>
  <cp:keywords/>
  <dc:description/>
  <cp:lastModifiedBy>Gundo Kahle</cp:lastModifiedBy>
  <cp:revision>4</cp:revision>
  <dcterms:created xsi:type="dcterms:W3CDTF">2025-10-10T10:49:00Z</dcterms:created>
  <dcterms:modified xsi:type="dcterms:W3CDTF">2025-10-10T10:55:00Z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0x0101003E0FEB2BB56F784CAE424BE07525571D</vt:lpwstr>
  </property>
</Properties>
</file>