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AB3DD" w14:textId="096D6F06" w:rsidR="009826EE" w:rsidRPr="00561066" w:rsidRDefault="009826EE" w:rsidP="000C2401">
      <w:pPr>
        <w:spacing w:after="12" w:line="249" w:lineRule="auto"/>
        <w:ind w:left="1450" w:right="204"/>
        <w:jc w:val="center"/>
        <w:rPr>
          <w:rFonts w:ascii="Tahoma" w:hAnsi="Tahoma" w:cs="Tahoma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209C4FF" wp14:editId="2BD74407">
            <wp:simplePos x="0" y="0"/>
            <wp:positionH relativeFrom="column">
              <wp:posOffset>71544</wp:posOffset>
            </wp:positionH>
            <wp:positionV relativeFrom="paragraph">
              <wp:posOffset>116205</wp:posOffset>
            </wp:positionV>
            <wp:extent cx="1379220" cy="881380"/>
            <wp:effectExtent l="0" t="0" r="0" b="0"/>
            <wp:wrapSquare wrapText="bothSides"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066">
        <w:rPr>
          <w:rFonts w:ascii="Tahoma" w:eastAsia="Candara" w:hAnsi="Tahoma" w:cs="Tahoma"/>
          <w:b/>
          <w:sz w:val="24"/>
        </w:rPr>
        <w:t>Soroptimist International of Chico</w:t>
      </w:r>
    </w:p>
    <w:p w14:paraId="37E318C0" w14:textId="40B73112" w:rsidR="009826EE" w:rsidRPr="00561066" w:rsidRDefault="009826EE" w:rsidP="000C2401">
      <w:pPr>
        <w:spacing w:after="12" w:line="249" w:lineRule="auto"/>
        <w:ind w:left="580" w:right="204"/>
        <w:jc w:val="center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Business Meeting </w:t>
      </w:r>
      <w:r w:rsidR="00FC4403">
        <w:rPr>
          <w:rFonts w:ascii="Tahoma" w:eastAsia="Candara" w:hAnsi="Tahoma" w:cs="Tahoma"/>
          <w:b/>
          <w:sz w:val="24"/>
        </w:rPr>
        <w:t>Minutes</w:t>
      </w:r>
    </w:p>
    <w:p w14:paraId="1E395412" w14:textId="44EFF2E8" w:rsidR="009826EE" w:rsidRPr="00561066" w:rsidRDefault="00B97691" w:rsidP="000C2401">
      <w:pPr>
        <w:spacing w:after="12" w:line="249" w:lineRule="auto"/>
        <w:ind w:left="580" w:right="204"/>
        <w:jc w:val="center"/>
        <w:rPr>
          <w:rFonts w:ascii="Tahoma" w:hAnsi="Tahoma" w:cs="Tahoma"/>
          <w:sz w:val="24"/>
        </w:rPr>
      </w:pPr>
      <w:r>
        <w:rPr>
          <w:rFonts w:ascii="Tahoma" w:eastAsia="Candara" w:hAnsi="Tahoma" w:cs="Tahoma"/>
          <w:b/>
          <w:sz w:val="24"/>
        </w:rPr>
        <w:t xml:space="preserve">June </w:t>
      </w:r>
      <w:r w:rsidR="00345132">
        <w:rPr>
          <w:rFonts w:ascii="Tahoma" w:eastAsia="Candara" w:hAnsi="Tahoma" w:cs="Tahoma"/>
          <w:b/>
          <w:sz w:val="24"/>
        </w:rPr>
        <w:t>19</w:t>
      </w:r>
      <w:r w:rsidR="009826EE" w:rsidRPr="00561066">
        <w:rPr>
          <w:rFonts w:ascii="Tahoma" w:eastAsia="Candara" w:hAnsi="Tahoma" w:cs="Tahoma"/>
          <w:b/>
          <w:sz w:val="24"/>
        </w:rPr>
        <w:t>, 202</w:t>
      </w:r>
      <w:r w:rsidR="000156A7">
        <w:rPr>
          <w:rFonts w:ascii="Tahoma" w:eastAsia="Candara" w:hAnsi="Tahoma" w:cs="Tahoma"/>
          <w:b/>
          <w:sz w:val="24"/>
        </w:rPr>
        <w:t>4</w:t>
      </w:r>
    </w:p>
    <w:p w14:paraId="185AF39C" w14:textId="651884D0" w:rsidR="009826EE" w:rsidRPr="00561066" w:rsidRDefault="009826EE" w:rsidP="000C2401">
      <w:pPr>
        <w:spacing w:after="12" w:line="249" w:lineRule="auto"/>
        <w:ind w:left="580" w:right="204"/>
        <w:jc w:val="center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>12:00 noon</w:t>
      </w:r>
    </w:p>
    <w:p w14:paraId="74405C92" w14:textId="453EF9CE" w:rsidR="009826EE" w:rsidRPr="00561066" w:rsidRDefault="000C2401" w:rsidP="000C2401">
      <w:pPr>
        <w:spacing w:after="0" w:line="237" w:lineRule="auto"/>
        <w:ind w:left="1735" w:right="2959" w:hanging="295"/>
        <w:jc w:val="center"/>
        <w:rPr>
          <w:rFonts w:ascii="Tahoma" w:eastAsia="Candara" w:hAnsi="Tahoma" w:cs="Tahoma"/>
          <w:b/>
          <w:sz w:val="24"/>
        </w:rPr>
      </w:pPr>
      <w:r>
        <w:rPr>
          <w:rFonts w:ascii="Tahoma" w:eastAsia="Candara" w:hAnsi="Tahoma" w:cs="Tahoma"/>
          <w:b/>
          <w:sz w:val="24"/>
        </w:rPr>
        <w:t xml:space="preserve">                                    </w:t>
      </w:r>
      <w:r w:rsidR="00836C65">
        <w:rPr>
          <w:rFonts w:ascii="Tahoma" w:eastAsia="Candara" w:hAnsi="Tahoma" w:cs="Tahoma"/>
          <w:b/>
          <w:sz w:val="24"/>
        </w:rPr>
        <w:t>Canyon Oaks Country Club</w:t>
      </w:r>
    </w:p>
    <w:p w14:paraId="642C3004" w14:textId="77777777" w:rsidR="009826EE" w:rsidRPr="00561066" w:rsidRDefault="009826EE" w:rsidP="000C2401">
      <w:pPr>
        <w:spacing w:after="0" w:line="237" w:lineRule="auto"/>
        <w:ind w:left="1735" w:right="2959" w:hanging="295"/>
        <w:jc w:val="center"/>
        <w:rPr>
          <w:rFonts w:ascii="Tahoma" w:eastAsia="Candara" w:hAnsi="Tahoma" w:cs="Tahoma"/>
          <w:b/>
          <w:sz w:val="24"/>
        </w:rPr>
      </w:pPr>
    </w:p>
    <w:p w14:paraId="0E3B07B6" w14:textId="77777777" w:rsidR="009826EE" w:rsidRPr="00561066" w:rsidRDefault="009826EE" w:rsidP="009826EE">
      <w:pPr>
        <w:spacing w:after="0" w:line="237" w:lineRule="auto"/>
        <w:ind w:left="1735" w:right="2959" w:hanging="295"/>
        <w:rPr>
          <w:rFonts w:ascii="Tahoma" w:eastAsia="Candara" w:hAnsi="Tahoma" w:cs="Tahoma"/>
          <w:b/>
          <w:sz w:val="24"/>
        </w:rPr>
      </w:pPr>
    </w:p>
    <w:p w14:paraId="09A38712" w14:textId="77777777" w:rsidR="009826EE" w:rsidRPr="00561066" w:rsidRDefault="009826EE" w:rsidP="009826EE">
      <w:pPr>
        <w:spacing w:after="0" w:line="237" w:lineRule="auto"/>
        <w:ind w:left="4401" w:right="2959" w:hanging="81"/>
        <w:rPr>
          <w:rFonts w:ascii="Tahoma" w:hAnsi="Tahoma" w:cs="Tahoma"/>
          <w:sz w:val="24"/>
        </w:rPr>
      </w:pPr>
      <w:r w:rsidRPr="00561066">
        <w:rPr>
          <w:rFonts w:ascii="Tahoma" w:eastAsia="Candara" w:hAnsi="Tahoma" w:cs="Tahoma"/>
          <w:b/>
          <w:sz w:val="24"/>
        </w:rPr>
        <w:t xml:space="preserve"> </w:t>
      </w:r>
    </w:p>
    <w:p w14:paraId="6181689F" w14:textId="3450C936" w:rsidR="009826EE" w:rsidRPr="00FE2014" w:rsidRDefault="009826EE" w:rsidP="003A3C57">
      <w:pPr>
        <w:spacing w:after="283" w:line="276" w:lineRule="auto"/>
        <w:ind w:left="-5" w:right="5232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CALL TO ORDER</w:t>
      </w:r>
      <w:r w:rsidRPr="00FE2014">
        <w:rPr>
          <w:rFonts w:ascii="Tahoma" w:hAnsi="Tahoma" w:cs="Tahoma"/>
          <w:b/>
          <w:sz w:val="24"/>
          <w:u w:val="single" w:color="000000"/>
        </w:rPr>
        <w:t>:</w:t>
      </w:r>
      <w:r w:rsidRPr="00FE2014">
        <w:rPr>
          <w:rFonts w:ascii="Tahoma" w:hAnsi="Tahoma" w:cs="Tahoma"/>
          <w:b/>
          <w:sz w:val="24"/>
          <w:u w:val="single"/>
        </w:rPr>
        <w:t xml:space="preserve">  </w:t>
      </w:r>
      <w:r w:rsidR="00561066" w:rsidRPr="00FE2014">
        <w:rPr>
          <w:rFonts w:ascii="Tahoma" w:hAnsi="Tahoma" w:cs="Tahoma"/>
          <w:b/>
          <w:sz w:val="24"/>
          <w:u w:val="single"/>
        </w:rPr>
        <w:t>President Amy</w:t>
      </w:r>
    </w:p>
    <w:p w14:paraId="3C97869C" w14:textId="4AD74509" w:rsidR="009826EE" w:rsidRPr="004F3B38" w:rsidRDefault="009826EE" w:rsidP="003A3C57">
      <w:pPr>
        <w:pStyle w:val="SICBulletTextIndent"/>
        <w:rPr>
          <w:rFonts w:ascii="Tahoma" w:hAnsi="Tahoma" w:cs="Tahoma"/>
          <w:sz w:val="24"/>
          <w:szCs w:val="24"/>
        </w:rPr>
      </w:pPr>
      <w:r w:rsidRPr="004F3B38">
        <w:rPr>
          <w:rFonts w:ascii="Tahoma" w:hAnsi="Tahoma" w:cs="Tahoma"/>
          <w:sz w:val="24"/>
          <w:szCs w:val="24"/>
        </w:rPr>
        <w:t xml:space="preserve">Meeting called to order at </w:t>
      </w:r>
      <w:r w:rsidR="000427FB">
        <w:rPr>
          <w:rFonts w:ascii="Tahoma" w:hAnsi="Tahoma" w:cs="Tahoma"/>
          <w:sz w:val="24"/>
          <w:szCs w:val="24"/>
        </w:rPr>
        <w:t xml:space="preserve">12:00 </w:t>
      </w:r>
      <w:r w:rsidRPr="004F3B38">
        <w:rPr>
          <w:rFonts w:ascii="Tahoma" w:hAnsi="Tahoma" w:cs="Tahoma"/>
          <w:sz w:val="24"/>
          <w:szCs w:val="24"/>
        </w:rPr>
        <w:t>p.m.</w:t>
      </w:r>
    </w:p>
    <w:p w14:paraId="1C13E943" w14:textId="77777777" w:rsidR="009826EE" w:rsidRPr="004F3B38" w:rsidRDefault="009826EE" w:rsidP="003A3C57">
      <w:pPr>
        <w:pStyle w:val="SICBulletTextIndent"/>
        <w:rPr>
          <w:rFonts w:ascii="Tahoma" w:hAnsi="Tahoma" w:cs="Tahoma"/>
          <w:sz w:val="24"/>
          <w:szCs w:val="24"/>
        </w:rPr>
      </w:pPr>
      <w:r w:rsidRPr="004F3B38">
        <w:rPr>
          <w:rFonts w:ascii="Tahoma" w:hAnsi="Tahoma" w:cs="Tahoma"/>
          <w:sz w:val="24"/>
          <w:szCs w:val="24"/>
        </w:rPr>
        <w:t>Pledge of Allegiance</w:t>
      </w:r>
    </w:p>
    <w:p w14:paraId="42E879F8" w14:textId="77777777" w:rsidR="009826EE" w:rsidRPr="004F3B38" w:rsidRDefault="009826EE" w:rsidP="003A3C57">
      <w:pPr>
        <w:pStyle w:val="SICBulletTextIndent"/>
        <w:rPr>
          <w:rFonts w:ascii="Tahoma" w:hAnsi="Tahoma" w:cs="Tahoma"/>
          <w:sz w:val="24"/>
          <w:szCs w:val="24"/>
        </w:rPr>
      </w:pPr>
      <w:r w:rsidRPr="004F3B38">
        <w:rPr>
          <w:rFonts w:ascii="Tahoma" w:hAnsi="Tahoma" w:cs="Tahoma"/>
          <w:sz w:val="24"/>
          <w:szCs w:val="24"/>
        </w:rPr>
        <w:t>Thought For the Day</w:t>
      </w:r>
    </w:p>
    <w:p w14:paraId="592B402F" w14:textId="49CBEF97" w:rsidR="009826EE" w:rsidRPr="004F3B38" w:rsidRDefault="009826EE" w:rsidP="003A3C57">
      <w:pPr>
        <w:pStyle w:val="SICBulletTextIndent"/>
        <w:rPr>
          <w:rFonts w:ascii="Tahoma" w:hAnsi="Tahoma" w:cs="Tahoma"/>
          <w:sz w:val="24"/>
          <w:szCs w:val="24"/>
        </w:rPr>
      </w:pPr>
      <w:r w:rsidRPr="004F3B38">
        <w:rPr>
          <w:rFonts w:ascii="Tahoma" w:hAnsi="Tahoma" w:cs="Tahoma"/>
          <w:sz w:val="24"/>
          <w:szCs w:val="24"/>
        </w:rPr>
        <w:t>Guest Introductions</w:t>
      </w:r>
    </w:p>
    <w:p w14:paraId="3E070F52" w14:textId="39E18D22" w:rsidR="0059054A" w:rsidRPr="004F3B38" w:rsidRDefault="00111AD1" w:rsidP="003A3C57">
      <w:pPr>
        <w:pStyle w:val="SICBulletTextIndent"/>
        <w:rPr>
          <w:rFonts w:ascii="Tahoma" w:hAnsi="Tahoma" w:cs="Tahoma"/>
          <w:sz w:val="24"/>
          <w:szCs w:val="24"/>
        </w:rPr>
      </w:pPr>
      <w:r w:rsidRPr="004F3B38">
        <w:rPr>
          <w:rFonts w:ascii="Tahoma" w:hAnsi="Tahoma" w:cs="Tahoma"/>
          <w:sz w:val="24"/>
          <w:szCs w:val="24"/>
        </w:rPr>
        <w:t>Birthdays</w:t>
      </w:r>
    </w:p>
    <w:p w14:paraId="4F6ADB3E" w14:textId="71F3A035" w:rsidR="00982FA8" w:rsidRPr="000C2401" w:rsidRDefault="00111AD1" w:rsidP="003A3C57">
      <w:pPr>
        <w:pStyle w:val="SICBulletTextIndent"/>
        <w:rPr>
          <w:rFonts w:ascii="Tahoma" w:hAnsi="Tahoma" w:cs="Tahoma"/>
          <w:sz w:val="24"/>
          <w:szCs w:val="24"/>
        </w:rPr>
      </w:pPr>
      <w:r w:rsidRPr="004F3B38">
        <w:rPr>
          <w:rFonts w:ascii="Tahoma" w:hAnsi="Tahoma" w:cs="Tahoma"/>
          <w:sz w:val="24"/>
          <w:szCs w:val="24"/>
        </w:rPr>
        <w:t>SOLT – Objectives Committee</w:t>
      </w:r>
    </w:p>
    <w:p w14:paraId="3CDBC402" w14:textId="2CAA3555" w:rsidR="00963CA8" w:rsidRPr="00C12E51" w:rsidRDefault="009826EE" w:rsidP="003A3C57">
      <w:pPr>
        <w:pStyle w:val="SICBulletTextIndent"/>
        <w:rPr>
          <w:rFonts w:ascii="Tahoma" w:hAnsi="Tahoma" w:cs="Tahoma"/>
          <w:sz w:val="24"/>
          <w:szCs w:val="24"/>
        </w:rPr>
      </w:pPr>
      <w:r w:rsidRPr="00C12E51">
        <w:rPr>
          <w:rFonts w:ascii="Tahoma" w:hAnsi="Tahoma" w:cs="Tahoma"/>
          <w:sz w:val="24"/>
          <w:szCs w:val="24"/>
        </w:rPr>
        <w:t>Parliamentarian Quorum not met</w:t>
      </w:r>
      <w:r w:rsidR="0028136E">
        <w:rPr>
          <w:rFonts w:ascii="Tahoma" w:hAnsi="Tahoma" w:cs="Tahoma"/>
          <w:sz w:val="24"/>
          <w:szCs w:val="24"/>
        </w:rPr>
        <w:t xml:space="preserve"> for by-law changes.</w:t>
      </w:r>
    </w:p>
    <w:p w14:paraId="3EC6876E" w14:textId="686A6914" w:rsidR="009826EE" w:rsidRPr="004F3B38" w:rsidRDefault="009826EE" w:rsidP="003A3C57">
      <w:pPr>
        <w:pStyle w:val="Heading1"/>
        <w:spacing w:line="276" w:lineRule="auto"/>
        <w:ind w:left="0" w:right="5232" w:firstLine="0"/>
        <w:rPr>
          <w:rFonts w:ascii="Tahoma" w:hAnsi="Tahoma" w:cs="Tahoma"/>
          <w:sz w:val="24"/>
        </w:rPr>
      </w:pPr>
      <w:r w:rsidRPr="004F3B38">
        <w:rPr>
          <w:rFonts w:ascii="Tahoma" w:hAnsi="Tahoma" w:cs="Tahoma"/>
          <w:sz w:val="24"/>
        </w:rPr>
        <w:t>RECORDING SECRETARY –</w:t>
      </w:r>
      <w:r w:rsidR="004D3719" w:rsidRPr="004F3B38">
        <w:rPr>
          <w:rFonts w:ascii="Tahoma" w:hAnsi="Tahoma" w:cs="Tahoma"/>
          <w:sz w:val="24"/>
        </w:rPr>
        <w:t xml:space="preserve"> Nancy Hanson</w:t>
      </w:r>
    </w:p>
    <w:p w14:paraId="61465E67" w14:textId="54A1B65B" w:rsidR="009826EE" w:rsidRPr="00561066" w:rsidRDefault="009826EE" w:rsidP="003A3C57">
      <w:pPr>
        <w:pStyle w:val="ListParagraph"/>
        <w:numPr>
          <w:ilvl w:val="0"/>
          <w:numId w:val="5"/>
        </w:numPr>
        <w:spacing w:line="276" w:lineRule="auto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The Minutes of the Business meeting held </w:t>
      </w:r>
      <w:r w:rsidR="00295C5F">
        <w:rPr>
          <w:rFonts w:ascii="Tahoma" w:hAnsi="Tahoma" w:cs="Tahoma"/>
          <w:sz w:val="24"/>
        </w:rPr>
        <w:t>June 5</w:t>
      </w:r>
      <w:r w:rsidR="00C74DBB">
        <w:rPr>
          <w:rFonts w:ascii="Tahoma" w:hAnsi="Tahoma" w:cs="Tahoma"/>
          <w:sz w:val="24"/>
        </w:rPr>
        <w:t>,</w:t>
      </w:r>
      <w:r w:rsidR="000156A7">
        <w:rPr>
          <w:rFonts w:ascii="Tahoma" w:hAnsi="Tahoma" w:cs="Tahoma"/>
          <w:sz w:val="24"/>
        </w:rPr>
        <w:t xml:space="preserve"> 202</w:t>
      </w:r>
      <w:r w:rsidR="00415D29">
        <w:rPr>
          <w:rFonts w:ascii="Tahoma" w:hAnsi="Tahoma" w:cs="Tahoma"/>
          <w:sz w:val="24"/>
        </w:rPr>
        <w:t>4</w:t>
      </w:r>
      <w:r w:rsidR="00295C5F">
        <w:rPr>
          <w:rFonts w:ascii="Tahoma" w:hAnsi="Tahoma" w:cs="Tahoma"/>
          <w:sz w:val="24"/>
        </w:rPr>
        <w:t xml:space="preserve"> </w:t>
      </w:r>
      <w:r w:rsidRPr="00561066">
        <w:rPr>
          <w:rFonts w:ascii="Tahoma" w:hAnsi="Tahoma" w:cs="Tahoma"/>
          <w:sz w:val="24"/>
        </w:rPr>
        <w:t xml:space="preserve">were distributed for membership review in the </w:t>
      </w:r>
      <w:r w:rsidR="0058647E">
        <w:rPr>
          <w:rFonts w:ascii="Tahoma" w:hAnsi="Tahoma" w:cs="Tahoma"/>
          <w:sz w:val="24"/>
        </w:rPr>
        <w:t>e</w:t>
      </w:r>
      <w:r w:rsidRPr="00561066">
        <w:rPr>
          <w:rFonts w:ascii="Tahoma" w:hAnsi="Tahoma" w:cs="Tahoma"/>
          <w:sz w:val="24"/>
        </w:rPr>
        <w:t>Blast of Tuesday,</w:t>
      </w:r>
      <w:r w:rsidR="006B1F58">
        <w:rPr>
          <w:rFonts w:ascii="Tahoma" w:hAnsi="Tahoma" w:cs="Tahoma"/>
          <w:sz w:val="24"/>
        </w:rPr>
        <w:t xml:space="preserve"> June </w:t>
      </w:r>
      <w:r w:rsidR="00295C5F">
        <w:rPr>
          <w:rFonts w:ascii="Tahoma" w:hAnsi="Tahoma" w:cs="Tahoma"/>
          <w:sz w:val="24"/>
        </w:rPr>
        <w:t>18</w:t>
      </w:r>
      <w:r w:rsidRPr="00561066">
        <w:rPr>
          <w:rFonts w:ascii="Tahoma" w:hAnsi="Tahoma" w:cs="Tahoma"/>
          <w:sz w:val="24"/>
        </w:rPr>
        <w:t>, 202</w:t>
      </w:r>
      <w:r w:rsidR="000156A7">
        <w:rPr>
          <w:rFonts w:ascii="Tahoma" w:hAnsi="Tahoma" w:cs="Tahoma"/>
          <w:sz w:val="24"/>
        </w:rPr>
        <w:t>4</w:t>
      </w:r>
      <w:r w:rsidRPr="00561066">
        <w:rPr>
          <w:rFonts w:ascii="Tahoma" w:hAnsi="Tahoma" w:cs="Tahoma"/>
          <w:sz w:val="24"/>
        </w:rPr>
        <w:t>.  Hearing no corrections or additions, the minutes were approved as distributed.</w:t>
      </w:r>
    </w:p>
    <w:p w14:paraId="6B91A088" w14:textId="7771E4BF" w:rsidR="001D1899" w:rsidRDefault="009826EE" w:rsidP="003A3C57">
      <w:pPr>
        <w:pStyle w:val="Heading1"/>
        <w:spacing w:line="276" w:lineRule="auto"/>
        <w:ind w:left="0" w:right="5232" w:firstLine="0"/>
        <w:rPr>
          <w:rFonts w:ascii="Tahoma" w:hAnsi="Tahoma" w:cs="Tahoma"/>
          <w:sz w:val="24"/>
        </w:rPr>
      </w:pPr>
      <w:r w:rsidRPr="00FE2014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 – </w:t>
      </w:r>
      <w:r w:rsidR="004D3719" w:rsidRPr="00FE2014">
        <w:rPr>
          <w:rFonts w:ascii="Tahoma" w:hAnsi="Tahoma" w:cs="Tahoma"/>
          <w:sz w:val="24"/>
        </w:rPr>
        <w:t>Amy Louis</w:t>
      </w:r>
    </w:p>
    <w:p w14:paraId="73982FB9" w14:textId="522E6578" w:rsidR="00297AF9" w:rsidRPr="00FA5615" w:rsidRDefault="00260822" w:rsidP="003A3C57">
      <w:pPr>
        <w:pStyle w:val="ListParagraph"/>
        <w:numPr>
          <w:ilvl w:val="0"/>
          <w:numId w:val="5"/>
        </w:numPr>
        <w:spacing w:line="276" w:lineRule="auto"/>
        <w:rPr>
          <w:rFonts w:ascii="Tahoma" w:eastAsia="Times New Roman" w:hAnsi="Tahoma" w:cs="Tahoma"/>
          <w:sz w:val="24"/>
        </w:rPr>
      </w:pPr>
      <w:bookmarkStart w:id="0" w:name="_Hlk160282147"/>
      <w:r>
        <w:rPr>
          <w:rFonts w:ascii="Tahoma" w:eastAsia="Times New Roman" w:hAnsi="Tahoma" w:cs="Tahoma"/>
          <w:sz w:val="24"/>
        </w:rPr>
        <w:t>No agenda items submitted.</w:t>
      </w:r>
    </w:p>
    <w:bookmarkEnd w:id="0"/>
    <w:p w14:paraId="3FC0E541" w14:textId="1A5CE4AB" w:rsidR="009826EE" w:rsidRPr="00FE2014" w:rsidRDefault="009826EE" w:rsidP="003A3C57">
      <w:pPr>
        <w:pStyle w:val="Heading1"/>
        <w:spacing w:line="276" w:lineRule="auto"/>
        <w:ind w:left="0" w:right="5232" w:firstLine="0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  <w:u w:val="none"/>
        </w:rPr>
        <w:t xml:space="preserve"> </w:t>
      </w:r>
      <w:r w:rsidRPr="00FE2014">
        <w:rPr>
          <w:rFonts w:ascii="Tahoma" w:hAnsi="Tahoma" w:cs="Tahoma"/>
          <w:sz w:val="24"/>
        </w:rPr>
        <w:t xml:space="preserve">PRESIDENT–ELECT – </w:t>
      </w:r>
      <w:r w:rsidR="004D3719" w:rsidRPr="00FE2014">
        <w:rPr>
          <w:rFonts w:ascii="Tahoma" w:hAnsi="Tahoma" w:cs="Tahoma"/>
          <w:sz w:val="24"/>
        </w:rPr>
        <w:t>Theresa Draper</w:t>
      </w:r>
    </w:p>
    <w:p w14:paraId="6627C1C8" w14:textId="3B33ED11" w:rsidR="009826EE" w:rsidRPr="00561066" w:rsidRDefault="00295C5F" w:rsidP="003A3C57">
      <w:pPr>
        <w:pStyle w:val="ListParagraph"/>
        <w:numPr>
          <w:ilvl w:val="0"/>
          <w:numId w:val="5"/>
        </w:numPr>
        <w:spacing w:line="276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Next year’s committees will meet after </w:t>
      </w:r>
      <w:r w:rsidR="00260822">
        <w:rPr>
          <w:rFonts w:ascii="Tahoma" w:hAnsi="Tahoma" w:cs="Tahoma"/>
          <w:sz w:val="24"/>
        </w:rPr>
        <w:t xml:space="preserve">this </w:t>
      </w:r>
      <w:r>
        <w:rPr>
          <w:rFonts w:ascii="Tahoma" w:hAnsi="Tahoma" w:cs="Tahoma"/>
          <w:sz w:val="24"/>
        </w:rPr>
        <w:t>meeting.</w:t>
      </w:r>
    </w:p>
    <w:p w14:paraId="1E420753" w14:textId="78BD2426" w:rsidR="009826EE" w:rsidRPr="00FE2014" w:rsidRDefault="009826EE" w:rsidP="003A3C57">
      <w:pPr>
        <w:spacing w:after="283" w:line="276" w:lineRule="auto"/>
        <w:ind w:left="-5" w:right="5232"/>
        <w:rPr>
          <w:rFonts w:ascii="Tahoma" w:hAnsi="Tahoma" w:cs="Tahoma"/>
          <w:b/>
          <w:sz w:val="24"/>
        </w:rPr>
      </w:pPr>
      <w:r w:rsidRPr="00FE2014">
        <w:rPr>
          <w:rFonts w:ascii="Tahoma" w:hAnsi="Tahoma" w:cs="Tahoma"/>
          <w:b/>
          <w:sz w:val="24"/>
        </w:rPr>
        <w:t xml:space="preserve">  </w:t>
      </w:r>
      <w:r w:rsidRPr="00FE2014">
        <w:rPr>
          <w:rFonts w:ascii="Tahoma" w:hAnsi="Tahoma" w:cs="Tahoma"/>
          <w:b/>
          <w:sz w:val="24"/>
          <w:u w:val="single"/>
        </w:rPr>
        <w:t>VICE PRESIDENT – Carla Bee</w:t>
      </w:r>
      <w:r w:rsidRPr="00FE2014">
        <w:rPr>
          <w:rFonts w:ascii="Tahoma" w:hAnsi="Tahoma" w:cs="Tahoma"/>
          <w:b/>
          <w:sz w:val="24"/>
        </w:rPr>
        <w:t xml:space="preserve"> </w:t>
      </w:r>
    </w:p>
    <w:p w14:paraId="661FC3AE" w14:textId="28F6BA02" w:rsidR="009826EE" w:rsidRPr="00561066" w:rsidRDefault="00297AF9" w:rsidP="003A3C57">
      <w:pPr>
        <w:pStyle w:val="ListParagraph"/>
        <w:numPr>
          <w:ilvl w:val="0"/>
          <w:numId w:val="4"/>
        </w:numPr>
        <w:spacing w:line="276" w:lineRule="auto"/>
        <w:ind w:left="108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No agenda items submitted.</w:t>
      </w:r>
    </w:p>
    <w:p w14:paraId="6BA2E3D1" w14:textId="0B20B035" w:rsidR="009826EE" w:rsidRDefault="001F37FB" w:rsidP="003A3C57">
      <w:pPr>
        <w:pStyle w:val="Heading1"/>
        <w:spacing w:line="276" w:lineRule="auto"/>
        <w:ind w:left="0" w:right="5232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 </w:t>
      </w:r>
      <w:r w:rsidR="009826EE" w:rsidRPr="00FE2014">
        <w:rPr>
          <w:rFonts w:ascii="Tahoma" w:hAnsi="Tahoma" w:cs="Tahoma"/>
          <w:sz w:val="24"/>
        </w:rPr>
        <w:t xml:space="preserve">TREASURER – </w:t>
      </w:r>
      <w:r w:rsidRPr="00FE2014">
        <w:rPr>
          <w:rFonts w:ascii="Tahoma" w:hAnsi="Tahoma" w:cs="Tahoma"/>
          <w:sz w:val="24"/>
        </w:rPr>
        <w:t>Joan Stoner, Amy Griffin</w:t>
      </w:r>
    </w:p>
    <w:p w14:paraId="097C5DB7" w14:textId="46025E4B" w:rsidR="00D84934" w:rsidRPr="00CA26F4" w:rsidRDefault="00D84934" w:rsidP="003A3C57">
      <w:pPr>
        <w:pStyle w:val="ListParagraph"/>
        <w:numPr>
          <w:ilvl w:val="0"/>
          <w:numId w:val="23"/>
        </w:numPr>
        <w:spacing w:line="276" w:lineRule="auto"/>
        <w:rPr>
          <w:rFonts w:ascii="Tahoma" w:hAnsi="Tahoma" w:cs="Tahoma"/>
          <w:sz w:val="24"/>
        </w:rPr>
      </w:pPr>
      <w:r w:rsidRPr="00CA26F4">
        <w:rPr>
          <w:rFonts w:ascii="Tahoma" w:hAnsi="Tahoma" w:cs="Tahoma"/>
          <w:sz w:val="24"/>
        </w:rPr>
        <w:t xml:space="preserve">The financial reports presented at the </w:t>
      </w:r>
      <w:r>
        <w:rPr>
          <w:rFonts w:ascii="Tahoma" w:hAnsi="Tahoma" w:cs="Tahoma"/>
          <w:sz w:val="24"/>
        </w:rPr>
        <w:t>June 10,</w:t>
      </w:r>
      <w:r w:rsidRPr="00CA26F4">
        <w:rPr>
          <w:rFonts w:ascii="Tahoma" w:hAnsi="Tahoma" w:cs="Tahoma"/>
          <w:sz w:val="24"/>
        </w:rPr>
        <w:t xml:space="preserve"> 202</w:t>
      </w:r>
      <w:r>
        <w:rPr>
          <w:rFonts w:ascii="Tahoma" w:hAnsi="Tahoma" w:cs="Tahoma"/>
          <w:sz w:val="24"/>
        </w:rPr>
        <w:t>4</w:t>
      </w:r>
      <w:r w:rsidRPr="00CA26F4">
        <w:rPr>
          <w:rFonts w:ascii="Tahoma" w:hAnsi="Tahoma" w:cs="Tahoma"/>
          <w:sz w:val="24"/>
        </w:rPr>
        <w:t xml:space="preserve"> Board Meeting were reviewed</w:t>
      </w:r>
      <w:r w:rsidRPr="00CA26F4">
        <w:rPr>
          <w:rFonts w:ascii="Tahoma" w:hAnsi="Tahoma" w:cs="Tahoma"/>
          <w:i/>
          <w:sz w:val="24"/>
        </w:rPr>
        <w:t xml:space="preserve">. </w:t>
      </w:r>
      <w:r w:rsidRPr="00CA26F4">
        <w:rPr>
          <w:rFonts w:ascii="Tahoma" w:hAnsi="Tahoma" w:cs="Tahoma"/>
          <w:iCs/>
          <w:sz w:val="24"/>
        </w:rPr>
        <w:t xml:space="preserve">The financial statements for the period ending </w:t>
      </w:r>
      <w:r>
        <w:rPr>
          <w:rFonts w:ascii="Tahoma" w:hAnsi="Tahoma" w:cs="Tahoma"/>
          <w:iCs/>
          <w:sz w:val="24"/>
        </w:rPr>
        <w:t>May 31,</w:t>
      </w:r>
      <w:r w:rsidRPr="00CA26F4">
        <w:rPr>
          <w:rFonts w:ascii="Tahoma" w:hAnsi="Tahoma" w:cs="Tahoma"/>
          <w:iCs/>
          <w:sz w:val="24"/>
        </w:rPr>
        <w:t xml:space="preserve"> 202</w:t>
      </w:r>
      <w:r>
        <w:rPr>
          <w:rFonts w:ascii="Tahoma" w:hAnsi="Tahoma" w:cs="Tahoma"/>
          <w:iCs/>
          <w:sz w:val="24"/>
        </w:rPr>
        <w:t>4</w:t>
      </w:r>
      <w:r w:rsidRPr="00CA26F4">
        <w:rPr>
          <w:rFonts w:ascii="Tahoma" w:hAnsi="Tahoma" w:cs="Tahoma"/>
          <w:iCs/>
          <w:sz w:val="24"/>
        </w:rPr>
        <w:t xml:space="preserve"> reflect a balance of </w:t>
      </w:r>
      <w:r>
        <w:rPr>
          <w:rFonts w:ascii="Tahoma" w:hAnsi="Tahoma" w:cs="Tahoma"/>
          <w:iCs/>
          <w:sz w:val="24"/>
        </w:rPr>
        <w:t>$</w:t>
      </w:r>
      <w:r>
        <w:rPr>
          <w:rFonts w:ascii="Tahoma" w:hAnsi="Tahoma" w:cs="Tahoma"/>
          <w:sz w:val="24"/>
        </w:rPr>
        <w:t>285,519.25</w:t>
      </w:r>
      <w:r>
        <w:rPr>
          <w:rFonts w:ascii="Tahoma" w:hAnsi="Tahoma" w:cs="Tahoma"/>
          <w:iCs/>
          <w:sz w:val="24"/>
        </w:rPr>
        <w:t>.</w:t>
      </w:r>
      <w:r w:rsidRPr="00CA26F4">
        <w:rPr>
          <w:rFonts w:ascii="Tahoma" w:hAnsi="Tahoma" w:cs="Tahoma"/>
          <w:iCs/>
          <w:sz w:val="24"/>
        </w:rPr>
        <w:t xml:space="preserve"> The </w:t>
      </w:r>
      <w:r w:rsidRPr="00CA26F4">
        <w:rPr>
          <w:rFonts w:ascii="Tahoma" w:hAnsi="Tahoma" w:cs="Tahoma"/>
          <w:iCs/>
          <w:sz w:val="24"/>
        </w:rPr>
        <w:lastRenderedPageBreak/>
        <w:t>reports were posted on our member’s only area of our website prior to the Business Meeting.  The treasurer’s report stands as filed</w:t>
      </w:r>
      <w:r>
        <w:rPr>
          <w:rFonts w:ascii="Tahoma" w:hAnsi="Tahoma" w:cs="Tahoma"/>
          <w:iCs/>
          <w:sz w:val="24"/>
        </w:rPr>
        <w:t>.</w:t>
      </w:r>
    </w:p>
    <w:p w14:paraId="21AE561E" w14:textId="7CAF068F" w:rsidR="00D84934" w:rsidRPr="00AD76CB" w:rsidRDefault="00AD76CB" w:rsidP="003A3C57">
      <w:pPr>
        <w:pStyle w:val="ListParagraph"/>
        <w:numPr>
          <w:ilvl w:val="0"/>
          <w:numId w:val="23"/>
        </w:numPr>
        <w:spacing w:line="276" w:lineRule="auto"/>
        <w:rPr>
          <w:rFonts w:ascii="Tahoma" w:hAnsi="Tahoma" w:cs="Tahoma"/>
          <w:sz w:val="24"/>
          <w:lang w:bidi="ar-SA"/>
        </w:rPr>
      </w:pPr>
      <w:r w:rsidRPr="00AD76CB">
        <w:rPr>
          <w:rFonts w:ascii="Tahoma" w:hAnsi="Tahoma" w:cs="Tahoma"/>
          <w:sz w:val="24"/>
          <w:lang w:bidi="ar-SA"/>
        </w:rPr>
        <w:t>All vouchers need to be turned in soon.</w:t>
      </w:r>
    </w:p>
    <w:p w14:paraId="2EB075E0" w14:textId="0AAFCD7C" w:rsidR="009826EE" w:rsidRPr="00FE2014" w:rsidRDefault="001F37FB" w:rsidP="003A3C57">
      <w:pPr>
        <w:spacing w:after="283" w:line="276" w:lineRule="auto"/>
        <w:ind w:left="-5" w:right="5232"/>
        <w:rPr>
          <w:rFonts w:ascii="Tahoma" w:hAnsi="Tahoma" w:cs="Tahoma"/>
          <w:b/>
          <w:sz w:val="24"/>
        </w:rPr>
      </w:pPr>
      <w:r w:rsidRPr="00FE2014">
        <w:rPr>
          <w:rFonts w:ascii="Tahoma" w:hAnsi="Tahoma" w:cs="Tahoma"/>
          <w:b/>
          <w:sz w:val="24"/>
        </w:rPr>
        <w:t xml:space="preserve">  </w:t>
      </w:r>
      <w:r w:rsidR="009826EE" w:rsidRPr="00FE2014">
        <w:rPr>
          <w:rFonts w:ascii="Tahoma" w:hAnsi="Tahoma" w:cs="Tahoma"/>
          <w:b/>
          <w:sz w:val="24"/>
          <w:u w:val="single"/>
        </w:rPr>
        <w:t>CORRESPONDING SECRETARY –Jeanne Smith</w:t>
      </w:r>
      <w:r w:rsidR="009826EE" w:rsidRPr="00FE2014">
        <w:rPr>
          <w:rFonts w:ascii="Tahoma" w:hAnsi="Tahoma" w:cs="Tahoma"/>
          <w:b/>
          <w:sz w:val="24"/>
        </w:rPr>
        <w:t xml:space="preserve"> </w:t>
      </w:r>
    </w:p>
    <w:p w14:paraId="42A6CD92" w14:textId="380A4226" w:rsidR="009826EE" w:rsidRPr="00CA26F4" w:rsidRDefault="00F40405" w:rsidP="003A3C57">
      <w:pPr>
        <w:pStyle w:val="ListParagraph"/>
        <w:numPr>
          <w:ilvl w:val="0"/>
          <w:numId w:val="4"/>
        </w:numPr>
        <w:spacing w:line="276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Jeanne read several thank you notes from scholarship recipients and one from Girls on the Run.</w:t>
      </w:r>
    </w:p>
    <w:p w14:paraId="6FC8913E" w14:textId="75E27EBC" w:rsidR="003D6966" w:rsidRPr="008A078F" w:rsidRDefault="009826EE" w:rsidP="003A3C57">
      <w:pPr>
        <w:spacing w:after="283" w:line="276" w:lineRule="auto"/>
        <w:ind w:left="-5"/>
        <w:rPr>
          <w:rFonts w:ascii="Tahoma" w:hAnsi="Tahoma" w:cs="Tahoma"/>
          <w:b/>
          <w:sz w:val="24"/>
          <w:u w:val="single"/>
        </w:rPr>
      </w:pPr>
      <w:r w:rsidRPr="00FE2014">
        <w:rPr>
          <w:rFonts w:ascii="Tahoma" w:hAnsi="Tahoma" w:cs="Tahoma"/>
          <w:b/>
          <w:sz w:val="24"/>
          <w:u w:val="single"/>
        </w:rPr>
        <w:t xml:space="preserve">DIRECTOR DELEGATES – Linda Bates, </w:t>
      </w:r>
      <w:r w:rsidR="001F37FB" w:rsidRPr="00FE2014">
        <w:rPr>
          <w:rFonts w:ascii="Tahoma" w:hAnsi="Tahoma" w:cs="Tahoma"/>
          <w:b/>
          <w:sz w:val="24"/>
          <w:u w:val="single"/>
        </w:rPr>
        <w:t xml:space="preserve">Kathy Erickson, </w:t>
      </w:r>
      <w:r w:rsidRPr="00FE2014">
        <w:rPr>
          <w:rFonts w:ascii="Tahoma" w:hAnsi="Tahoma" w:cs="Tahoma"/>
          <w:b/>
          <w:sz w:val="24"/>
          <w:u w:val="single"/>
        </w:rPr>
        <w:t>Cyndi Murdoch</w:t>
      </w:r>
      <w:r w:rsidR="001F37FB" w:rsidRPr="00FE2014">
        <w:rPr>
          <w:rFonts w:ascii="Tahoma" w:hAnsi="Tahoma" w:cs="Tahoma"/>
          <w:b/>
          <w:sz w:val="24"/>
          <w:u w:val="single"/>
        </w:rPr>
        <w:t>, Jackie Travis</w:t>
      </w:r>
    </w:p>
    <w:p w14:paraId="57DF0848" w14:textId="449EDF43" w:rsidR="00F97851" w:rsidRPr="00B63762" w:rsidRDefault="00C258E7" w:rsidP="00F40405">
      <w:pPr>
        <w:pStyle w:val="SICBulletTextIndent"/>
        <w:numPr>
          <w:ilvl w:val="0"/>
          <w:numId w:val="26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No agenda items submitted.</w:t>
      </w:r>
    </w:p>
    <w:p w14:paraId="7A49C30F" w14:textId="77777777" w:rsidR="00BC1C33" w:rsidRDefault="009826EE" w:rsidP="003A3C57">
      <w:pPr>
        <w:spacing w:after="283" w:line="276" w:lineRule="auto"/>
        <w:ind w:left="-5" w:right="5232"/>
        <w:rPr>
          <w:rFonts w:ascii="Tahoma" w:hAnsi="Tahoma" w:cs="Tahoma"/>
          <w:b/>
          <w:sz w:val="24"/>
          <w:u w:val="single" w:color="000000"/>
        </w:rPr>
      </w:pPr>
      <w:r w:rsidRPr="00561066">
        <w:rPr>
          <w:rFonts w:ascii="Tahoma" w:hAnsi="Tahoma" w:cs="Tahoma"/>
          <w:b/>
          <w:sz w:val="24"/>
          <w:u w:val="single" w:color="000000"/>
        </w:rPr>
        <w:t>COMMITTEE ANNOUNCEMENTS / MOTIONS</w:t>
      </w:r>
    </w:p>
    <w:p w14:paraId="1DD4E717" w14:textId="07945F18" w:rsidR="00587E6A" w:rsidRPr="00102612" w:rsidRDefault="00587E6A" w:rsidP="003A3C57">
      <w:pPr>
        <w:spacing w:after="283" w:line="276" w:lineRule="auto"/>
        <w:ind w:left="-5" w:right="5232"/>
        <w:rPr>
          <w:rFonts w:ascii="Tahoma" w:hAnsi="Tahoma" w:cs="Tahoma"/>
          <w:bCs/>
          <w:color w:val="FF0000"/>
          <w:sz w:val="24"/>
          <w:u w:color="000000"/>
        </w:rPr>
      </w:pPr>
      <w:r w:rsidRPr="00102612">
        <w:rPr>
          <w:rFonts w:ascii="Tahoma" w:hAnsi="Tahoma" w:cs="Tahoma"/>
          <w:bCs/>
          <w:color w:val="FF0000"/>
          <w:sz w:val="24"/>
          <w:u w:color="000000"/>
        </w:rPr>
        <w:t xml:space="preserve">Since a quorum was not met, motions </w:t>
      </w:r>
      <w:r w:rsidR="00F40405" w:rsidRPr="00102612">
        <w:rPr>
          <w:rFonts w:ascii="Tahoma" w:hAnsi="Tahoma" w:cs="Tahoma"/>
          <w:bCs/>
          <w:color w:val="FF0000"/>
          <w:sz w:val="24"/>
          <w:u w:color="000000"/>
        </w:rPr>
        <w:t xml:space="preserve">21-25 </w:t>
      </w:r>
      <w:r w:rsidRPr="00102612">
        <w:rPr>
          <w:rFonts w:ascii="Tahoma" w:hAnsi="Tahoma" w:cs="Tahoma"/>
          <w:bCs/>
          <w:color w:val="FF0000"/>
          <w:sz w:val="24"/>
          <w:u w:color="000000"/>
        </w:rPr>
        <w:t>are deferred</w:t>
      </w:r>
      <w:r w:rsidR="00F40405" w:rsidRPr="00102612">
        <w:rPr>
          <w:rFonts w:ascii="Tahoma" w:hAnsi="Tahoma" w:cs="Tahoma"/>
          <w:bCs/>
          <w:color w:val="FF0000"/>
          <w:sz w:val="24"/>
          <w:u w:color="000000"/>
        </w:rPr>
        <w:t xml:space="preserve"> </w:t>
      </w:r>
      <w:r w:rsidRPr="00102612">
        <w:rPr>
          <w:rFonts w:ascii="Tahoma" w:hAnsi="Tahoma" w:cs="Tahoma"/>
          <w:bCs/>
          <w:color w:val="FF0000"/>
          <w:sz w:val="24"/>
          <w:u w:color="000000"/>
        </w:rPr>
        <w:t>to the Business Meeting in September.</w:t>
      </w:r>
    </w:p>
    <w:p w14:paraId="2A56461F" w14:textId="77777777" w:rsidR="00BC6181" w:rsidRPr="00561066" w:rsidRDefault="00BC6181" w:rsidP="003A3C57">
      <w:pPr>
        <w:spacing w:after="26" w:line="276" w:lineRule="auto"/>
        <w:ind w:right="2889"/>
        <w:rPr>
          <w:rFonts w:ascii="Tahoma" w:hAnsi="Tahoma" w:cs="Tahoma"/>
          <w:b/>
          <w:sz w:val="24"/>
        </w:rPr>
      </w:pPr>
      <w:r w:rsidRPr="00BC6181">
        <w:rPr>
          <w:rFonts w:ascii="Tahoma" w:hAnsi="Tahoma" w:cs="Tahoma"/>
          <w:bCs/>
          <w:sz w:val="24"/>
          <w:u w:color="000000"/>
        </w:rPr>
        <w:t xml:space="preserve">      </w:t>
      </w:r>
      <w:r w:rsidRPr="00561066">
        <w:rPr>
          <w:rFonts w:ascii="Tahoma" w:hAnsi="Tahoma" w:cs="Tahoma"/>
          <w:b/>
          <w:sz w:val="24"/>
          <w:u w:val="single"/>
        </w:rPr>
        <w:t>Administration- Kim Huber</w:t>
      </w:r>
    </w:p>
    <w:p w14:paraId="1EE86AE1" w14:textId="77777777" w:rsidR="00866A9F" w:rsidRPr="00295C5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</w:rPr>
      </w:pPr>
      <w:r w:rsidRPr="00295C5F">
        <w:rPr>
          <w:rFonts w:ascii="Tahoma" w:hAnsi="Tahoma" w:cs="Tahoma"/>
          <w:b/>
          <w:bCs/>
          <w:sz w:val="24"/>
          <w:szCs w:val="24"/>
        </w:rPr>
        <w:t>Motions about transferring the responsibility for recommending donations to the SIA</w:t>
      </w:r>
    </w:p>
    <w:p w14:paraId="5558FED2" w14:textId="77777777" w:rsidR="00866A9F" w:rsidRPr="00295C5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</w:rPr>
      </w:pPr>
      <w:r w:rsidRPr="00295C5F">
        <w:rPr>
          <w:rFonts w:ascii="Tahoma" w:hAnsi="Tahoma" w:cs="Tahoma"/>
          <w:b/>
          <w:bCs/>
          <w:sz w:val="24"/>
          <w:szCs w:val="24"/>
        </w:rPr>
        <w:t>Annual Club Giving from the Objectives Committee to the Treasurer and Treasurer-Elect.</w:t>
      </w:r>
    </w:p>
    <w:p w14:paraId="5234AA43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  <w:u w:val="single"/>
        </w:rPr>
      </w:pPr>
      <w:r w:rsidRPr="00866A9F">
        <w:rPr>
          <w:rFonts w:ascii="Tahoma" w:hAnsi="Tahoma" w:cs="Tahoma"/>
          <w:b/>
          <w:bCs/>
          <w:sz w:val="24"/>
          <w:szCs w:val="24"/>
          <w:u w:val="single"/>
        </w:rPr>
        <w:t>Motion 21</w:t>
      </w:r>
    </w:p>
    <w:p w14:paraId="49749C5D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Move that: SI Chico transfers the responsibility for recommending donations to the SIA Annual</w:t>
      </w:r>
    </w:p>
    <w:p w14:paraId="199F7554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Club Giving from the Objectives Committee to the Treasurer and Treasurer-Elect. This</w:t>
      </w:r>
    </w:p>
    <w:p w14:paraId="1564CD51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recommended amount will be included as a line item in the final club budget. SIA encourages</w:t>
      </w:r>
    </w:p>
    <w:p w14:paraId="57255FEF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each club to contribute at least 10% of the net proceeds from one external fundraising event</w:t>
      </w:r>
    </w:p>
    <w:p w14:paraId="4FDE46EA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from the prior club year.</w:t>
      </w:r>
    </w:p>
    <w:p w14:paraId="1D5358D9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  <w:u w:val="single"/>
        </w:rPr>
      </w:pPr>
      <w:r w:rsidRPr="00866A9F">
        <w:rPr>
          <w:rFonts w:ascii="Tahoma" w:hAnsi="Tahoma" w:cs="Tahoma"/>
          <w:b/>
          <w:bCs/>
          <w:sz w:val="24"/>
          <w:szCs w:val="24"/>
          <w:u w:val="single"/>
        </w:rPr>
        <w:t>Motion 23</w:t>
      </w:r>
    </w:p>
    <w:p w14:paraId="21844E82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Move that the Treasurer and Treasurer-elect propose at the June Board meeting what</w:t>
      </w:r>
    </w:p>
    <w:p w14:paraId="6BC48440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percentage of the External Fundraiser will be given to SIA. The calendar will be updated to</w:t>
      </w:r>
    </w:p>
    <w:p w14:paraId="6D127FD6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reflect the handbook changes.</w:t>
      </w:r>
    </w:p>
    <w:p w14:paraId="79BF26DB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  <w:u w:val="single"/>
        </w:rPr>
      </w:pPr>
      <w:r w:rsidRPr="00866A9F">
        <w:rPr>
          <w:rFonts w:ascii="Tahoma" w:hAnsi="Tahoma" w:cs="Tahoma"/>
          <w:b/>
          <w:bCs/>
          <w:sz w:val="24"/>
          <w:szCs w:val="24"/>
          <w:u w:val="single"/>
        </w:rPr>
        <w:t>Motion 24</w:t>
      </w:r>
    </w:p>
    <w:p w14:paraId="354291FA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Move that SI Chico: Delete Line 1.3 Committee Job Descriptions, Section K. SI Objectives</w:t>
      </w:r>
    </w:p>
    <w:p w14:paraId="55E6E562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lastRenderedPageBreak/>
        <w:t>Committee, 13. SIA Giving a. Decide amount, up to a maximum of 10% of the prior year’s</w:t>
      </w:r>
    </w:p>
    <w:p w14:paraId="15FAB7F9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primary fundraiser, to give to SIA for club giving. Provide a motion to the Board for a vote by the</w:t>
      </w:r>
    </w:p>
    <w:p w14:paraId="4E7076FD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October Board Meeting.</w:t>
      </w:r>
    </w:p>
    <w:p w14:paraId="4B91B634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Replace with Line, 1.2 Board Members Job Descriptions, IV The Treasurer shall:</w:t>
      </w:r>
    </w:p>
    <w:p w14:paraId="3007D11E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O. Decide an amount, up to 10% of the prior year’s primary fundraiser, to give to SIA for club</w:t>
      </w:r>
    </w:p>
    <w:p w14:paraId="36EE38C7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giving. Provide a motion to the Board for a vote at the June Board Meeting.</w:t>
      </w:r>
    </w:p>
    <w:p w14:paraId="6C04EBB4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Replace with Line, 1.2 Board Members Job Descriptions, V The Treasurer-Elect shall:</w:t>
      </w:r>
    </w:p>
    <w:p w14:paraId="13D34830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K. Decide an amount, up to 10% of the prior year’s primary fundraiser, to give to SIA for club</w:t>
      </w:r>
    </w:p>
    <w:p w14:paraId="26AD46E1" w14:textId="2B850D37" w:rsidR="00866A9F" w:rsidRPr="00866A9F" w:rsidRDefault="00866A9F" w:rsidP="003A3C57">
      <w:pPr>
        <w:pStyle w:val="NormalWeb"/>
        <w:spacing w:before="0" w:beforeAutospacing="0" w:after="0" w:afterAutospacing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giving. Provide a motion to the Board for a vote at the June board Meeting.</w:t>
      </w:r>
    </w:p>
    <w:p w14:paraId="65796E89" w14:textId="77777777" w:rsidR="00866A9F" w:rsidRDefault="00866A9F" w:rsidP="003A3C57">
      <w:pPr>
        <w:pStyle w:val="NormalWeb"/>
        <w:spacing w:before="0" w:beforeAutospacing="0" w:after="0" w:afterAutospacing="0" w:line="276" w:lineRule="auto"/>
        <w:ind w:left="360"/>
        <w:rPr>
          <w:rFonts w:ascii="Tahoma" w:hAnsi="Tahoma" w:cs="Tahoma"/>
          <w:sz w:val="24"/>
          <w:szCs w:val="24"/>
          <w:u w:val="single"/>
        </w:rPr>
      </w:pPr>
    </w:p>
    <w:p w14:paraId="52C70459" w14:textId="77777777" w:rsidR="00866A9F" w:rsidRDefault="00866A9F" w:rsidP="003A3C57">
      <w:pPr>
        <w:pStyle w:val="NormalWeb"/>
        <w:spacing w:before="0" w:beforeAutospacing="0" w:after="0" w:afterAutospacing="0" w:line="276" w:lineRule="auto"/>
        <w:ind w:left="360"/>
        <w:rPr>
          <w:rFonts w:ascii="Tahoma" w:hAnsi="Tahoma" w:cs="Tahoma"/>
          <w:sz w:val="24"/>
          <w:szCs w:val="24"/>
          <w:u w:val="single"/>
        </w:rPr>
      </w:pPr>
    </w:p>
    <w:p w14:paraId="26B9E934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  <w:u w:val="single"/>
        </w:rPr>
      </w:pPr>
      <w:r w:rsidRPr="00866A9F">
        <w:rPr>
          <w:rFonts w:ascii="Tahoma" w:hAnsi="Tahoma" w:cs="Tahoma"/>
          <w:b/>
          <w:bCs/>
          <w:sz w:val="24"/>
          <w:szCs w:val="24"/>
          <w:u w:val="single"/>
        </w:rPr>
        <w:t>Motions to update our club's guidelines around operational/administrative expenses to</w:t>
      </w:r>
    </w:p>
    <w:p w14:paraId="45343559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  <w:u w:val="single"/>
        </w:rPr>
      </w:pPr>
      <w:r w:rsidRPr="00866A9F">
        <w:rPr>
          <w:rFonts w:ascii="Tahoma" w:hAnsi="Tahoma" w:cs="Tahoma"/>
          <w:b/>
          <w:bCs/>
          <w:sz w:val="24"/>
          <w:szCs w:val="24"/>
          <w:u w:val="single"/>
        </w:rPr>
        <w:t>align with the SIA Handbook dated May 2015, moving away from being solely funded by</w:t>
      </w:r>
    </w:p>
    <w:p w14:paraId="7EEF7FC7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  <w:u w:val="single"/>
        </w:rPr>
      </w:pPr>
      <w:r w:rsidRPr="00866A9F">
        <w:rPr>
          <w:rFonts w:ascii="Tahoma" w:hAnsi="Tahoma" w:cs="Tahoma"/>
          <w:b/>
          <w:bCs/>
          <w:sz w:val="24"/>
          <w:szCs w:val="24"/>
          <w:u w:val="single"/>
        </w:rPr>
        <w:t>membership dues and internal fundraising.</w:t>
      </w:r>
    </w:p>
    <w:p w14:paraId="4505FD70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  <w:u w:val="single"/>
        </w:rPr>
      </w:pPr>
      <w:r w:rsidRPr="00866A9F">
        <w:rPr>
          <w:rFonts w:ascii="Tahoma" w:hAnsi="Tahoma" w:cs="Tahoma"/>
          <w:b/>
          <w:bCs/>
          <w:sz w:val="24"/>
          <w:szCs w:val="24"/>
          <w:u w:val="single"/>
        </w:rPr>
        <w:t>Motion 22</w:t>
      </w:r>
    </w:p>
    <w:p w14:paraId="11D88D2E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Move that: SI Chico updates ARTICLE IX: Section 4. Budget (a)</w:t>
      </w:r>
    </w:p>
    <w:p w14:paraId="3BACC8DF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Delete this Line (a): Club operation/administrative income comes from membership dues and</w:t>
      </w:r>
    </w:p>
    <w:p w14:paraId="6EA2DE76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internal member fund-raising projects.</w:t>
      </w:r>
    </w:p>
    <w:p w14:paraId="793D51B2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Replace with Line (a): Club operation/administrative income will follow the guidelines outlined in</w:t>
      </w:r>
    </w:p>
    <w:p w14:paraId="40740B2E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the SIA Handbook.</w:t>
      </w:r>
    </w:p>
    <w:p w14:paraId="3EDDC4BE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Notes About Motion 22:</w:t>
      </w:r>
    </w:p>
    <w:p w14:paraId="5CD18F7A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The SIA 501(c)(3) Organizations: Fundraising, the IRS and State Law under General Fund and</w:t>
      </w:r>
    </w:p>
    <w:p w14:paraId="6E7A2F15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Service Fund on page 4 of 5 reads:</w:t>
      </w:r>
    </w:p>
    <w:p w14:paraId="606D2AD1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Soroptimist International of America’s bylaws no longer dictate that all funds raised from the</w:t>
      </w:r>
    </w:p>
    <w:p w14:paraId="57108D3C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lastRenderedPageBreak/>
        <w:t>public must go only into a club’s service fund. Clubs are expected, however, to remember that</w:t>
      </w:r>
    </w:p>
    <w:p w14:paraId="3107138F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they are organized for charitable purposes and that the major portion of the income realized</w:t>
      </w:r>
    </w:p>
    <w:p w14:paraId="778629D7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from fund‐raisers should be spent to provide community service in alignment with the</w:t>
      </w:r>
    </w:p>
    <w:p w14:paraId="71001596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Soroptimist mission. It is important that club dues are sufficient to cover general operating</w:t>
      </w:r>
    </w:p>
    <w:p w14:paraId="2B491EB1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expenses. Clubs that choose to use some of the profits of their fund‐raising efforts to fund</w:t>
      </w:r>
    </w:p>
    <w:p w14:paraId="2F2B483D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Soroptimist education, such as delegates’ expenses, must include the</w:t>
      </w:r>
    </w:p>
    <w:p w14:paraId="2A7F2121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following type of language in their advertisement and marketing of the events: “Proceeds of this</w:t>
      </w:r>
    </w:p>
    <w:p w14:paraId="6A26C813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event/fund‐raising activity will go to Soroptimist International of Anytown, which contributes to</w:t>
      </w:r>
    </w:p>
    <w:p w14:paraId="6CD67FFA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projects such as shelters for domestic violence victims, Live Your Dream: Education and</w:t>
      </w:r>
    </w:p>
    <w:p w14:paraId="7BF89C6B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Training Awards for Women, and …” Don’t use language like “all proceeds go to charity” or “all</w:t>
      </w:r>
    </w:p>
    <w:p w14:paraId="0B95A5CB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proceeds will benefit a camp for children with disabilities” unless it is absolutely true. There is no</w:t>
      </w:r>
    </w:p>
    <w:p w14:paraId="07060609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requirement to keep service funds segregated, but a club must be able to document how funds</w:t>
      </w:r>
    </w:p>
    <w:p w14:paraId="0D223DF8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donated for specific projects are spent if those funds were earmarked by the donors for specific</w:t>
      </w:r>
    </w:p>
    <w:p w14:paraId="75B01D7F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purposes. Clubs should establish one budget that accurately reflects their mission and activity.</w:t>
      </w:r>
    </w:p>
    <w:p w14:paraId="00687924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Therefore, accurate estimates of revenue and expenses (which will not exceed revenue) should</w:t>
      </w:r>
    </w:p>
    <w:p w14:paraId="42FC120D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be projected. Clubs should ensure that their financial activity supports the goals of a charitable</w:t>
      </w:r>
    </w:p>
    <w:p w14:paraId="3E9101CC" w14:textId="5E5880F1" w:rsidR="00866A9F" w:rsidRPr="00866A9F" w:rsidRDefault="00866A9F" w:rsidP="003A3C57">
      <w:pPr>
        <w:pStyle w:val="NormalWeb"/>
        <w:spacing w:before="0" w:beforeAutospacing="0" w:after="0" w:afterAutospacing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organization.</w:t>
      </w:r>
      <w:r>
        <w:rPr>
          <w:rFonts w:ascii="Tahoma" w:hAnsi="Tahoma" w:cs="Tahoma"/>
          <w:sz w:val="24"/>
          <w:szCs w:val="24"/>
        </w:rPr>
        <w:t xml:space="preserve"> (</w:t>
      </w:r>
      <w:r w:rsidRPr="00866A9F">
        <w:rPr>
          <w:rFonts w:ascii="Tahoma" w:hAnsi="Tahoma" w:cs="Tahoma"/>
          <w:sz w:val="24"/>
          <w:szCs w:val="24"/>
        </w:rPr>
        <w:t>SIA Handbook dated May 2015</w:t>
      </w:r>
      <w:r>
        <w:rPr>
          <w:rFonts w:ascii="Tahoma" w:hAnsi="Tahoma" w:cs="Tahoma"/>
          <w:sz w:val="24"/>
          <w:szCs w:val="24"/>
        </w:rPr>
        <w:t>).</w:t>
      </w:r>
    </w:p>
    <w:p w14:paraId="5522C9F8" w14:textId="77777777" w:rsidR="00866A9F" w:rsidRPr="00866A9F" w:rsidRDefault="00866A9F" w:rsidP="003A3C57">
      <w:pPr>
        <w:pStyle w:val="NormalWeb"/>
        <w:spacing w:before="0" w:beforeAutospacing="0" w:after="0" w:afterAutospacing="0" w:line="276" w:lineRule="auto"/>
        <w:ind w:left="360"/>
        <w:rPr>
          <w:rFonts w:ascii="Tahoma" w:hAnsi="Tahoma" w:cs="Tahoma"/>
          <w:sz w:val="24"/>
          <w:szCs w:val="24"/>
        </w:rPr>
      </w:pPr>
    </w:p>
    <w:p w14:paraId="69C9E4BB" w14:textId="77777777" w:rsidR="00866A9F" w:rsidRPr="00866A9F" w:rsidRDefault="00866A9F" w:rsidP="003A3C57">
      <w:pPr>
        <w:pStyle w:val="NormalWeb"/>
        <w:spacing w:before="0" w:beforeAutospacing="0" w:after="0" w:afterAutospacing="0" w:line="276" w:lineRule="auto"/>
        <w:ind w:left="360"/>
        <w:rPr>
          <w:rFonts w:ascii="Tahoma" w:hAnsi="Tahoma" w:cs="Tahoma"/>
          <w:sz w:val="24"/>
          <w:szCs w:val="24"/>
        </w:rPr>
      </w:pPr>
    </w:p>
    <w:p w14:paraId="2972B1D5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b/>
          <w:bCs/>
          <w:sz w:val="24"/>
          <w:szCs w:val="24"/>
          <w:u w:val="single"/>
        </w:rPr>
      </w:pPr>
      <w:r w:rsidRPr="00866A9F">
        <w:rPr>
          <w:rFonts w:ascii="Tahoma" w:hAnsi="Tahoma" w:cs="Tahoma"/>
          <w:b/>
          <w:bCs/>
          <w:sz w:val="24"/>
          <w:szCs w:val="24"/>
          <w:u w:val="single"/>
        </w:rPr>
        <w:t>Motion 25</w:t>
      </w:r>
    </w:p>
    <w:p w14:paraId="7FC558AD" w14:textId="665F879C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Move that SI Chico’s </w:t>
      </w:r>
      <w:r w:rsidRPr="00866A9F">
        <w:rPr>
          <w:rFonts w:ascii="Tahoma" w:hAnsi="Tahoma" w:cs="Tahoma"/>
          <w:sz w:val="24"/>
          <w:szCs w:val="24"/>
        </w:rPr>
        <w:t>Treasurer and Treasurer-Elect, in consultation with the Fundraising committee, will</w:t>
      </w:r>
      <w:r>
        <w:rPr>
          <w:rFonts w:ascii="Tahoma" w:hAnsi="Tahoma" w:cs="Tahoma"/>
          <w:sz w:val="24"/>
          <w:szCs w:val="24"/>
        </w:rPr>
        <w:t xml:space="preserve"> </w:t>
      </w:r>
      <w:r w:rsidRPr="00866A9F">
        <w:rPr>
          <w:rFonts w:ascii="Tahoma" w:hAnsi="Tahoma" w:cs="Tahoma"/>
          <w:sz w:val="24"/>
          <w:szCs w:val="24"/>
        </w:rPr>
        <w:t>determine the funds needed to fulfill Club operational expenses and communicate these</w:t>
      </w:r>
      <w:r>
        <w:rPr>
          <w:rFonts w:ascii="Tahoma" w:hAnsi="Tahoma" w:cs="Tahoma"/>
          <w:sz w:val="24"/>
          <w:szCs w:val="24"/>
        </w:rPr>
        <w:t xml:space="preserve"> </w:t>
      </w:r>
      <w:r w:rsidRPr="00866A9F">
        <w:rPr>
          <w:rFonts w:ascii="Tahoma" w:hAnsi="Tahoma" w:cs="Tahoma"/>
          <w:sz w:val="24"/>
          <w:szCs w:val="24"/>
        </w:rPr>
        <w:t>fundraising goals to the internal fundraising members.</w:t>
      </w:r>
    </w:p>
    <w:p w14:paraId="50E7E9EB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Notes About Motion 25:</w:t>
      </w:r>
    </w:p>
    <w:p w14:paraId="6C05CCFC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The Fundraising committee will designate a member(s) responsible for Internal Fundraising.</w:t>
      </w:r>
    </w:p>
    <w:p w14:paraId="3595DFFA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lastRenderedPageBreak/>
        <w:t>Internal fundraising income sources include dues net of expenses, general donations, etc. Any</w:t>
      </w:r>
    </w:p>
    <w:p w14:paraId="51BE3A2F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excess money needed must be raised by internal fundraising, so we don’t have to use funds</w:t>
      </w:r>
    </w:p>
    <w:p w14:paraId="09CAF80A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from external fundraising. The Treasurer and Treasurer-Elect will communicate the anticipated</w:t>
      </w:r>
    </w:p>
    <w:p w14:paraId="4A9A5EBD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need for fundraising (i.e., budget) at the beginning of each fiscal year. The Treasurer,</w:t>
      </w:r>
    </w:p>
    <w:p w14:paraId="1F3160F6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Treasurer-Elect, and the Fundraising Committee should stay in close communication throughout</w:t>
      </w:r>
    </w:p>
    <w:p w14:paraId="44619136" w14:textId="7777777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the year. Ideally, we will raise enough money each year to advance into the following year.</w:t>
      </w:r>
    </w:p>
    <w:p w14:paraId="6E0CA845" w14:textId="183693C3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Insert Motion into ARTICLE IX: Finances: Dues, Fees, Assessments, Donations, and Funds,</w:t>
      </w:r>
    </w:p>
    <w:p w14:paraId="76A04F3B" w14:textId="5FD562A7" w:rsidR="00866A9F" w:rsidRPr="00866A9F" w:rsidRDefault="00866A9F" w:rsidP="003A3C57">
      <w:pPr>
        <w:pStyle w:val="NormalWeb"/>
        <w:spacing w:after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Section 5.</w:t>
      </w:r>
      <w:r w:rsidR="00D84934">
        <w:rPr>
          <w:rFonts w:ascii="Tahoma" w:hAnsi="Tahoma" w:cs="Tahoma"/>
          <w:sz w:val="24"/>
          <w:szCs w:val="24"/>
        </w:rPr>
        <w:t xml:space="preserve"> </w:t>
      </w:r>
      <w:r w:rsidRPr="00866A9F">
        <w:rPr>
          <w:rFonts w:ascii="Tahoma" w:hAnsi="Tahoma" w:cs="Tahoma"/>
          <w:sz w:val="24"/>
          <w:szCs w:val="24"/>
        </w:rPr>
        <w:t>Fundraising as Section 5a.</w:t>
      </w:r>
    </w:p>
    <w:p w14:paraId="46879B7A" w14:textId="7F0C877C" w:rsidR="00866A9F" w:rsidRDefault="00866A9F" w:rsidP="003A3C57">
      <w:pPr>
        <w:pStyle w:val="NormalWeb"/>
        <w:spacing w:before="0" w:beforeAutospacing="0" w:after="0" w:afterAutospacing="0" w:line="276" w:lineRule="auto"/>
        <w:ind w:left="360"/>
        <w:rPr>
          <w:rFonts w:ascii="Tahoma" w:hAnsi="Tahoma" w:cs="Tahoma"/>
          <w:sz w:val="24"/>
          <w:szCs w:val="24"/>
        </w:rPr>
      </w:pPr>
      <w:r w:rsidRPr="00866A9F">
        <w:rPr>
          <w:rFonts w:ascii="Tahoma" w:hAnsi="Tahoma" w:cs="Tahoma"/>
          <w:sz w:val="24"/>
          <w:szCs w:val="24"/>
        </w:rPr>
        <w:t>Change Section 5a. to Section 5b</w:t>
      </w:r>
    </w:p>
    <w:p w14:paraId="49393953" w14:textId="77777777" w:rsidR="00295C5F" w:rsidRDefault="00295C5F" w:rsidP="003A3C57">
      <w:pPr>
        <w:pStyle w:val="NormalWeb"/>
        <w:spacing w:before="0" w:beforeAutospacing="0" w:after="0" w:afterAutospacing="0" w:line="276" w:lineRule="auto"/>
        <w:ind w:left="360"/>
        <w:rPr>
          <w:rFonts w:ascii="Tahoma" w:hAnsi="Tahoma" w:cs="Tahoma"/>
          <w:sz w:val="24"/>
          <w:szCs w:val="24"/>
        </w:rPr>
      </w:pPr>
    </w:p>
    <w:p w14:paraId="3A36494A" w14:textId="77777777" w:rsidR="00295C5F" w:rsidRPr="00956119" w:rsidRDefault="00295C5F" w:rsidP="003A3C57">
      <w:pPr>
        <w:pStyle w:val="Heading1"/>
        <w:spacing w:line="276" w:lineRule="auto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Giving – Nancy Hanson, Carol Burr, Jeanne </w:t>
      </w:r>
      <w:r>
        <w:rPr>
          <w:rFonts w:ascii="Tahoma" w:hAnsi="Tahoma" w:cs="Tahoma"/>
          <w:sz w:val="24"/>
        </w:rPr>
        <w:t>Neveau-</w:t>
      </w:r>
      <w:r w:rsidRPr="00561066">
        <w:rPr>
          <w:rFonts w:ascii="Tahoma" w:hAnsi="Tahoma" w:cs="Tahoma"/>
          <w:sz w:val="24"/>
        </w:rPr>
        <w:t>Sm</w:t>
      </w:r>
      <w:r>
        <w:rPr>
          <w:rFonts w:ascii="Tahoma" w:hAnsi="Tahoma" w:cs="Tahoma"/>
          <w:sz w:val="24"/>
        </w:rPr>
        <w:t>ith</w:t>
      </w:r>
    </w:p>
    <w:p w14:paraId="776391A4" w14:textId="728355AA" w:rsidR="00295C5F" w:rsidRPr="00295C5F" w:rsidRDefault="00295C5F" w:rsidP="00EF0879">
      <w:pPr>
        <w:pStyle w:val="SICBulletTextIndent"/>
        <w:numPr>
          <w:ilvl w:val="0"/>
          <w:numId w:val="27"/>
        </w:numPr>
        <w:rPr>
          <w:rFonts w:ascii="Tahoma" w:hAnsi="Tahoma" w:cs="Tahoma"/>
          <w:sz w:val="24"/>
          <w:szCs w:val="24"/>
        </w:rPr>
      </w:pPr>
      <w:r w:rsidRPr="00295C5F">
        <w:rPr>
          <w:rFonts w:ascii="Tahoma" w:hAnsi="Tahoma" w:cs="Tahoma"/>
          <w:sz w:val="24"/>
          <w:szCs w:val="24"/>
        </w:rPr>
        <w:t>Thank you note</w:t>
      </w:r>
      <w:r w:rsidR="00587E6A">
        <w:rPr>
          <w:rFonts w:ascii="Tahoma" w:hAnsi="Tahoma" w:cs="Tahoma"/>
          <w:sz w:val="24"/>
          <w:szCs w:val="24"/>
        </w:rPr>
        <w:t xml:space="preserve"> from National Charity League.</w:t>
      </w:r>
    </w:p>
    <w:p w14:paraId="58AE501A" w14:textId="77777777" w:rsidR="00EF0879" w:rsidRDefault="00956119" w:rsidP="003A3C57">
      <w:pPr>
        <w:pStyle w:val="Heading1"/>
        <w:spacing w:after="29" w:line="276" w:lineRule="auto"/>
        <w:ind w:left="0" w:right="2894" w:firstLine="0"/>
        <w:rPr>
          <w:rFonts w:ascii="Tahoma" w:hAnsi="Tahoma" w:cs="Tahoma"/>
          <w:sz w:val="24"/>
        </w:rPr>
      </w:pPr>
      <w:r w:rsidRPr="00491D4B">
        <w:rPr>
          <w:rFonts w:ascii="Tahoma" w:hAnsi="Tahoma" w:cs="Tahoma"/>
          <w:sz w:val="24"/>
          <w:u w:val="none"/>
        </w:rPr>
        <w:t xml:space="preserve">   </w:t>
      </w:r>
      <w:r w:rsidRPr="00561066">
        <w:rPr>
          <w:rFonts w:ascii="Tahoma" w:hAnsi="Tahoma" w:cs="Tahoma"/>
          <w:sz w:val="24"/>
        </w:rPr>
        <w:t xml:space="preserve">Fundraising – Beth Parsons, Deann </w:t>
      </w:r>
      <w:r>
        <w:rPr>
          <w:rFonts w:ascii="Tahoma" w:hAnsi="Tahoma" w:cs="Tahoma"/>
          <w:sz w:val="24"/>
        </w:rPr>
        <w:t>Decker</w:t>
      </w:r>
    </w:p>
    <w:p w14:paraId="62A3A0DC" w14:textId="5F764E7F" w:rsidR="00956119" w:rsidRPr="00561066" w:rsidRDefault="00956119" w:rsidP="003A3C57">
      <w:pPr>
        <w:pStyle w:val="Heading1"/>
        <w:spacing w:after="29" w:line="276" w:lineRule="auto"/>
        <w:ind w:left="0" w:right="2894" w:firstLine="0"/>
        <w:rPr>
          <w:rFonts w:ascii="Tahoma" w:hAnsi="Tahoma" w:cs="Tahoma"/>
          <w:sz w:val="24"/>
          <w:u w:val="none"/>
        </w:rPr>
      </w:pPr>
      <w:r w:rsidRPr="00561066">
        <w:rPr>
          <w:rFonts w:ascii="Tahoma" w:hAnsi="Tahoma" w:cs="Tahoma"/>
          <w:sz w:val="24"/>
          <w:u w:val="none"/>
        </w:rPr>
        <w:t xml:space="preserve"> </w:t>
      </w:r>
    </w:p>
    <w:p w14:paraId="3A5F0F0F" w14:textId="2B3AB998" w:rsidR="00956119" w:rsidRPr="00EF0879" w:rsidRDefault="00F37CBD" w:rsidP="00EF0879">
      <w:pPr>
        <w:pStyle w:val="ListParagraph"/>
        <w:numPr>
          <w:ilvl w:val="0"/>
          <w:numId w:val="35"/>
        </w:numPr>
        <w:spacing w:line="276" w:lineRule="auto"/>
        <w:rPr>
          <w:rFonts w:ascii="Tahoma" w:eastAsia="Times New Roman" w:hAnsi="Tahoma" w:cs="Tahoma"/>
          <w:color w:val="auto"/>
          <w:sz w:val="24"/>
          <w:lang w:bidi="ar-SA"/>
        </w:rPr>
      </w:pPr>
      <w:r w:rsidRPr="00EF0879">
        <w:rPr>
          <w:rFonts w:ascii="Tahoma" w:eastAsia="Times New Roman" w:hAnsi="Tahoma" w:cs="Tahoma"/>
          <w:color w:val="auto"/>
          <w:sz w:val="24"/>
          <w:lang w:bidi="ar-SA"/>
        </w:rPr>
        <w:t>No agenda items submitted.</w:t>
      </w:r>
    </w:p>
    <w:p w14:paraId="7AC743BE" w14:textId="77777777" w:rsidR="00EF0879" w:rsidRDefault="009B069C" w:rsidP="00EF0879">
      <w:pPr>
        <w:spacing w:after="29" w:line="276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 w:rsidRPr="00561066">
        <w:rPr>
          <w:rFonts w:ascii="Tahoma" w:hAnsi="Tahoma" w:cs="Tahoma"/>
          <w:b/>
          <w:sz w:val="24"/>
        </w:rPr>
        <w:t xml:space="preserve">     </w:t>
      </w:r>
      <w:r w:rsidRPr="00561066">
        <w:rPr>
          <w:rFonts w:ascii="Tahoma" w:hAnsi="Tahoma" w:cs="Tahoma"/>
          <w:b/>
          <w:sz w:val="24"/>
          <w:u w:val="single"/>
        </w:rPr>
        <w:t>Events- Jackie Travis, Cyndi Murdoch</w:t>
      </w:r>
      <w:r w:rsidR="00EF0879">
        <w:rPr>
          <w:rFonts w:ascii="Tahoma" w:hAnsi="Tahoma" w:cs="Tahoma"/>
          <w:b/>
          <w:sz w:val="24"/>
          <w:u w:val="single"/>
        </w:rPr>
        <w:t xml:space="preserve"> </w:t>
      </w:r>
    </w:p>
    <w:p w14:paraId="07033CE9" w14:textId="65D6C16C" w:rsidR="00EF0879" w:rsidRDefault="00EF0879" w:rsidP="00EF0879">
      <w:pPr>
        <w:spacing w:after="29" w:line="276" w:lineRule="auto"/>
        <w:ind w:left="0" w:right="2889" w:firstLine="0"/>
        <w:rPr>
          <w:rFonts w:ascii="Tahoma" w:hAnsi="Tahoma" w:cs="Tahoma"/>
          <w:b/>
          <w:sz w:val="24"/>
          <w:u w:val="single"/>
        </w:rPr>
      </w:pPr>
      <w:r>
        <w:rPr>
          <w:rFonts w:ascii="Tahoma" w:hAnsi="Tahoma" w:cs="Tahoma"/>
          <w:b/>
          <w:sz w:val="24"/>
          <w:u w:val="single"/>
        </w:rPr>
        <w:t xml:space="preserve">  </w:t>
      </w:r>
    </w:p>
    <w:p w14:paraId="75C1EA8B" w14:textId="7EB0390F" w:rsidR="009B069C" w:rsidRPr="00EF0879" w:rsidRDefault="00F37CBD" w:rsidP="00EF0879">
      <w:pPr>
        <w:pStyle w:val="ListParagraph"/>
        <w:numPr>
          <w:ilvl w:val="0"/>
          <w:numId w:val="34"/>
        </w:numPr>
        <w:spacing w:after="29" w:line="276" w:lineRule="auto"/>
        <w:ind w:right="2889"/>
        <w:rPr>
          <w:rFonts w:ascii="Tahoma" w:hAnsi="Tahoma" w:cs="Tahoma"/>
          <w:b/>
          <w:sz w:val="24"/>
          <w:u w:val="single"/>
        </w:rPr>
      </w:pPr>
      <w:r w:rsidRPr="00EF0879">
        <w:rPr>
          <w:rFonts w:ascii="Tahoma" w:hAnsi="Tahoma" w:cs="Tahoma"/>
          <w:sz w:val="24"/>
        </w:rPr>
        <w:t>No agenda items submitte</w:t>
      </w:r>
      <w:r w:rsidR="00EF0879" w:rsidRPr="00EF0879">
        <w:rPr>
          <w:rFonts w:ascii="Tahoma" w:hAnsi="Tahoma" w:cs="Tahoma"/>
          <w:sz w:val="24"/>
        </w:rPr>
        <w:t>d.</w:t>
      </w:r>
    </w:p>
    <w:p w14:paraId="3B4D5AD8" w14:textId="77777777" w:rsidR="00F22AE8" w:rsidRPr="00561066" w:rsidRDefault="00F22AE8" w:rsidP="003A3C57">
      <w:pPr>
        <w:spacing w:after="3" w:line="276" w:lineRule="auto"/>
        <w:ind w:right="2285"/>
        <w:rPr>
          <w:rFonts w:ascii="Tahoma" w:eastAsia="Calibri" w:hAnsi="Tahoma" w:cs="Tahoma"/>
          <w:b/>
          <w:sz w:val="24"/>
        </w:rPr>
      </w:pPr>
      <w:r w:rsidRPr="00561066">
        <w:rPr>
          <w:rFonts w:ascii="Tahoma" w:hAnsi="Tahoma" w:cs="Tahoma"/>
          <w:b/>
          <w:sz w:val="24"/>
          <w:u w:val="single"/>
        </w:rPr>
        <w:t xml:space="preserve">SI Objectives </w:t>
      </w:r>
    </w:p>
    <w:p w14:paraId="21A2D2A2" w14:textId="77777777" w:rsidR="00F22AE8" w:rsidRPr="00493318" w:rsidRDefault="00F22AE8" w:rsidP="003A3C57">
      <w:pPr>
        <w:pStyle w:val="SICBulletTextIndent"/>
        <w:ind w:left="900"/>
        <w:rPr>
          <w:rFonts w:ascii="Tahoma" w:hAnsi="Tahoma" w:cs="Tahoma"/>
          <w:b/>
          <w:bCs/>
          <w:sz w:val="24"/>
          <w:szCs w:val="24"/>
          <w:u w:val="single"/>
        </w:rPr>
      </w:pPr>
      <w:r w:rsidRPr="00493318">
        <w:rPr>
          <w:rFonts w:ascii="Tahoma" w:hAnsi="Tahoma" w:cs="Tahoma"/>
          <w:b/>
          <w:bCs/>
          <w:sz w:val="24"/>
          <w:szCs w:val="24"/>
          <w:u w:val="single"/>
        </w:rPr>
        <w:t>Membership Recruitment – Kathy Erickson, Linda Bates</w:t>
      </w:r>
    </w:p>
    <w:p w14:paraId="4D746976" w14:textId="6E9BEEC3" w:rsidR="00F22AE8" w:rsidRDefault="00B63762" w:rsidP="00EF0879">
      <w:pPr>
        <w:pStyle w:val="SICBulletTextIndent"/>
        <w:numPr>
          <w:ilvl w:val="0"/>
          <w:numId w:val="2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Name tag drawing</w:t>
      </w:r>
      <w:r w:rsidR="005A121A">
        <w:rPr>
          <w:rFonts w:ascii="Tahoma" w:hAnsi="Tahoma" w:cs="Tahoma"/>
          <w:sz w:val="24"/>
          <w:szCs w:val="24"/>
        </w:rPr>
        <w:t>: Michelle and Barbara</w:t>
      </w:r>
      <w:r w:rsidR="00587E6A">
        <w:rPr>
          <w:rFonts w:ascii="Tahoma" w:hAnsi="Tahoma" w:cs="Tahoma"/>
          <w:sz w:val="24"/>
          <w:szCs w:val="24"/>
        </w:rPr>
        <w:t xml:space="preserve"> were the winners.</w:t>
      </w:r>
    </w:p>
    <w:p w14:paraId="613A2C31" w14:textId="5BE74C6E" w:rsidR="00AD76CB" w:rsidRDefault="00AD76CB" w:rsidP="00EF0879">
      <w:pPr>
        <w:pStyle w:val="SICBulletTextIndent"/>
        <w:numPr>
          <w:ilvl w:val="0"/>
          <w:numId w:val="2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Shirley </w:t>
      </w:r>
      <w:r w:rsidR="00587E6A">
        <w:rPr>
          <w:rFonts w:ascii="Tahoma" w:hAnsi="Tahoma" w:cs="Tahoma"/>
          <w:sz w:val="24"/>
          <w:szCs w:val="24"/>
        </w:rPr>
        <w:t xml:space="preserve">Boracci </w:t>
      </w:r>
      <w:r>
        <w:rPr>
          <w:rFonts w:ascii="Tahoma" w:hAnsi="Tahoma" w:cs="Tahoma"/>
          <w:sz w:val="24"/>
          <w:szCs w:val="24"/>
        </w:rPr>
        <w:t xml:space="preserve">received </w:t>
      </w:r>
      <w:r w:rsidR="005A121A">
        <w:rPr>
          <w:rFonts w:ascii="Tahoma" w:hAnsi="Tahoma" w:cs="Tahoma"/>
          <w:sz w:val="24"/>
          <w:szCs w:val="24"/>
        </w:rPr>
        <w:t>her 30-year pin.</w:t>
      </w:r>
    </w:p>
    <w:p w14:paraId="4EDE1C1C" w14:textId="1C4D1A4A" w:rsidR="005A121A" w:rsidRPr="00836C65" w:rsidRDefault="005A121A" w:rsidP="00EF0879">
      <w:pPr>
        <w:pStyle w:val="SICBulletTextIndent"/>
        <w:numPr>
          <w:ilvl w:val="0"/>
          <w:numId w:val="2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DIBI: Six girls received $250 scholarships.</w:t>
      </w:r>
    </w:p>
    <w:p w14:paraId="05FEB79A" w14:textId="77777777" w:rsidR="00F22AE8" w:rsidRPr="00493318" w:rsidRDefault="00F22AE8" w:rsidP="003A3C57">
      <w:pPr>
        <w:pStyle w:val="SICBulletTextIndent"/>
        <w:ind w:left="900"/>
        <w:rPr>
          <w:rFonts w:ascii="Tahoma" w:hAnsi="Tahoma" w:cs="Tahoma"/>
          <w:b/>
          <w:bCs/>
          <w:sz w:val="24"/>
          <w:szCs w:val="24"/>
          <w:u w:val="single"/>
        </w:rPr>
      </w:pPr>
      <w:r w:rsidRPr="00493318">
        <w:rPr>
          <w:rFonts w:ascii="Tahoma" w:hAnsi="Tahoma" w:cs="Tahoma"/>
          <w:b/>
          <w:bCs/>
          <w:sz w:val="24"/>
          <w:szCs w:val="24"/>
          <w:u w:val="single"/>
        </w:rPr>
        <w:t>Membership Retention – Jamie McNamee, Shari Hopper</w:t>
      </w:r>
    </w:p>
    <w:p w14:paraId="17D6395C" w14:textId="6D402408" w:rsidR="00F22AE8" w:rsidRDefault="00F22AE8" w:rsidP="00EF0879">
      <w:pPr>
        <w:pStyle w:val="SICBulletTextIndent"/>
        <w:numPr>
          <w:ilvl w:val="0"/>
          <w:numId w:val="3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</w:t>
      </w:r>
      <w:r w:rsidR="00836C65">
        <w:rPr>
          <w:rFonts w:ascii="Tahoma" w:hAnsi="Tahoma" w:cs="Tahoma"/>
          <w:sz w:val="24"/>
          <w:szCs w:val="24"/>
        </w:rPr>
        <w:t>o agenda items submitted.</w:t>
      </w:r>
    </w:p>
    <w:p w14:paraId="2C89BD13" w14:textId="4A01EA6C" w:rsidR="00B04C50" w:rsidRPr="00561066" w:rsidRDefault="00F22AE8" w:rsidP="003A3C57">
      <w:pPr>
        <w:pStyle w:val="Heading1"/>
        <w:spacing w:line="276" w:lineRule="auto"/>
        <w:rPr>
          <w:rFonts w:ascii="Tahoma" w:hAnsi="Tahoma" w:cs="Tahoma"/>
          <w:b w:val="0"/>
          <w:sz w:val="24"/>
        </w:rPr>
      </w:pPr>
      <w:r w:rsidRPr="00561066">
        <w:rPr>
          <w:rFonts w:ascii="Tahoma" w:hAnsi="Tahoma" w:cs="Tahoma"/>
          <w:b w:val="0"/>
          <w:bCs/>
          <w:sz w:val="24"/>
          <w:u w:val="none"/>
        </w:rPr>
        <w:t xml:space="preserve">    </w:t>
      </w:r>
      <w:r w:rsidR="00B04C50" w:rsidRPr="00561066">
        <w:rPr>
          <w:rFonts w:ascii="Tahoma" w:hAnsi="Tahoma" w:cs="Tahoma"/>
          <w:sz w:val="24"/>
        </w:rPr>
        <w:t xml:space="preserve">Communications – Laura Burghardt, Bonnie Chapman </w:t>
      </w:r>
    </w:p>
    <w:p w14:paraId="3B274437" w14:textId="058855F5" w:rsidR="00B04C50" w:rsidRPr="00EE4B72" w:rsidRDefault="00587E6A" w:rsidP="00EF0879">
      <w:pPr>
        <w:pStyle w:val="SICBulletTextIndent"/>
        <w:numPr>
          <w:ilvl w:val="0"/>
          <w:numId w:val="3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The SI Chico Revue was sent out this week.</w:t>
      </w:r>
    </w:p>
    <w:p w14:paraId="16C056C7" w14:textId="77777777" w:rsidR="00587E6A" w:rsidRDefault="00B04C50" w:rsidP="003A3C57">
      <w:pPr>
        <w:spacing w:after="29" w:line="276" w:lineRule="auto"/>
        <w:ind w:left="0" w:right="2889" w:firstLine="0"/>
        <w:rPr>
          <w:rFonts w:ascii="Tahoma" w:hAnsi="Tahoma" w:cs="Tahoma"/>
          <w:sz w:val="24"/>
          <w:u w:color="000000"/>
        </w:rPr>
      </w:pPr>
      <w:bookmarkStart w:id="1" w:name="_Hlk164927495"/>
      <w:r w:rsidRPr="00561066">
        <w:rPr>
          <w:rFonts w:ascii="Tahoma" w:hAnsi="Tahoma" w:cs="Tahoma"/>
          <w:b/>
          <w:sz w:val="24"/>
        </w:rPr>
        <w:lastRenderedPageBreak/>
        <w:t xml:space="preserve">     </w:t>
      </w:r>
      <w:bookmarkEnd w:id="1"/>
      <w:r w:rsidR="009826EE" w:rsidRPr="00561066">
        <w:rPr>
          <w:rFonts w:ascii="Tahoma" w:hAnsi="Tahoma" w:cs="Tahoma"/>
          <w:b/>
          <w:sz w:val="24"/>
          <w:u w:val="single" w:color="000000"/>
        </w:rPr>
        <w:t>UNFINISHE</w:t>
      </w:r>
      <w:r w:rsidR="00FA5615" w:rsidRPr="00561066">
        <w:rPr>
          <w:rFonts w:ascii="Tahoma" w:hAnsi="Tahoma" w:cs="Tahoma"/>
          <w:b/>
          <w:sz w:val="24"/>
          <w:u w:val="single" w:color="000000"/>
        </w:rPr>
        <w:t>D BUSINES</w:t>
      </w:r>
      <w:r w:rsidR="009B069C">
        <w:rPr>
          <w:rFonts w:ascii="Tahoma" w:hAnsi="Tahoma" w:cs="Tahoma"/>
          <w:b/>
          <w:sz w:val="24"/>
          <w:u w:val="single" w:color="000000"/>
        </w:rPr>
        <w:t>S</w:t>
      </w:r>
      <w:r w:rsidR="00F22AE8">
        <w:rPr>
          <w:rFonts w:ascii="Tahoma" w:hAnsi="Tahoma" w:cs="Tahoma"/>
          <w:sz w:val="24"/>
          <w:u w:color="000000"/>
        </w:rPr>
        <w:t xml:space="preserve"> </w:t>
      </w:r>
    </w:p>
    <w:p w14:paraId="284ABA29" w14:textId="3BE57079" w:rsidR="00F22AE8" w:rsidRPr="00587E6A" w:rsidRDefault="00587E6A" w:rsidP="00587E6A">
      <w:pPr>
        <w:pStyle w:val="ListParagraph"/>
        <w:numPr>
          <w:ilvl w:val="0"/>
          <w:numId w:val="22"/>
        </w:numPr>
        <w:spacing w:after="29" w:line="276" w:lineRule="auto"/>
        <w:ind w:right="2889"/>
        <w:rPr>
          <w:rFonts w:ascii="Tahoma" w:hAnsi="Tahoma" w:cs="Tahoma"/>
          <w:bCs/>
          <w:sz w:val="24"/>
          <w:u w:color="000000"/>
        </w:rPr>
      </w:pPr>
      <w:r w:rsidRPr="00587E6A">
        <w:rPr>
          <w:rFonts w:ascii="Tahoma" w:hAnsi="Tahoma" w:cs="Tahoma"/>
          <w:bCs/>
          <w:sz w:val="24"/>
          <w:u w:color="000000"/>
        </w:rPr>
        <w:t>None</w:t>
      </w:r>
    </w:p>
    <w:p w14:paraId="5DD5F95A" w14:textId="1C478AD7" w:rsidR="00BC6181" w:rsidRDefault="009B069C" w:rsidP="003A3C57">
      <w:pPr>
        <w:spacing w:after="3" w:line="276" w:lineRule="auto"/>
        <w:ind w:left="0" w:right="2285" w:firstLine="0"/>
        <w:rPr>
          <w:rFonts w:ascii="Tahoma" w:hAnsi="Tahoma" w:cs="Tahoma"/>
          <w:b/>
          <w:sz w:val="24"/>
          <w:u w:val="single" w:color="000000"/>
        </w:rPr>
      </w:pPr>
      <w:r w:rsidRPr="009B069C">
        <w:rPr>
          <w:rFonts w:ascii="Tahoma" w:hAnsi="Tahoma" w:cs="Tahoma"/>
          <w:b/>
          <w:sz w:val="24"/>
          <w:u w:color="000000"/>
        </w:rPr>
        <w:t xml:space="preserve">     </w:t>
      </w:r>
      <w:r w:rsidR="00FA5615">
        <w:rPr>
          <w:rFonts w:ascii="Tahoma" w:hAnsi="Tahoma" w:cs="Tahoma"/>
          <w:b/>
          <w:sz w:val="24"/>
          <w:u w:val="single" w:color="000000"/>
        </w:rPr>
        <w:t>NE</w:t>
      </w:r>
      <w:r w:rsidR="009826EE" w:rsidRPr="00561066">
        <w:rPr>
          <w:rFonts w:ascii="Tahoma" w:hAnsi="Tahoma" w:cs="Tahoma"/>
          <w:b/>
          <w:sz w:val="24"/>
          <w:u w:val="single" w:color="000000"/>
        </w:rPr>
        <w:t>W BUSINESS</w:t>
      </w:r>
    </w:p>
    <w:p w14:paraId="611AD3A4" w14:textId="301D577E" w:rsidR="00260822" w:rsidRPr="00587E6A" w:rsidRDefault="00260822" w:rsidP="00587E6A">
      <w:pPr>
        <w:pStyle w:val="ListParagraph"/>
        <w:numPr>
          <w:ilvl w:val="0"/>
          <w:numId w:val="24"/>
        </w:numPr>
        <w:spacing w:after="3" w:line="276" w:lineRule="auto"/>
        <w:ind w:right="2285"/>
        <w:rPr>
          <w:rFonts w:ascii="Tahoma" w:hAnsi="Tahoma" w:cs="Tahoma"/>
          <w:bCs/>
          <w:sz w:val="24"/>
          <w:u w:color="000000"/>
        </w:rPr>
      </w:pPr>
      <w:r w:rsidRPr="00587E6A">
        <w:rPr>
          <w:rFonts w:ascii="Tahoma" w:hAnsi="Tahoma" w:cs="Tahoma"/>
          <w:bCs/>
          <w:sz w:val="24"/>
          <w:u w:color="000000"/>
        </w:rPr>
        <w:t>Billie Araiza: Items that need to be voted on at the SIA convention.</w:t>
      </w:r>
    </w:p>
    <w:p w14:paraId="37D1B05F" w14:textId="5C71695A" w:rsidR="00260822" w:rsidRPr="00C12E51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val="single" w:color="000000"/>
        </w:rPr>
      </w:pPr>
      <w:r w:rsidRPr="00C12E51">
        <w:rPr>
          <w:rFonts w:ascii="Tahoma" w:hAnsi="Tahoma" w:cs="Tahoma"/>
          <w:bCs/>
          <w:sz w:val="24"/>
          <w:u w:val="single" w:color="000000"/>
        </w:rPr>
        <w:t xml:space="preserve">2024 Proposed Amendments to the SIA Bylaws </w:t>
      </w:r>
    </w:p>
    <w:p w14:paraId="68C61F06" w14:textId="63E83F68" w:rsidR="00260822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1: To place an inurement clause in the SIA Bylaws</w:t>
      </w:r>
      <w:r w:rsidR="00D84934">
        <w:rPr>
          <w:rFonts w:ascii="Tahoma" w:hAnsi="Tahoma" w:cs="Tahoma"/>
          <w:bCs/>
          <w:sz w:val="24"/>
          <w:u w:color="000000"/>
        </w:rPr>
        <w:t>.</w:t>
      </w:r>
    </w:p>
    <w:p w14:paraId="2775CC05" w14:textId="1D45A19D" w:rsidR="00260822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2: To add a new Article XIII DISSOLUTION to the SIA Bylaws</w:t>
      </w:r>
      <w:r w:rsidR="00C12E51">
        <w:rPr>
          <w:rFonts w:ascii="Tahoma" w:hAnsi="Tahoma" w:cs="Tahoma"/>
          <w:bCs/>
          <w:sz w:val="24"/>
          <w:u w:color="000000"/>
        </w:rPr>
        <w:t>.</w:t>
      </w:r>
    </w:p>
    <w:p w14:paraId="622633FC" w14:textId="77777777" w:rsidR="00F40405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3: To provide for standards of care and justifiable reliance and limitation of liability for SIA officers</w:t>
      </w:r>
      <w:r w:rsidR="00C12E51">
        <w:rPr>
          <w:rFonts w:ascii="Tahoma" w:hAnsi="Tahoma" w:cs="Tahoma"/>
          <w:bCs/>
          <w:sz w:val="24"/>
          <w:u w:color="000000"/>
        </w:rPr>
        <w:t>.</w:t>
      </w:r>
    </w:p>
    <w:p w14:paraId="598D600C" w14:textId="6DD6BD39" w:rsidR="00C12E51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4: To update the standard of care and justifiable reliance for SIA Board directors</w:t>
      </w:r>
      <w:r w:rsidR="00C12E51">
        <w:rPr>
          <w:rFonts w:ascii="Tahoma" w:hAnsi="Tahoma" w:cs="Tahoma"/>
          <w:bCs/>
          <w:sz w:val="24"/>
          <w:u w:color="000000"/>
        </w:rPr>
        <w:t>.</w:t>
      </w:r>
    </w:p>
    <w:p w14:paraId="0742D44A" w14:textId="6EA5232F" w:rsidR="00C12E51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5: To restate when the SIA Board may propose an amendment to the SIA</w:t>
      </w:r>
      <w:r w:rsidR="00C12E51">
        <w:rPr>
          <w:rFonts w:ascii="Tahoma" w:hAnsi="Tahoma" w:cs="Tahoma"/>
          <w:bCs/>
          <w:sz w:val="24"/>
          <w:u w:color="000000"/>
        </w:rPr>
        <w:t xml:space="preserve"> </w:t>
      </w:r>
      <w:r w:rsidRPr="00260822">
        <w:rPr>
          <w:rFonts w:ascii="Tahoma" w:hAnsi="Tahoma" w:cs="Tahoma"/>
          <w:bCs/>
          <w:sz w:val="24"/>
          <w:u w:color="000000"/>
        </w:rPr>
        <w:t>Bylaws.</w:t>
      </w:r>
    </w:p>
    <w:p w14:paraId="025EBD42" w14:textId="5043BDB5" w:rsidR="00C12E51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6: To reduce the number of Electoral Areas to thirteen.</w:t>
      </w:r>
    </w:p>
    <w:p w14:paraId="31B9959D" w14:textId="33E1005F" w:rsidR="00C12E51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7: To update the method of nominations to the SIA Board of Directors</w:t>
      </w:r>
      <w:r w:rsidR="00C12E51">
        <w:rPr>
          <w:rFonts w:ascii="Tahoma" w:hAnsi="Tahoma" w:cs="Tahoma"/>
          <w:bCs/>
          <w:sz w:val="24"/>
          <w:u w:color="000000"/>
        </w:rPr>
        <w:t>.</w:t>
      </w:r>
      <w:r w:rsidRPr="00260822">
        <w:rPr>
          <w:rFonts w:ascii="Tahoma" w:hAnsi="Tahoma" w:cs="Tahoma"/>
          <w:bCs/>
          <w:sz w:val="24"/>
          <w:u w:color="000000"/>
        </w:rPr>
        <w:t xml:space="preserve"> </w:t>
      </w:r>
    </w:p>
    <w:p w14:paraId="008D136E" w14:textId="59D80BB6" w:rsidR="00C12E51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8: To update the method of elections to the SIA Board of Directors</w:t>
      </w:r>
      <w:r w:rsidR="00C12E51">
        <w:rPr>
          <w:rFonts w:ascii="Tahoma" w:hAnsi="Tahoma" w:cs="Tahoma"/>
          <w:bCs/>
          <w:sz w:val="24"/>
          <w:u w:color="000000"/>
        </w:rPr>
        <w:t>.</w:t>
      </w:r>
      <w:r w:rsidRPr="00260822">
        <w:rPr>
          <w:rFonts w:ascii="Tahoma" w:hAnsi="Tahoma" w:cs="Tahoma"/>
          <w:bCs/>
          <w:sz w:val="24"/>
          <w:u w:color="000000"/>
        </w:rPr>
        <w:t xml:space="preserve"> </w:t>
      </w:r>
    </w:p>
    <w:p w14:paraId="15009F4F" w14:textId="50461EBB" w:rsidR="00260822" w:rsidRDefault="00260822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 w:rsidRPr="00260822">
        <w:rPr>
          <w:rFonts w:ascii="Tahoma" w:hAnsi="Tahoma" w:cs="Tahoma"/>
          <w:bCs/>
          <w:sz w:val="24"/>
          <w:u w:color="000000"/>
        </w:rPr>
        <w:t>9: To expand and rename the Fundraising Council as the Global Fundraising Council</w:t>
      </w:r>
      <w:r w:rsidR="00C12E51">
        <w:rPr>
          <w:rFonts w:ascii="Tahoma" w:hAnsi="Tahoma" w:cs="Tahoma"/>
          <w:bCs/>
          <w:sz w:val="24"/>
          <w:u w:color="000000"/>
        </w:rPr>
        <w:t>.</w:t>
      </w:r>
      <w:r w:rsidRPr="00260822">
        <w:rPr>
          <w:rFonts w:ascii="Tahoma" w:hAnsi="Tahoma" w:cs="Tahoma"/>
          <w:bCs/>
          <w:sz w:val="24"/>
          <w:u w:color="000000"/>
        </w:rPr>
        <w:t xml:space="preserve"> </w:t>
      </w:r>
    </w:p>
    <w:p w14:paraId="4954CCE8" w14:textId="77777777" w:rsidR="00EF0879" w:rsidRDefault="00EF0879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</w:p>
    <w:p w14:paraId="3DBF86A8" w14:textId="78D51184" w:rsidR="00587E6A" w:rsidRDefault="00587E6A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  <w:r>
        <w:rPr>
          <w:rFonts w:ascii="Tahoma" w:hAnsi="Tahoma" w:cs="Tahoma"/>
          <w:bCs/>
          <w:sz w:val="24"/>
          <w:u w:color="000000"/>
        </w:rPr>
        <w:t>There were no questions from the floor regarding the proposed amendments.</w:t>
      </w:r>
    </w:p>
    <w:p w14:paraId="0E199A9E" w14:textId="77777777" w:rsidR="00AA2454" w:rsidRDefault="00AA2454" w:rsidP="003A3C57">
      <w:pPr>
        <w:spacing w:after="3" w:line="276" w:lineRule="auto"/>
        <w:ind w:left="0" w:right="2285" w:firstLine="0"/>
        <w:rPr>
          <w:rFonts w:ascii="Tahoma" w:hAnsi="Tahoma" w:cs="Tahoma"/>
          <w:bCs/>
          <w:sz w:val="24"/>
          <w:u w:color="000000"/>
        </w:rPr>
      </w:pPr>
    </w:p>
    <w:p w14:paraId="3B79F82B" w14:textId="6C5A11E7" w:rsidR="00AA2454" w:rsidRDefault="00587E6A" w:rsidP="00587E6A">
      <w:pPr>
        <w:pStyle w:val="ListParagraph"/>
        <w:numPr>
          <w:ilvl w:val="0"/>
          <w:numId w:val="25"/>
        </w:numPr>
        <w:spacing w:after="3" w:line="276" w:lineRule="auto"/>
        <w:ind w:right="2285"/>
        <w:rPr>
          <w:rFonts w:ascii="Tahoma" w:hAnsi="Tahoma" w:cs="Tahoma"/>
          <w:bCs/>
          <w:sz w:val="24"/>
          <w:u w:color="000000"/>
        </w:rPr>
      </w:pPr>
      <w:r w:rsidRPr="00587E6A">
        <w:rPr>
          <w:rFonts w:ascii="Tahoma" w:hAnsi="Tahoma" w:cs="Tahoma"/>
          <w:bCs/>
          <w:sz w:val="24"/>
          <w:u w:color="000000"/>
        </w:rPr>
        <w:t xml:space="preserve">Theresa presented </w:t>
      </w:r>
      <w:r w:rsidR="00AA2454" w:rsidRPr="00587E6A">
        <w:rPr>
          <w:rFonts w:ascii="Tahoma" w:hAnsi="Tahoma" w:cs="Tahoma"/>
          <w:bCs/>
          <w:sz w:val="24"/>
          <w:u w:color="000000"/>
        </w:rPr>
        <w:t xml:space="preserve">Amy </w:t>
      </w:r>
      <w:r w:rsidRPr="00587E6A">
        <w:rPr>
          <w:rFonts w:ascii="Tahoma" w:hAnsi="Tahoma" w:cs="Tahoma"/>
          <w:bCs/>
          <w:sz w:val="24"/>
          <w:u w:color="000000"/>
        </w:rPr>
        <w:t xml:space="preserve">with </w:t>
      </w:r>
      <w:r w:rsidR="00AA2454" w:rsidRPr="00587E6A">
        <w:rPr>
          <w:rFonts w:ascii="Tahoma" w:hAnsi="Tahoma" w:cs="Tahoma"/>
          <w:bCs/>
          <w:sz w:val="24"/>
          <w:u w:color="000000"/>
        </w:rPr>
        <w:t xml:space="preserve">her </w:t>
      </w:r>
      <w:r w:rsidRPr="00587E6A">
        <w:rPr>
          <w:rFonts w:ascii="Tahoma" w:hAnsi="Tahoma" w:cs="Tahoma"/>
          <w:bCs/>
          <w:sz w:val="24"/>
          <w:u w:color="000000"/>
        </w:rPr>
        <w:t>President’s</w:t>
      </w:r>
      <w:r w:rsidR="00AA2454" w:rsidRPr="00587E6A">
        <w:rPr>
          <w:rFonts w:ascii="Tahoma" w:hAnsi="Tahoma" w:cs="Tahoma"/>
          <w:bCs/>
          <w:sz w:val="24"/>
          <w:u w:color="000000"/>
        </w:rPr>
        <w:t xml:space="preserve"> pin</w:t>
      </w:r>
      <w:r w:rsidRPr="00587E6A">
        <w:rPr>
          <w:rFonts w:ascii="Tahoma" w:hAnsi="Tahoma" w:cs="Tahoma"/>
          <w:bCs/>
          <w:sz w:val="24"/>
          <w:u w:color="000000"/>
        </w:rPr>
        <w:t>.</w:t>
      </w:r>
      <w:r w:rsidR="00AA2454" w:rsidRPr="00587E6A">
        <w:rPr>
          <w:rFonts w:ascii="Tahoma" w:hAnsi="Tahoma" w:cs="Tahoma"/>
          <w:bCs/>
          <w:sz w:val="24"/>
          <w:u w:color="000000"/>
        </w:rPr>
        <w:t xml:space="preserve"> </w:t>
      </w:r>
    </w:p>
    <w:p w14:paraId="073EDCE9" w14:textId="0E0184C1" w:rsidR="00587E6A" w:rsidRPr="00587E6A" w:rsidRDefault="00587E6A" w:rsidP="00587E6A">
      <w:pPr>
        <w:pStyle w:val="ListParagraph"/>
        <w:numPr>
          <w:ilvl w:val="0"/>
          <w:numId w:val="25"/>
        </w:numPr>
        <w:spacing w:after="3" w:line="276" w:lineRule="auto"/>
        <w:ind w:right="2285"/>
        <w:rPr>
          <w:rFonts w:ascii="Tahoma" w:hAnsi="Tahoma" w:cs="Tahoma"/>
          <w:bCs/>
          <w:sz w:val="24"/>
          <w:u w:color="000000"/>
        </w:rPr>
      </w:pPr>
      <w:r>
        <w:rPr>
          <w:rFonts w:ascii="Tahoma" w:hAnsi="Tahoma" w:cs="Tahoma"/>
          <w:bCs/>
          <w:sz w:val="24"/>
          <w:u w:color="000000"/>
        </w:rPr>
        <w:t>New Committees met.</w:t>
      </w:r>
    </w:p>
    <w:p w14:paraId="47CCADA0" w14:textId="77777777" w:rsidR="00587E6A" w:rsidRDefault="00587E6A" w:rsidP="003A3C57">
      <w:pPr>
        <w:spacing w:after="3" w:line="276" w:lineRule="auto"/>
        <w:ind w:left="0" w:right="2285" w:firstLine="0"/>
        <w:rPr>
          <w:rFonts w:ascii="Tahoma" w:hAnsi="Tahoma" w:cs="Tahoma"/>
          <w:b/>
          <w:sz w:val="24"/>
          <w:u w:color="000000"/>
        </w:rPr>
      </w:pPr>
    </w:p>
    <w:p w14:paraId="3503DDB9" w14:textId="11AD7E23" w:rsidR="009826EE" w:rsidRPr="00FA5615" w:rsidRDefault="00BC6181" w:rsidP="003A3C57">
      <w:pPr>
        <w:spacing w:after="3" w:line="276" w:lineRule="auto"/>
        <w:ind w:left="0" w:right="2285" w:firstLine="0"/>
        <w:rPr>
          <w:rFonts w:ascii="Tahoma" w:hAnsi="Tahoma" w:cs="Tahoma"/>
          <w:b/>
          <w:sz w:val="24"/>
          <w:u w:val="single" w:color="000000"/>
        </w:rPr>
      </w:pPr>
      <w:r>
        <w:rPr>
          <w:rFonts w:ascii="Tahoma" w:hAnsi="Tahoma" w:cs="Tahoma"/>
          <w:b/>
          <w:sz w:val="24"/>
          <w:u w:val="single" w:color="000000"/>
        </w:rPr>
        <w:t>HAPPY DOLLARS</w:t>
      </w:r>
    </w:p>
    <w:p w14:paraId="5796BAA8" w14:textId="07E9A27D" w:rsidR="009826EE" w:rsidRPr="00561066" w:rsidRDefault="004F3B38" w:rsidP="003A3C57">
      <w:pPr>
        <w:spacing w:line="276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President Amy asked for a motion to adjourn the meeting</w:t>
      </w:r>
      <w:r w:rsidR="00587E6A">
        <w:rPr>
          <w:rFonts w:ascii="Tahoma" w:hAnsi="Tahoma" w:cs="Tahoma"/>
          <w:sz w:val="24"/>
        </w:rPr>
        <w:t>.</w:t>
      </w:r>
      <w:r w:rsidR="003C695E" w:rsidRPr="003C695E">
        <w:rPr>
          <w:rFonts w:ascii="Tahoma" w:hAnsi="Tahoma" w:cs="Tahoma"/>
          <w:sz w:val="24"/>
        </w:rPr>
        <w:t xml:space="preserve">  There being no further business, President </w:t>
      </w:r>
      <w:r w:rsidR="003C695E">
        <w:rPr>
          <w:rFonts w:ascii="Tahoma" w:hAnsi="Tahoma" w:cs="Tahoma"/>
          <w:sz w:val="24"/>
        </w:rPr>
        <w:t xml:space="preserve">Amy </w:t>
      </w:r>
      <w:r w:rsidR="003C695E" w:rsidRPr="003C695E">
        <w:rPr>
          <w:rFonts w:ascii="Tahoma" w:hAnsi="Tahoma" w:cs="Tahoma"/>
          <w:sz w:val="24"/>
        </w:rPr>
        <w:t>adjourned the meeting at</w:t>
      </w:r>
      <w:r w:rsidR="00587E6A">
        <w:rPr>
          <w:rFonts w:ascii="Tahoma" w:hAnsi="Tahoma" w:cs="Tahoma"/>
          <w:sz w:val="24"/>
        </w:rPr>
        <w:t xml:space="preserve"> 1:</w:t>
      </w:r>
      <w:r w:rsidR="006F5680">
        <w:rPr>
          <w:rFonts w:ascii="Tahoma" w:hAnsi="Tahoma" w:cs="Tahoma"/>
          <w:sz w:val="24"/>
        </w:rPr>
        <w:t>02</w:t>
      </w:r>
      <w:r w:rsidR="003C695E" w:rsidRPr="003C695E">
        <w:rPr>
          <w:rFonts w:ascii="Tahoma" w:hAnsi="Tahoma" w:cs="Tahoma"/>
          <w:sz w:val="24"/>
        </w:rPr>
        <w:t xml:space="preserve"> p.m. </w:t>
      </w:r>
    </w:p>
    <w:p w14:paraId="4C83A78E" w14:textId="41F0D205" w:rsidR="009826EE" w:rsidRPr="00561066" w:rsidRDefault="009826EE" w:rsidP="003A3C57">
      <w:pPr>
        <w:spacing w:after="96" w:line="276" w:lineRule="auto"/>
        <w:ind w:left="10" w:right="547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(signed) </w:t>
      </w:r>
      <w:r w:rsidR="00561066" w:rsidRPr="00561066">
        <w:rPr>
          <w:rFonts w:ascii="Tahoma" w:hAnsi="Tahoma" w:cs="Tahoma"/>
          <w:sz w:val="24"/>
        </w:rPr>
        <w:t>Nancy Hanson</w:t>
      </w:r>
      <w:r w:rsidRPr="00561066">
        <w:rPr>
          <w:rFonts w:ascii="Tahoma" w:hAnsi="Tahoma" w:cs="Tahoma"/>
          <w:sz w:val="24"/>
        </w:rPr>
        <w:t xml:space="preserve"> </w:t>
      </w:r>
    </w:p>
    <w:p w14:paraId="71BFDB55" w14:textId="77777777" w:rsidR="009826EE" w:rsidRPr="00561066" w:rsidRDefault="009826EE" w:rsidP="003A3C57">
      <w:pPr>
        <w:tabs>
          <w:tab w:val="center" w:pos="2172"/>
        </w:tabs>
        <w:spacing w:after="84" w:line="276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</w:t>
      </w:r>
      <w:r w:rsidRPr="00561066">
        <w:rPr>
          <w:rFonts w:ascii="Tahoma" w:hAnsi="Tahoma" w:cs="Tahoma"/>
          <w:sz w:val="24"/>
        </w:rPr>
        <w:tab/>
        <w:t xml:space="preserve">Recording Secretary </w:t>
      </w:r>
    </w:p>
    <w:p w14:paraId="10CD99F4" w14:textId="6C5AB715" w:rsidR="009826EE" w:rsidRPr="00561066" w:rsidRDefault="009826EE" w:rsidP="003A3C57">
      <w:pPr>
        <w:spacing w:after="79" w:line="276" w:lineRule="auto"/>
        <w:ind w:left="10" w:right="547"/>
        <w:rPr>
          <w:rFonts w:ascii="Tahoma" w:hAnsi="Tahoma" w:cs="Tahoma"/>
          <w:sz w:val="24"/>
        </w:rPr>
      </w:pPr>
    </w:p>
    <w:p w14:paraId="3A97E302" w14:textId="77777777" w:rsidR="009826EE" w:rsidRPr="00561066" w:rsidRDefault="009826EE" w:rsidP="003A3C57">
      <w:pPr>
        <w:spacing w:after="87" w:line="276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                 </w:t>
      </w:r>
    </w:p>
    <w:p w14:paraId="6FEC947F" w14:textId="77777777" w:rsidR="009826EE" w:rsidRPr="00561066" w:rsidRDefault="009826EE" w:rsidP="003A3C57">
      <w:pPr>
        <w:spacing w:after="0" w:line="276" w:lineRule="auto"/>
        <w:ind w:left="0" w:firstLine="0"/>
        <w:rPr>
          <w:rFonts w:ascii="Tahoma" w:hAnsi="Tahoma" w:cs="Tahoma"/>
          <w:sz w:val="24"/>
        </w:rPr>
      </w:pPr>
      <w:r w:rsidRPr="00561066">
        <w:rPr>
          <w:rFonts w:ascii="Tahoma" w:hAnsi="Tahoma" w:cs="Tahoma"/>
          <w:sz w:val="24"/>
        </w:rPr>
        <w:t xml:space="preserve">          </w:t>
      </w:r>
    </w:p>
    <w:p w14:paraId="3987C658" w14:textId="77777777" w:rsidR="005F37BB" w:rsidRPr="00561066" w:rsidRDefault="005F37BB" w:rsidP="003A3C57">
      <w:pPr>
        <w:spacing w:line="276" w:lineRule="auto"/>
        <w:rPr>
          <w:rFonts w:ascii="Tahoma" w:hAnsi="Tahoma" w:cs="Tahoma"/>
          <w:sz w:val="24"/>
        </w:rPr>
      </w:pPr>
    </w:p>
    <w:sectPr w:rsidR="005F37BB" w:rsidRPr="00561066">
      <w:pgSz w:w="12240" w:h="15840"/>
      <w:pgMar w:top="775" w:right="199" w:bottom="74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3010D"/>
    <w:multiLevelType w:val="hybridMultilevel"/>
    <w:tmpl w:val="5C20C66C"/>
    <w:lvl w:ilvl="0" w:tplc="1188D6E0">
      <w:numFmt w:val="bullet"/>
      <w:lvlText w:val=""/>
      <w:lvlJc w:val="left"/>
      <w:pPr>
        <w:ind w:left="1080" w:hanging="360"/>
      </w:pPr>
      <w:rPr>
        <w:rFonts w:ascii="Symbol" w:eastAsia="Courier New" w:hAnsi="Symbol" w:cs="Courier New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F17D6"/>
    <w:multiLevelType w:val="hybridMultilevel"/>
    <w:tmpl w:val="CCE2902E"/>
    <w:lvl w:ilvl="0" w:tplc="AD983E66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" w15:restartNumberingAfterBreak="0">
    <w:nsid w:val="0CC91F4B"/>
    <w:multiLevelType w:val="hybridMultilevel"/>
    <w:tmpl w:val="8CEA80C8"/>
    <w:lvl w:ilvl="0" w:tplc="AD983E6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A4772"/>
    <w:multiLevelType w:val="hybridMultilevel"/>
    <w:tmpl w:val="5920BA78"/>
    <w:lvl w:ilvl="0" w:tplc="AD983E66">
      <w:start w:val="1"/>
      <w:numFmt w:val="bullet"/>
      <w:lvlText w:val="•"/>
      <w:lvlJc w:val="left"/>
      <w:pPr>
        <w:ind w:left="177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5191E29"/>
    <w:multiLevelType w:val="hybridMultilevel"/>
    <w:tmpl w:val="084825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444C75"/>
    <w:multiLevelType w:val="hybridMultilevel"/>
    <w:tmpl w:val="BC64BBFC"/>
    <w:lvl w:ilvl="0" w:tplc="4FCA6E02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174F6450"/>
    <w:multiLevelType w:val="hybridMultilevel"/>
    <w:tmpl w:val="2B360324"/>
    <w:lvl w:ilvl="0" w:tplc="AD983E66">
      <w:start w:val="1"/>
      <w:numFmt w:val="bullet"/>
      <w:lvlText w:val="•"/>
      <w:lvlJc w:val="left"/>
      <w:pPr>
        <w:ind w:left="175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7" w15:restartNumberingAfterBreak="0">
    <w:nsid w:val="17A8402D"/>
    <w:multiLevelType w:val="hybridMultilevel"/>
    <w:tmpl w:val="C9624E38"/>
    <w:lvl w:ilvl="0" w:tplc="040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8" w15:restartNumberingAfterBreak="0">
    <w:nsid w:val="1A073E28"/>
    <w:multiLevelType w:val="hybridMultilevel"/>
    <w:tmpl w:val="6EC62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C5523"/>
    <w:multiLevelType w:val="hybridMultilevel"/>
    <w:tmpl w:val="A6582F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037174C"/>
    <w:multiLevelType w:val="hybridMultilevel"/>
    <w:tmpl w:val="CD8CE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F24BA"/>
    <w:multiLevelType w:val="hybridMultilevel"/>
    <w:tmpl w:val="66100BA6"/>
    <w:lvl w:ilvl="0" w:tplc="AD983E6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83E66">
      <w:start w:val="1"/>
      <w:numFmt w:val="bullet"/>
      <w:lvlText w:val="•"/>
      <w:lvlJc w:val="left"/>
      <w:pPr>
        <w:ind w:left="180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4B04EC"/>
    <w:multiLevelType w:val="hybridMultilevel"/>
    <w:tmpl w:val="7960F5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002CE8"/>
    <w:multiLevelType w:val="hybridMultilevel"/>
    <w:tmpl w:val="E7FE7D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9F5E8B"/>
    <w:multiLevelType w:val="hybridMultilevel"/>
    <w:tmpl w:val="174ABFB4"/>
    <w:lvl w:ilvl="0" w:tplc="F5508F9E">
      <w:start w:val="1"/>
      <w:numFmt w:val="bullet"/>
      <w:lvlText w:val="o"/>
      <w:lvlJc w:val="left"/>
      <w:pPr>
        <w:ind w:left="1073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3E0E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C95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CD2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854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4B5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78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B074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74FE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545567"/>
    <w:multiLevelType w:val="hybridMultilevel"/>
    <w:tmpl w:val="057EEF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188D6E0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E02C39"/>
    <w:multiLevelType w:val="hybridMultilevel"/>
    <w:tmpl w:val="9806CA8C"/>
    <w:lvl w:ilvl="0" w:tplc="AD983E66">
      <w:start w:val="1"/>
      <w:numFmt w:val="bullet"/>
      <w:lvlText w:val="•"/>
      <w:lvlJc w:val="left"/>
      <w:pPr>
        <w:ind w:left="153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7" w15:restartNumberingAfterBreak="0">
    <w:nsid w:val="47537ACA"/>
    <w:multiLevelType w:val="hybridMultilevel"/>
    <w:tmpl w:val="E9B66A46"/>
    <w:lvl w:ilvl="0" w:tplc="AD983E66">
      <w:start w:val="1"/>
      <w:numFmt w:val="bullet"/>
      <w:lvlText w:val="•"/>
      <w:lvlJc w:val="left"/>
      <w:pPr>
        <w:ind w:left="170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18" w15:restartNumberingAfterBreak="0">
    <w:nsid w:val="4CAD5FA8"/>
    <w:multiLevelType w:val="hybridMultilevel"/>
    <w:tmpl w:val="4EB2875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33E99"/>
    <w:multiLevelType w:val="hybridMultilevel"/>
    <w:tmpl w:val="886AF36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4E223082"/>
    <w:multiLevelType w:val="hybridMultilevel"/>
    <w:tmpl w:val="5B589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31CD7"/>
    <w:multiLevelType w:val="hybridMultilevel"/>
    <w:tmpl w:val="3FD66FA8"/>
    <w:lvl w:ilvl="0" w:tplc="4FCA6E0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461C4"/>
    <w:multiLevelType w:val="hybridMultilevel"/>
    <w:tmpl w:val="B1BE4AA2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B145002"/>
    <w:multiLevelType w:val="hybridMultilevel"/>
    <w:tmpl w:val="ACFCDEA0"/>
    <w:lvl w:ilvl="0" w:tplc="4FCA6E02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BA22D96"/>
    <w:multiLevelType w:val="hybridMultilevel"/>
    <w:tmpl w:val="04466286"/>
    <w:lvl w:ilvl="0" w:tplc="AD983E6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227403"/>
    <w:multiLevelType w:val="hybridMultilevel"/>
    <w:tmpl w:val="EA509D7E"/>
    <w:lvl w:ilvl="0" w:tplc="4FCA6E02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63311277"/>
    <w:multiLevelType w:val="hybridMultilevel"/>
    <w:tmpl w:val="1B56270A"/>
    <w:lvl w:ilvl="0" w:tplc="040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27" w15:restartNumberingAfterBreak="0">
    <w:nsid w:val="63EB7E09"/>
    <w:multiLevelType w:val="hybridMultilevel"/>
    <w:tmpl w:val="CA281D82"/>
    <w:lvl w:ilvl="0" w:tplc="AD983E6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35BEA"/>
    <w:multiLevelType w:val="hybridMultilevel"/>
    <w:tmpl w:val="16366414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CA6E02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1B07D0"/>
    <w:multiLevelType w:val="hybridMultilevel"/>
    <w:tmpl w:val="8BBAD6A0"/>
    <w:lvl w:ilvl="0" w:tplc="04090001">
      <w:start w:val="1"/>
      <w:numFmt w:val="bullet"/>
      <w:pStyle w:val="SICBulletTex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ind w:left="1800" w:hanging="360"/>
      </w:pPr>
      <w:rPr>
        <w:rFonts w:ascii="Symbol" w:eastAsia="Courier New" w:hAnsi="Symbol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E55232"/>
    <w:multiLevelType w:val="hybridMultilevel"/>
    <w:tmpl w:val="60CE1F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E132A6"/>
    <w:multiLevelType w:val="hybridMultilevel"/>
    <w:tmpl w:val="972015A4"/>
    <w:lvl w:ilvl="0" w:tplc="AD983E66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C04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4069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EDF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A7D5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8A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7C19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610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441A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532545A"/>
    <w:multiLevelType w:val="hybridMultilevel"/>
    <w:tmpl w:val="B53E7D48"/>
    <w:lvl w:ilvl="0" w:tplc="AD983E66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27AC5"/>
    <w:multiLevelType w:val="hybridMultilevel"/>
    <w:tmpl w:val="4B5EBF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4" w15:restartNumberingAfterBreak="0">
    <w:nsid w:val="7EE31829"/>
    <w:multiLevelType w:val="hybridMultilevel"/>
    <w:tmpl w:val="20C20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6146758">
    <w:abstractNumId w:val="31"/>
  </w:num>
  <w:num w:numId="2" w16cid:durableId="1940134941">
    <w:abstractNumId w:val="14"/>
  </w:num>
  <w:num w:numId="3" w16cid:durableId="1253853106">
    <w:abstractNumId w:val="15"/>
  </w:num>
  <w:num w:numId="4" w16cid:durableId="1216967534">
    <w:abstractNumId w:val="1"/>
  </w:num>
  <w:num w:numId="5" w16cid:durableId="248544517">
    <w:abstractNumId w:val="11"/>
  </w:num>
  <w:num w:numId="6" w16cid:durableId="1972393851">
    <w:abstractNumId w:val="4"/>
  </w:num>
  <w:num w:numId="7" w16cid:durableId="1173644058">
    <w:abstractNumId w:val="9"/>
  </w:num>
  <w:num w:numId="8" w16cid:durableId="835874752">
    <w:abstractNumId w:val="30"/>
  </w:num>
  <w:num w:numId="9" w16cid:durableId="1168061232">
    <w:abstractNumId w:val="28"/>
  </w:num>
  <w:num w:numId="10" w16cid:durableId="2015955322">
    <w:abstractNumId w:val="0"/>
  </w:num>
  <w:num w:numId="11" w16cid:durableId="1767925017">
    <w:abstractNumId w:val="29"/>
  </w:num>
  <w:num w:numId="12" w16cid:durableId="917135218">
    <w:abstractNumId w:val="32"/>
  </w:num>
  <w:num w:numId="13" w16cid:durableId="1240094831">
    <w:abstractNumId w:val="23"/>
  </w:num>
  <w:num w:numId="14" w16cid:durableId="520435041">
    <w:abstractNumId w:val="34"/>
  </w:num>
  <w:num w:numId="15" w16cid:durableId="1779911536">
    <w:abstractNumId w:val="24"/>
  </w:num>
  <w:num w:numId="16" w16cid:durableId="793868042">
    <w:abstractNumId w:val="6"/>
  </w:num>
  <w:num w:numId="17" w16cid:durableId="607195890">
    <w:abstractNumId w:val="3"/>
  </w:num>
  <w:num w:numId="18" w16cid:durableId="1747529382">
    <w:abstractNumId w:val="25"/>
  </w:num>
  <w:num w:numId="19" w16cid:durableId="357388363">
    <w:abstractNumId w:val="5"/>
  </w:num>
  <w:num w:numId="20" w16cid:durableId="2029404779">
    <w:abstractNumId w:val="22"/>
  </w:num>
  <w:num w:numId="21" w16cid:durableId="81143073">
    <w:abstractNumId w:val="18"/>
  </w:num>
  <w:num w:numId="22" w16cid:durableId="1701395774">
    <w:abstractNumId w:val="12"/>
  </w:num>
  <w:num w:numId="23" w16cid:durableId="1088160318">
    <w:abstractNumId w:val="13"/>
  </w:num>
  <w:num w:numId="24" w16cid:durableId="1070612130">
    <w:abstractNumId w:val="7"/>
  </w:num>
  <w:num w:numId="25" w16cid:durableId="426075855">
    <w:abstractNumId w:val="21"/>
  </w:num>
  <w:num w:numId="26" w16cid:durableId="410857446">
    <w:abstractNumId w:val="20"/>
  </w:num>
  <w:num w:numId="27" w16cid:durableId="903762716">
    <w:abstractNumId w:val="10"/>
  </w:num>
  <w:num w:numId="28" w16cid:durableId="1080172809">
    <w:abstractNumId w:val="8"/>
  </w:num>
  <w:num w:numId="29" w16cid:durableId="119689216">
    <w:abstractNumId w:val="19"/>
  </w:num>
  <w:num w:numId="30" w16cid:durableId="825971598">
    <w:abstractNumId w:val="33"/>
  </w:num>
  <w:num w:numId="31" w16cid:durableId="840125453">
    <w:abstractNumId w:val="26"/>
  </w:num>
  <w:num w:numId="32" w16cid:durableId="556402985">
    <w:abstractNumId w:val="2"/>
  </w:num>
  <w:num w:numId="33" w16cid:durableId="1682778303">
    <w:abstractNumId w:val="27"/>
  </w:num>
  <w:num w:numId="34" w16cid:durableId="407728577">
    <w:abstractNumId w:val="17"/>
  </w:num>
  <w:num w:numId="35" w16cid:durableId="19408659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EE"/>
    <w:rsid w:val="00000615"/>
    <w:rsid w:val="000156A7"/>
    <w:rsid w:val="000427FB"/>
    <w:rsid w:val="000A01BF"/>
    <w:rsid w:val="000C2401"/>
    <w:rsid w:val="00102612"/>
    <w:rsid w:val="00111AD1"/>
    <w:rsid w:val="00130033"/>
    <w:rsid w:val="00132A9B"/>
    <w:rsid w:val="001426C9"/>
    <w:rsid w:val="00167537"/>
    <w:rsid w:val="001C277F"/>
    <w:rsid w:val="001D1899"/>
    <w:rsid w:val="001F37FB"/>
    <w:rsid w:val="00205809"/>
    <w:rsid w:val="00260822"/>
    <w:rsid w:val="002654AE"/>
    <w:rsid w:val="00280381"/>
    <w:rsid w:val="0028136E"/>
    <w:rsid w:val="00295C5F"/>
    <w:rsid w:val="00297AF9"/>
    <w:rsid w:val="00306FA0"/>
    <w:rsid w:val="00311E78"/>
    <w:rsid w:val="00335B6E"/>
    <w:rsid w:val="00345132"/>
    <w:rsid w:val="00356033"/>
    <w:rsid w:val="00383C09"/>
    <w:rsid w:val="00393200"/>
    <w:rsid w:val="003A3C57"/>
    <w:rsid w:val="003C695E"/>
    <w:rsid w:val="003D6966"/>
    <w:rsid w:val="003E772A"/>
    <w:rsid w:val="003F31F2"/>
    <w:rsid w:val="00415D29"/>
    <w:rsid w:val="00491D4B"/>
    <w:rsid w:val="00493318"/>
    <w:rsid w:val="004D3719"/>
    <w:rsid w:val="004F3B38"/>
    <w:rsid w:val="005248E7"/>
    <w:rsid w:val="0052557D"/>
    <w:rsid w:val="00561066"/>
    <w:rsid w:val="005859FC"/>
    <w:rsid w:val="0058647E"/>
    <w:rsid w:val="00587E6A"/>
    <w:rsid w:val="0059054A"/>
    <w:rsid w:val="005A121A"/>
    <w:rsid w:val="005F37BB"/>
    <w:rsid w:val="006B1F58"/>
    <w:rsid w:val="006E6607"/>
    <w:rsid w:val="006F5680"/>
    <w:rsid w:val="0070514F"/>
    <w:rsid w:val="0072657A"/>
    <w:rsid w:val="007B1427"/>
    <w:rsid w:val="007D3069"/>
    <w:rsid w:val="00811C07"/>
    <w:rsid w:val="00820743"/>
    <w:rsid w:val="00836C65"/>
    <w:rsid w:val="00866A9F"/>
    <w:rsid w:val="008A078F"/>
    <w:rsid w:val="008C0241"/>
    <w:rsid w:val="008F3488"/>
    <w:rsid w:val="00956119"/>
    <w:rsid w:val="009600CD"/>
    <w:rsid w:val="00963CA8"/>
    <w:rsid w:val="009826EE"/>
    <w:rsid w:val="00982FA8"/>
    <w:rsid w:val="00993A46"/>
    <w:rsid w:val="009B069C"/>
    <w:rsid w:val="009F45F9"/>
    <w:rsid w:val="00AA2454"/>
    <w:rsid w:val="00AD76CB"/>
    <w:rsid w:val="00AE7104"/>
    <w:rsid w:val="00AF09BD"/>
    <w:rsid w:val="00B04C50"/>
    <w:rsid w:val="00B40B77"/>
    <w:rsid w:val="00B546FA"/>
    <w:rsid w:val="00B63762"/>
    <w:rsid w:val="00B97691"/>
    <w:rsid w:val="00BC1C33"/>
    <w:rsid w:val="00BC6181"/>
    <w:rsid w:val="00BC6E38"/>
    <w:rsid w:val="00BF434B"/>
    <w:rsid w:val="00C004E3"/>
    <w:rsid w:val="00C07931"/>
    <w:rsid w:val="00C12E51"/>
    <w:rsid w:val="00C14B96"/>
    <w:rsid w:val="00C20B34"/>
    <w:rsid w:val="00C258E7"/>
    <w:rsid w:val="00C37571"/>
    <w:rsid w:val="00C448D7"/>
    <w:rsid w:val="00C74DBB"/>
    <w:rsid w:val="00CA26F4"/>
    <w:rsid w:val="00D27F83"/>
    <w:rsid w:val="00D45D33"/>
    <w:rsid w:val="00D53B85"/>
    <w:rsid w:val="00D84934"/>
    <w:rsid w:val="00E02056"/>
    <w:rsid w:val="00E410F0"/>
    <w:rsid w:val="00E64FEC"/>
    <w:rsid w:val="00EC670E"/>
    <w:rsid w:val="00EE11C7"/>
    <w:rsid w:val="00EE4B72"/>
    <w:rsid w:val="00EF0879"/>
    <w:rsid w:val="00EF27D0"/>
    <w:rsid w:val="00F20082"/>
    <w:rsid w:val="00F22AE8"/>
    <w:rsid w:val="00F37CBD"/>
    <w:rsid w:val="00F40405"/>
    <w:rsid w:val="00F97851"/>
    <w:rsid w:val="00FA5615"/>
    <w:rsid w:val="00FB356E"/>
    <w:rsid w:val="00FC4403"/>
    <w:rsid w:val="00FD2691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5BD6F"/>
  <w15:chartTrackingRefBased/>
  <w15:docId w15:val="{79B4E897-1940-B647-9F33-4E7110E2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EE"/>
    <w:pPr>
      <w:spacing w:after="256" w:line="266" w:lineRule="auto"/>
      <w:ind w:left="370" w:hanging="10"/>
    </w:pPr>
    <w:rPr>
      <w:rFonts w:ascii="Century Gothic" w:eastAsia="Century Gothic" w:hAnsi="Century Gothic" w:cs="Century Gothic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rsid w:val="009826EE"/>
    <w:pPr>
      <w:keepNext/>
      <w:keepLines/>
      <w:spacing w:after="283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6EE"/>
    <w:rPr>
      <w:rFonts w:ascii="Century Gothic" w:eastAsia="Century Gothic" w:hAnsi="Century Gothic" w:cs="Century Gothic"/>
      <w:b/>
      <w:color w:val="000000"/>
      <w:sz w:val="22"/>
      <w:u w:val="single"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826E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26EE"/>
    <w:rPr>
      <w:rFonts w:ascii="Century Gothic" w:eastAsia="Century Gothic" w:hAnsi="Century Gothic" w:cs="Century Gothic"/>
      <w:color w:val="000000"/>
      <w:sz w:val="22"/>
      <w:lang w:bidi="en-US"/>
    </w:rPr>
  </w:style>
  <w:style w:type="paragraph" w:customStyle="1" w:styleId="SICBulletHeader">
    <w:name w:val="SIC Bullet Header"/>
    <w:basedOn w:val="Normal"/>
    <w:link w:val="SICBulletHeaderChar"/>
    <w:qFormat/>
    <w:rsid w:val="00561066"/>
    <w:pPr>
      <w:autoSpaceDE w:val="0"/>
      <w:autoSpaceDN w:val="0"/>
      <w:adjustRightInd w:val="0"/>
      <w:spacing w:after="240" w:line="276" w:lineRule="auto"/>
      <w:ind w:left="0" w:firstLine="0"/>
    </w:pPr>
    <w:rPr>
      <w:rFonts w:eastAsiaTheme="minorHAnsi" w:cs="Arial"/>
      <w:b/>
      <w:noProof/>
      <w:color w:val="auto"/>
      <w:szCs w:val="22"/>
      <w:u w:val="single"/>
      <w:lang w:bidi="ar-SA"/>
    </w:rPr>
  </w:style>
  <w:style w:type="character" w:customStyle="1" w:styleId="SICBulletHeaderChar">
    <w:name w:val="SIC Bullet Header Char"/>
    <w:basedOn w:val="DefaultParagraphFont"/>
    <w:link w:val="SICBulletHeader"/>
    <w:rsid w:val="00561066"/>
    <w:rPr>
      <w:rFonts w:ascii="Century Gothic" w:hAnsi="Century Gothic" w:cs="Arial"/>
      <w:b/>
      <w:noProof/>
      <w:sz w:val="22"/>
      <w:szCs w:val="22"/>
      <w:u w:val="single"/>
    </w:rPr>
  </w:style>
  <w:style w:type="paragraph" w:customStyle="1" w:styleId="SICBulletTextIndent">
    <w:name w:val="SIC Bullet Text Indent"/>
    <w:basedOn w:val="Normal"/>
    <w:link w:val="SICBulletTextIndentChar"/>
    <w:qFormat/>
    <w:rsid w:val="00561066"/>
    <w:pPr>
      <w:autoSpaceDE w:val="0"/>
      <w:autoSpaceDN w:val="0"/>
      <w:adjustRightInd w:val="0"/>
      <w:spacing w:after="240" w:line="276" w:lineRule="auto"/>
      <w:ind w:left="0" w:firstLine="0"/>
    </w:pPr>
    <w:rPr>
      <w:rFonts w:eastAsiaTheme="minorHAnsi" w:cs="Arial"/>
      <w:noProof/>
      <w:color w:val="auto"/>
      <w:szCs w:val="22"/>
      <w:lang w:bidi="ar-SA"/>
    </w:rPr>
  </w:style>
  <w:style w:type="character" w:customStyle="1" w:styleId="SICBulletTextIndentChar">
    <w:name w:val="SIC Bullet Text Indent Char"/>
    <w:basedOn w:val="DefaultParagraphFont"/>
    <w:link w:val="SICBulletTextIndent"/>
    <w:rsid w:val="007B1427"/>
    <w:rPr>
      <w:rFonts w:ascii="Century Gothic" w:hAnsi="Century Gothic" w:cs="Arial"/>
      <w:noProof/>
      <w:sz w:val="22"/>
      <w:szCs w:val="22"/>
    </w:rPr>
  </w:style>
  <w:style w:type="paragraph" w:customStyle="1" w:styleId="SICLabel">
    <w:name w:val="SIC Label"/>
    <w:basedOn w:val="Normal"/>
    <w:link w:val="SICLabelChar"/>
    <w:qFormat/>
    <w:rsid w:val="00F97851"/>
    <w:pPr>
      <w:autoSpaceDE w:val="0"/>
      <w:autoSpaceDN w:val="0"/>
      <w:adjustRightInd w:val="0"/>
      <w:spacing w:after="120" w:line="276" w:lineRule="auto"/>
      <w:ind w:left="0" w:firstLine="0"/>
      <w:jc w:val="center"/>
    </w:pPr>
    <w:rPr>
      <w:rFonts w:eastAsiaTheme="minorHAnsi" w:cs="Tahoma"/>
      <w:b/>
      <w:color w:val="auto"/>
      <w:szCs w:val="22"/>
      <w:lang w:bidi="ar-SA"/>
    </w:rPr>
  </w:style>
  <w:style w:type="character" w:customStyle="1" w:styleId="SICLabelChar">
    <w:name w:val="SIC Label Char"/>
    <w:basedOn w:val="DefaultParagraphFont"/>
    <w:link w:val="SICLabel"/>
    <w:rsid w:val="00F97851"/>
    <w:rPr>
      <w:rFonts w:ascii="Century Gothic" w:hAnsi="Century Gothic" w:cs="Tahoma"/>
      <w:b/>
      <w:sz w:val="22"/>
      <w:szCs w:val="22"/>
    </w:rPr>
  </w:style>
  <w:style w:type="paragraph" w:customStyle="1" w:styleId="SICBulletText">
    <w:name w:val="SIC Bullet Text"/>
    <w:basedOn w:val="SICBulletHeader"/>
    <w:link w:val="SICBulletTextChar"/>
    <w:qFormat/>
    <w:rsid w:val="00335B6E"/>
    <w:pPr>
      <w:numPr>
        <w:numId w:val="11"/>
      </w:numPr>
      <w:ind w:left="540"/>
    </w:pPr>
    <w:rPr>
      <w:b w:val="0"/>
    </w:rPr>
  </w:style>
  <w:style w:type="character" w:customStyle="1" w:styleId="SICBulletTextChar">
    <w:name w:val="SIC Bullet Text Char"/>
    <w:basedOn w:val="SICBulletHeaderChar"/>
    <w:link w:val="SICBulletText"/>
    <w:rsid w:val="00335B6E"/>
    <w:rPr>
      <w:rFonts w:ascii="Century Gothic" w:hAnsi="Century Gothic" w:cs="Arial"/>
      <w:b w:val="0"/>
      <w:noProof/>
      <w:sz w:val="22"/>
      <w:szCs w:val="22"/>
      <w:u w:val="single"/>
    </w:rPr>
  </w:style>
  <w:style w:type="paragraph" w:styleId="NormalWeb">
    <w:name w:val="Normal (Web)"/>
    <w:basedOn w:val="Normal"/>
    <w:uiPriority w:val="99"/>
    <w:unhideWhenUsed/>
    <w:rsid w:val="00836C65"/>
    <w:pPr>
      <w:spacing w:before="100" w:beforeAutospacing="1" w:after="100" w:afterAutospacing="1" w:line="240" w:lineRule="auto"/>
      <w:ind w:left="0" w:firstLine="0"/>
    </w:pPr>
    <w:rPr>
      <w:rFonts w:ascii="Calibri" w:eastAsiaTheme="minorHAnsi" w:hAnsi="Calibri" w:cs="Calibri"/>
      <w:color w:val="auto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McNamee</dc:creator>
  <cp:keywords/>
  <dc:description/>
  <cp:lastModifiedBy>Nancy Hanson</cp:lastModifiedBy>
  <cp:revision>3</cp:revision>
  <dcterms:created xsi:type="dcterms:W3CDTF">2024-09-02T15:09:00Z</dcterms:created>
  <dcterms:modified xsi:type="dcterms:W3CDTF">2024-09-02T16:35:00Z</dcterms:modified>
</cp:coreProperties>
</file>