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4A3A6F" w14:textId="77777777" w:rsidR="00921E34" w:rsidRPr="006766B6" w:rsidRDefault="00921E34" w:rsidP="00921E34">
      <w:pPr>
        <w:rPr>
          <w:rFonts w:ascii="Times New Roman" w:hAnsi="Times New Roman" w:cs="Times New Roman"/>
          <w:sz w:val="24"/>
          <w:szCs w:val="24"/>
        </w:rPr>
      </w:pPr>
      <w:bookmarkStart w:id="0" w:name="_GoBack"/>
      <w:r w:rsidRPr="006766B6">
        <w:rPr>
          <w:rFonts w:ascii="Times New Roman" w:hAnsi="Times New Roman" w:cs="Times New Roman"/>
          <w:sz w:val="24"/>
          <w:szCs w:val="24"/>
        </w:rPr>
        <w:t>For Immediate Release</w:t>
      </w:r>
    </w:p>
    <w:p w14:paraId="7EB062A0" w14:textId="2A8FBC0E" w:rsidR="00921E34" w:rsidRPr="006766B6" w:rsidRDefault="00B06083" w:rsidP="00921E34">
      <w:pPr>
        <w:rPr>
          <w:rFonts w:ascii="Times New Roman" w:hAnsi="Times New Roman" w:cs="Times New Roman"/>
          <w:sz w:val="24"/>
          <w:szCs w:val="24"/>
        </w:rPr>
      </w:pPr>
      <w:r>
        <w:rPr>
          <w:rFonts w:ascii="Times New Roman" w:hAnsi="Times New Roman" w:cs="Times New Roman"/>
          <w:sz w:val="24"/>
          <w:szCs w:val="24"/>
        </w:rPr>
        <w:t xml:space="preserve">November </w:t>
      </w:r>
      <w:r w:rsidR="006A1E02">
        <w:rPr>
          <w:rFonts w:ascii="Times New Roman" w:hAnsi="Times New Roman" w:cs="Times New Roman"/>
          <w:sz w:val="24"/>
          <w:szCs w:val="24"/>
        </w:rPr>
        <w:t>4</w:t>
      </w:r>
      <w:r>
        <w:rPr>
          <w:rFonts w:ascii="Times New Roman" w:hAnsi="Times New Roman" w:cs="Times New Roman"/>
          <w:sz w:val="24"/>
          <w:szCs w:val="24"/>
        </w:rPr>
        <w:t>, 2021</w:t>
      </w:r>
    </w:p>
    <w:p w14:paraId="4FC49E11" w14:textId="77777777" w:rsidR="00921E34" w:rsidRDefault="00921E34" w:rsidP="00921E34">
      <w:pPr>
        <w:rPr>
          <w:rFonts w:ascii="Times New Roman" w:hAnsi="Times New Roman" w:cs="Times New Roman"/>
          <w:sz w:val="24"/>
          <w:szCs w:val="24"/>
        </w:rPr>
      </w:pPr>
      <w:r w:rsidRPr="006766B6">
        <w:rPr>
          <w:rFonts w:ascii="Times New Roman" w:hAnsi="Times New Roman" w:cs="Times New Roman"/>
          <w:sz w:val="24"/>
          <w:szCs w:val="24"/>
        </w:rPr>
        <w:t> </w:t>
      </w:r>
    </w:p>
    <w:p w14:paraId="44F0DB73" w14:textId="77777777" w:rsidR="005070D5" w:rsidRPr="006766B6" w:rsidRDefault="005070D5" w:rsidP="00921E34">
      <w:pPr>
        <w:rPr>
          <w:rFonts w:ascii="Times New Roman" w:hAnsi="Times New Roman" w:cs="Times New Roman"/>
          <w:sz w:val="24"/>
          <w:szCs w:val="24"/>
        </w:rPr>
      </w:pPr>
    </w:p>
    <w:p w14:paraId="671FAC7B" w14:textId="11497824" w:rsidR="00B06083" w:rsidRDefault="00A62827" w:rsidP="00921E34">
      <w:pPr>
        <w:jc w:val="center"/>
        <w:rPr>
          <w:rFonts w:ascii="Times New Roman" w:hAnsi="Times New Roman" w:cs="Times New Roman"/>
          <w:b/>
          <w:bCs/>
          <w:sz w:val="28"/>
          <w:szCs w:val="28"/>
        </w:rPr>
      </w:pPr>
      <w:r>
        <w:rPr>
          <w:rFonts w:ascii="Times New Roman" w:hAnsi="Times New Roman" w:cs="Times New Roman"/>
          <w:b/>
          <w:bCs/>
          <w:sz w:val="28"/>
          <w:szCs w:val="28"/>
        </w:rPr>
        <w:t xml:space="preserve">RED SOX, </w:t>
      </w:r>
      <w:r w:rsidR="00B06083">
        <w:rPr>
          <w:rFonts w:ascii="Times New Roman" w:hAnsi="Times New Roman" w:cs="Times New Roman"/>
          <w:b/>
          <w:bCs/>
          <w:sz w:val="28"/>
          <w:szCs w:val="28"/>
        </w:rPr>
        <w:t>GREATER NEW ENGLAND MINORITY SUPPLIER DEVELOPMENT COUNCIL</w:t>
      </w:r>
      <w:r>
        <w:rPr>
          <w:rFonts w:ascii="Times New Roman" w:hAnsi="Times New Roman" w:cs="Times New Roman"/>
          <w:b/>
          <w:bCs/>
          <w:sz w:val="28"/>
          <w:szCs w:val="28"/>
        </w:rPr>
        <w:t xml:space="preserve">, AND FENWAY SPORTS </w:t>
      </w:r>
      <w:r>
        <w:rPr>
          <w:rFonts w:ascii="Times New Roman" w:hAnsi="Times New Roman" w:cs="Times New Roman"/>
          <w:b/>
          <w:bCs/>
          <w:sz w:val="28"/>
          <w:szCs w:val="28"/>
        </w:rPr>
        <w:br/>
        <w:t xml:space="preserve">MANAGEMENT TO </w:t>
      </w:r>
      <w:r w:rsidR="00B06083">
        <w:rPr>
          <w:rFonts w:ascii="Times New Roman" w:hAnsi="Times New Roman" w:cs="Times New Roman"/>
          <w:b/>
          <w:bCs/>
          <w:sz w:val="28"/>
          <w:szCs w:val="28"/>
        </w:rPr>
        <w:t xml:space="preserve">HOST </w:t>
      </w:r>
      <w:r>
        <w:rPr>
          <w:rFonts w:ascii="Times New Roman" w:hAnsi="Times New Roman" w:cs="Times New Roman"/>
          <w:b/>
          <w:bCs/>
          <w:sz w:val="28"/>
          <w:szCs w:val="28"/>
        </w:rPr>
        <w:t>MINORITY BUSINESS DEVELOPMENT FORUM NOVEMBER 15</w:t>
      </w:r>
      <w:r w:rsidR="00F36071">
        <w:rPr>
          <w:rFonts w:ascii="Times New Roman" w:hAnsi="Times New Roman" w:cs="Times New Roman"/>
          <w:b/>
          <w:bCs/>
          <w:sz w:val="28"/>
          <w:szCs w:val="28"/>
        </w:rPr>
        <w:t xml:space="preserve"> AT FENWAY PARK</w:t>
      </w:r>
    </w:p>
    <w:p w14:paraId="4528E57E" w14:textId="77777777" w:rsidR="00921E34" w:rsidRPr="00FD720A" w:rsidRDefault="00921E34" w:rsidP="00921E34">
      <w:pPr>
        <w:jc w:val="center"/>
        <w:rPr>
          <w:rFonts w:ascii="Times New Roman" w:hAnsi="Times New Roman" w:cs="Times New Roman"/>
          <w:i/>
          <w:sz w:val="24"/>
          <w:szCs w:val="24"/>
        </w:rPr>
      </w:pPr>
      <w:r w:rsidRPr="006766B6">
        <w:rPr>
          <w:rFonts w:ascii="Times New Roman" w:hAnsi="Times New Roman" w:cs="Times New Roman"/>
          <w:sz w:val="24"/>
          <w:szCs w:val="24"/>
        </w:rPr>
        <w:t> </w:t>
      </w:r>
      <w:r w:rsidR="00FD720A">
        <w:rPr>
          <w:rFonts w:ascii="Times New Roman" w:hAnsi="Times New Roman" w:cs="Times New Roman"/>
          <w:i/>
          <w:sz w:val="24"/>
          <w:szCs w:val="24"/>
        </w:rPr>
        <w:t xml:space="preserve">Hybrid Event Will Feature </w:t>
      </w:r>
      <w:r w:rsidR="00D3573B">
        <w:rPr>
          <w:rFonts w:ascii="Times New Roman" w:hAnsi="Times New Roman" w:cs="Times New Roman"/>
          <w:i/>
          <w:sz w:val="24"/>
          <w:szCs w:val="24"/>
        </w:rPr>
        <w:t>Sports</w:t>
      </w:r>
      <w:r w:rsidR="00FD720A">
        <w:rPr>
          <w:rFonts w:ascii="Times New Roman" w:hAnsi="Times New Roman" w:cs="Times New Roman"/>
          <w:i/>
          <w:sz w:val="24"/>
          <w:szCs w:val="24"/>
        </w:rPr>
        <w:t xml:space="preserve"> Executives</w:t>
      </w:r>
      <w:r w:rsidR="00C6272F">
        <w:rPr>
          <w:rFonts w:ascii="Times New Roman" w:hAnsi="Times New Roman" w:cs="Times New Roman"/>
          <w:i/>
          <w:sz w:val="24"/>
          <w:szCs w:val="24"/>
        </w:rPr>
        <w:t xml:space="preserve">, </w:t>
      </w:r>
      <w:r w:rsidR="00D3573B">
        <w:rPr>
          <w:rFonts w:ascii="Times New Roman" w:hAnsi="Times New Roman" w:cs="Times New Roman"/>
          <w:i/>
          <w:sz w:val="24"/>
          <w:szCs w:val="24"/>
        </w:rPr>
        <w:t xml:space="preserve">Connecticut State Treasurer </w:t>
      </w:r>
      <w:r w:rsidR="00D3573B">
        <w:rPr>
          <w:rFonts w:ascii="Times New Roman" w:hAnsi="Times New Roman" w:cs="Times New Roman"/>
          <w:i/>
          <w:sz w:val="24"/>
          <w:szCs w:val="24"/>
        </w:rPr>
        <w:br/>
        <w:t>Shawn Wooden,</w:t>
      </w:r>
      <w:r w:rsidR="00FD720A">
        <w:rPr>
          <w:rFonts w:ascii="Times New Roman" w:hAnsi="Times New Roman" w:cs="Times New Roman"/>
          <w:i/>
          <w:sz w:val="24"/>
          <w:szCs w:val="24"/>
        </w:rPr>
        <w:t xml:space="preserve"> and </w:t>
      </w:r>
      <w:r w:rsidR="00C6272F">
        <w:rPr>
          <w:rFonts w:ascii="Times New Roman" w:hAnsi="Times New Roman" w:cs="Times New Roman"/>
          <w:i/>
          <w:sz w:val="24"/>
          <w:szCs w:val="24"/>
        </w:rPr>
        <w:t>Discussions</w:t>
      </w:r>
      <w:r w:rsidR="00FD720A">
        <w:rPr>
          <w:rFonts w:ascii="Times New Roman" w:hAnsi="Times New Roman" w:cs="Times New Roman"/>
          <w:i/>
          <w:sz w:val="24"/>
          <w:szCs w:val="24"/>
        </w:rPr>
        <w:t xml:space="preserve"> on Economic Inclusion, Doing Business with </w:t>
      </w:r>
      <w:r w:rsidR="00D3573B">
        <w:rPr>
          <w:rFonts w:ascii="Times New Roman" w:hAnsi="Times New Roman" w:cs="Times New Roman"/>
          <w:i/>
          <w:sz w:val="24"/>
          <w:szCs w:val="24"/>
        </w:rPr>
        <w:br/>
      </w:r>
      <w:r w:rsidR="00FD720A">
        <w:rPr>
          <w:rFonts w:ascii="Times New Roman" w:hAnsi="Times New Roman" w:cs="Times New Roman"/>
          <w:i/>
          <w:sz w:val="24"/>
          <w:szCs w:val="24"/>
        </w:rPr>
        <w:t>Sports Organizations, and Access to Capital</w:t>
      </w:r>
    </w:p>
    <w:p w14:paraId="02EDC7FB" w14:textId="77777777" w:rsidR="00D3573B" w:rsidRDefault="00D3573B" w:rsidP="00921E34">
      <w:pPr>
        <w:jc w:val="both"/>
        <w:rPr>
          <w:rFonts w:ascii="Times New Roman" w:hAnsi="Times New Roman" w:cs="Times New Roman"/>
          <w:b/>
          <w:bCs/>
          <w:sz w:val="24"/>
          <w:szCs w:val="24"/>
        </w:rPr>
      </w:pPr>
    </w:p>
    <w:p w14:paraId="771D9B6E" w14:textId="6F94E099" w:rsidR="00921E34" w:rsidRDefault="00921E34" w:rsidP="00921E34">
      <w:pPr>
        <w:jc w:val="both"/>
        <w:rPr>
          <w:rFonts w:ascii="Times New Roman" w:eastAsia="Calibri" w:hAnsi="Times New Roman" w:cs="Times New Roman"/>
          <w:sz w:val="24"/>
          <w:szCs w:val="24"/>
        </w:rPr>
      </w:pPr>
      <w:r w:rsidRPr="0006658C">
        <w:rPr>
          <w:rFonts w:ascii="Times New Roman" w:eastAsia="Calibri" w:hAnsi="Times New Roman" w:cs="Times New Roman"/>
          <w:b/>
          <w:bCs/>
          <w:sz w:val="24"/>
          <w:szCs w:val="24"/>
        </w:rPr>
        <w:t xml:space="preserve">BOSTON, MA – </w:t>
      </w:r>
      <w:r w:rsidR="00FD720A">
        <w:rPr>
          <w:rFonts w:ascii="Times New Roman" w:eastAsia="Calibri" w:hAnsi="Times New Roman" w:cs="Times New Roman"/>
          <w:sz w:val="24"/>
          <w:szCs w:val="24"/>
        </w:rPr>
        <w:t>On Monday, November 15, the Boston Red Sox</w:t>
      </w:r>
      <w:r w:rsidR="00D3573B">
        <w:rPr>
          <w:rFonts w:ascii="Times New Roman" w:eastAsia="Calibri" w:hAnsi="Times New Roman" w:cs="Times New Roman"/>
          <w:sz w:val="24"/>
          <w:szCs w:val="24"/>
        </w:rPr>
        <w:t xml:space="preserve">, </w:t>
      </w:r>
      <w:r w:rsidR="00F36071">
        <w:rPr>
          <w:rFonts w:ascii="Times New Roman" w:eastAsia="Calibri" w:hAnsi="Times New Roman" w:cs="Times New Roman"/>
          <w:sz w:val="24"/>
          <w:szCs w:val="24"/>
        </w:rPr>
        <w:t xml:space="preserve">the </w:t>
      </w:r>
      <w:r w:rsidR="00D3573B">
        <w:rPr>
          <w:rFonts w:ascii="Times New Roman" w:eastAsia="Calibri" w:hAnsi="Times New Roman" w:cs="Times New Roman"/>
          <w:sz w:val="24"/>
          <w:szCs w:val="24"/>
        </w:rPr>
        <w:t>Greater New England Minority Supplier Development Council (GNEMSDC)</w:t>
      </w:r>
      <w:r w:rsidR="00E277EE">
        <w:rPr>
          <w:rFonts w:ascii="Times New Roman" w:eastAsia="Calibri" w:hAnsi="Times New Roman" w:cs="Times New Roman"/>
          <w:sz w:val="24"/>
          <w:szCs w:val="24"/>
        </w:rPr>
        <w:t>,</w:t>
      </w:r>
      <w:r w:rsidR="00D3573B">
        <w:rPr>
          <w:rFonts w:ascii="Times New Roman" w:eastAsia="Calibri" w:hAnsi="Times New Roman" w:cs="Times New Roman"/>
          <w:sz w:val="24"/>
          <w:szCs w:val="24"/>
        </w:rPr>
        <w:t xml:space="preserve"> and Fenway Sports Management (FSM)</w:t>
      </w:r>
      <w:r w:rsidR="00FD720A">
        <w:rPr>
          <w:rFonts w:ascii="Times New Roman" w:eastAsia="Calibri" w:hAnsi="Times New Roman" w:cs="Times New Roman"/>
          <w:sz w:val="24"/>
          <w:szCs w:val="24"/>
        </w:rPr>
        <w:t xml:space="preserve"> will host a m</w:t>
      </w:r>
      <w:r w:rsidR="00D3573B">
        <w:rPr>
          <w:rFonts w:ascii="Times New Roman" w:eastAsia="Calibri" w:hAnsi="Times New Roman" w:cs="Times New Roman"/>
          <w:sz w:val="24"/>
          <w:szCs w:val="24"/>
        </w:rPr>
        <w:t>inority business</w:t>
      </w:r>
      <w:r w:rsidR="009E671E">
        <w:rPr>
          <w:rFonts w:ascii="Times New Roman" w:eastAsia="Calibri" w:hAnsi="Times New Roman" w:cs="Times New Roman"/>
          <w:sz w:val="24"/>
          <w:szCs w:val="24"/>
        </w:rPr>
        <w:t xml:space="preserve"> development</w:t>
      </w:r>
      <w:r w:rsidR="00D3573B">
        <w:rPr>
          <w:rFonts w:ascii="Times New Roman" w:eastAsia="Calibri" w:hAnsi="Times New Roman" w:cs="Times New Roman"/>
          <w:sz w:val="24"/>
          <w:szCs w:val="24"/>
        </w:rPr>
        <w:t xml:space="preserve"> forum featuring executives from </w:t>
      </w:r>
      <w:r w:rsidR="00C6272F">
        <w:rPr>
          <w:rFonts w:ascii="Times New Roman" w:eastAsia="Calibri" w:hAnsi="Times New Roman" w:cs="Times New Roman"/>
          <w:sz w:val="24"/>
          <w:szCs w:val="24"/>
        </w:rPr>
        <w:t xml:space="preserve">several </w:t>
      </w:r>
      <w:r w:rsidR="009E671E">
        <w:rPr>
          <w:rFonts w:ascii="Times New Roman" w:eastAsia="Calibri" w:hAnsi="Times New Roman" w:cs="Times New Roman"/>
          <w:sz w:val="24"/>
          <w:szCs w:val="24"/>
        </w:rPr>
        <w:t>local</w:t>
      </w:r>
      <w:r w:rsidR="00D3573B">
        <w:rPr>
          <w:rFonts w:ascii="Times New Roman" w:eastAsia="Calibri" w:hAnsi="Times New Roman" w:cs="Times New Roman"/>
          <w:sz w:val="24"/>
          <w:szCs w:val="24"/>
        </w:rPr>
        <w:t xml:space="preserve"> sports organizations</w:t>
      </w:r>
      <w:r w:rsidR="006A1E02">
        <w:rPr>
          <w:rFonts w:ascii="Times New Roman" w:eastAsia="Calibri" w:hAnsi="Times New Roman" w:cs="Times New Roman"/>
          <w:sz w:val="24"/>
          <w:szCs w:val="24"/>
        </w:rPr>
        <w:t xml:space="preserve"> and </w:t>
      </w:r>
      <w:r w:rsidR="00D3573B">
        <w:rPr>
          <w:rFonts w:ascii="Times New Roman" w:eastAsia="Calibri" w:hAnsi="Times New Roman" w:cs="Times New Roman"/>
          <w:sz w:val="24"/>
          <w:szCs w:val="24"/>
        </w:rPr>
        <w:t xml:space="preserve">Connecticut State Treasurer Shawn </w:t>
      </w:r>
      <w:r w:rsidR="009E671E">
        <w:rPr>
          <w:rFonts w:ascii="Times New Roman" w:eastAsia="Calibri" w:hAnsi="Times New Roman" w:cs="Times New Roman"/>
          <w:sz w:val="24"/>
          <w:szCs w:val="24"/>
        </w:rPr>
        <w:t xml:space="preserve">T. </w:t>
      </w:r>
      <w:r w:rsidR="00D3573B">
        <w:rPr>
          <w:rFonts w:ascii="Times New Roman" w:eastAsia="Calibri" w:hAnsi="Times New Roman" w:cs="Times New Roman"/>
          <w:sz w:val="24"/>
          <w:szCs w:val="24"/>
        </w:rPr>
        <w:t>Woode</w:t>
      </w:r>
      <w:r w:rsidR="0099601E">
        <w:rPr>
          <w:rFonts w:ascii="Times New Roman" w:eastAsia="Calibri" w:hAnsi="Times New Roman" w:cs="Times New Roman"/>
          <w:sz w:val="24"/>
          <w:szCs w:val="24"/>
        </w:rPr>
        <w:t>n</w:t>
      </w:r>
      <w:r w:rsidR="006A1E02">
        <w:rPr>
          <w:rFonts w:ascii="Times New Roman" w:eastAsia="Calibri" w:hAnsi="Times New Roman" w:cs="Times New Roman"/>
          <w:sz w:val="24"/>
          <w:szCs w:val="24"/>
        </w:rPr>
        <w:t>.</w:t>
      </w:r>
      <w:r w:rsidR="00C6272F">
        <w:rPr>
          <w:rFonts w:ascii="Times New Roman" w:eastAsia="Calibri" w:hAnsi="Times New Roman" w:cs="Times New Roman"/>
          <w:sz w:val="24"/>
          <w:szCs w:val="24"/>
        </w:rPr>
        <w:t xml:space="preserve"> </w:t>
      </w:r>
      <w:r w:rsidR="006A1E02">
        <w:rPr>
          <w:rFonts w:ascii="Times New Roman" w:eastAsia="Calibri" w:hAnsi="Times New Roman" w:cs="Times New Roman"/>
          <w:sz w:val="24"/>
          <w:szCs w:val="24"/>
        </w:rPr>
        <w:t xml:space="preserve">Red Sox Hall of Famer David Ortiz will also participate in the forum as a special guest. </w:t>
      </w:r>
      <w:r w:rsidR="00C6272F">
        <w:rPr>
          <w:rFonts w:ascii="Times New Roman" w:eastAsia="Calibri" w:hAnsi="Times New Roman" w:cs="Times New Roman"/>
          <w:sz w:val="24"/>
          <w:szCs w:val="24"/>
        </w:rPr>
        <w:t xml:space="preserve">The event, held from 9 a.m. to 1 p.m., </w:t>
      </w:r>
      <w:r w:rsidR="00F36071">
        <w:rPr>
          <w:rFonts w:ascii="Times New Roman" w:eastAsia="Calibri" w:hAnsi="Times New Roman" w:cs="Times New Roman"/>
          <w:sz w:val="24"/>
          <w:szCs w:val="24"/>
        </w:rPr>
        <w:t>may</w:t>
      </w:r>
      <w:r w:rsidR="00C6272F">
        <w:rPr>
          <w:rFonts w:ascii="Times New Roman" w:eastAsia="Calibri" w:hAnsi="Times New Roman" w:cs="Times New Roman"/>
          <w:sz w:val="24"/>
          <w:szCs w:val="24"/>
        </w:rPr>
        <w:t xml:space="preserve"> be attended in person at Fenway Park or virtually. </w:t>
      </w:r>
    </w:p>
    <w:p w14:paraId="45E0D475" w14:textId="77777777" w:rsidR="00C6272F" w:rsidRDefault="00C6272F" w:rsidP="0066507B">
      <w:pPr>
        <w:jc w:val="both"/>
        <w:rPr>
          <w:rFonts w:ascii="Times New Roman" w:eastAsia="Calibri" w:hAnsi="Times New Roman" w:cs="Times New Roman"/>
          <w:sz w:val="24"/>
          <w:szCs w:val="24"/>
        </w:rPr>
      </w:pPr>
    </w:p>
    <w:p w14:paraId="5D4362E5" w14:textId="5F54E680" w:rsidR="00C6272F" w:rsidRPr="0006658C" w:rsidRDefault="00E277EE" w:rsidP="0066507B">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panel of executives from the Red Sox, Celtics, Bruins, and </w:t>
      </w:r>
      <w:r w:rsidR="00BE2EF4">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Boston Athletic Association </w:t>
      </w:r>
      <w:r w:rsidR="00BE2EF4">
        <w:rPr>
          <w:rFonts w:ascii="Times New Roman" w:eastAsia="Calibri" w:hAnsi="Times New Roman" w:cs="Times New Roman"/>
          <w:sz w:val="24"/>
          <w:szCs w:val="24"/>
        </w:rPr>
        <w:t xml:space="preserve">(BAA) </w:t>
      </w:r>
      <w:r>
        <w:rPr>
          <w:rFonts w:ascii="Times New Roman" w:eastAsia="Calibri" w:hAnsi="Times New Roman" w:cs="Times New Roman"/>
          <w:sz w:val="24"/>
          <w:szCs w:val="24"/>
        </w:rPr>
        <w:t xml:space="preserve">will discuss business needs and practices specific to sports organizations. </w:t>
      </w:r>
      <w:r w:rsidR="00815160">
        <w:rPr>
          <w:rFonts w:ascii="Times New Roman" w:eastAsia="Calibri" w:hAnsi="Times New Roman" w:cs="Times New Roman"/>
          <w:sz w:val="24"/>
          <w:szCs w:val="24"/>
        </w:rPr>
        <w:t xml:space="preserve">GNEMSDC will moderate discussions with representatives from the banking and economic development sectors, and Donna </w:t>
      </w:r>
      <w:proofErr w:type="spellStart"/>
      <w:r w:rsidR="00815160">
        <w:rPr>
          <w:rFonts w:ascii="Times New Roman" w:eastAsia="Calibri" w:hAnsi="Times New Roman" w:cs="Times New Roman"/>
          <w:sz w:val="24"/>
          <w:szCs w:val="24"/>
        </w:rPr>
        <w:t>Latson</w:t>
      </w:r>
      <w:proofErr w:type="spellEnd"/>
      <w:r w:rsidR="00815160">
        <w:rPr>
          <w:rFonts w:ascii="Times New Roman" w:eastAsia="Calibri" w:hAnsi="Times New Roman" w:cs="Times New Roman"/>
          <w:sz w:val="24"/>
          <w:szCs w:val="24"/>
        </w:rPr>
        <w:t xml:space="preserve"> Gittens, CEO and founder of MORE Advertising, will conduct interviews with Treasurer Wooden</w:t>
      </w:r>
      <w:r w:rsidR="006A1E02">
        <w:rPr>
          <w:rFonts w:ascii="Times New Roman" w:eastAsia="Calibri" w:hAnsi="Times New Roman" w:cs="Times New Roman"/>
          <w:sz w:val="24"/>
          <w:szCs w:val="24"/>
        </w:rPr>
        <w:t xml:space="preserve"> and Ortiz</w:t>
      </w:r>
      <w:r w:rsidR="00BE2EF4">
        <w:rPr>
          <w:rFonts w:ascii="Times New Roman" w:eastAsia="Calibri" w:hAnsi="Times New Roman" w:cs="Times New Roman"/>
          <w:sz w:val="24"/>
          <w:szCs w:val="24"/>
        </w:rPr>
        <w:t xml:space="preserve">. </w:t>
      </w:r>
    </w:p>
    <w:p w14:paraId="7D35D596" w14:textId="77777777" w:rsidR="00921E34" w:rsidRPr="0006658C" w:rsidRDefault="00921E34" w:rsidP="00921E34">
      <w:pPr>
        <w:autoSpaceDE w:val="0"/>
        <w:autoSpaceDN w:val="0"/>
        <w:rPr>
          <w:rFonts w:eastAsia="Calibri"/>
        </w:rPr>
      </w:pPr>
    </w:p>
    <w:p w14:paraId="154FD900" w14:textId="04DE953B" w:rsidR="00921E34" w:rsidRPr="00D3573B" w:rsidRDefault="00F36071" w:rsidP="00815160">
      <w:pPr>
        <w:rPr>
          <w:rFonts w:ascii="Times New Roman" w:eastAsia="Calibri" w:hAnsi="Times New Roman" w:cs="Times New Roman"/>
          <w:sz w:val="24"/>
          <w:szCs w:val="24"/>
        </w:rPr>
      </w:pPr>
      <w:r>
        <w:rPr>
          <w:rFonts w:ascii="Times New Roman" w:eastAsia="Calibri" w:hAnsi="Times New Roman" w:cs="Times New Roman"/>
          <w:sz w:val="24"/>
          <w:szCs w:val="24"/>
        </w:rPr>
        <w:t xml:space="preserve">Registration for the event is open now for </w:t>
      </w:r>
      <w:r w:rsidR="0083555A">
        <w:rPr>
          <w:rFonts w:ascii="Times New Roman" w:eastAsia="Calibri" w:hAnsi="Times New Roman" w:cs="Times New Roman"/>
          <w:sz w:val="24"/>
          <w:szCs w:val="24"/>
        </w:rPr>
        <w:t xml:space="preserve">limited </w:t>
      </w:r>
      <w:r>
        <w:rPr>
          <w:rFonts w:ascii="Times New Roman" w:eastAsia="Calibri" w:hAnsi="Times New Roman" w:cs="Times New Roman"/>
          <w:sz w:val="24"/>
          <w:szCs w:val="24"/>
        </w:rPr>
        <w:t xml:space="preserve">in person </w:t>
      </w:r>
      <w:r w:rsidR="0083555A">
        <w:rPr>
          <w:rFonts w:ascii="Times New Roman" w:eastAsia="Calibri" w:hAnsi="Times New Roman" w:cs="Times New Roman"/>
          <w:sz w:val="24"/>
          <w:szCs w:val="24"/>
        </w:rPr>
        <w:t xml:space="preserve">attendance in Fenway Park’s State Street </w:t>
      </w:r>
      <w:proofErr w:type="spellStart"/>
      <w:r w:rsidR="0083555A">
        <w:rPr>
          <w:rFonts w:ascii="Times New Roman" w:eastAsia="Calibri" w:hAnsi="Times New Roman" w:cs="Times New Roman"/>
          <w:sz w:val="24"/>
          <w:szCs w:val="24"/>
        </w:rPr>
        <w:t>Pavillion</w:t>
      </w:r>
      <w:proofErr w:type="spellEnd"/>
      <w:r w:rsidR="0083555A">
        <w:rPr>
          <w:rFonts w:ascii="Times New Roman" w:eastAsia="Calibri" w:hAnsi="Times New Roman" w:cs="Times New Roman"/>
          <w:sz w:val="24"/>
          <w:szCs w:val="24"/>
        </w:rPr>
        <w:t xml:space="preserve"> </w:t>
      </w:r>
      <w:r>
        <w:rPr>
          <w:rFonts w:ascii="Times New Roman" w:eastAsia="Calibri" w:hAnsi="Times New Roman" w:cs="Times New Roman"/>
          <w:sz w:val="24"/>
          <w:szCs w:val="24"/>
        </w:rPr>
        <w:t>and</w:t>
      </w:r>
      <w:r w:rsidR="0083555A">
        <w:rPr>
          <w:rFonts w:ascii="Times New Roman" w:eastAsia="Calibri" w:hAnsi="Times New Roman" w:cs="Times New Roman"/>
          <w:sz w:val="24"/>
          <w:szCs w:val="24"/>
        </w:rPr>
        <w:t xml:space="preserve"> for unlimited </w:t>
      </w:r>
      <w:r>
        <w:rPr>
          <w:rFonts w:ascii="Times New Roman" w:eastAsia="Calibri" w:hAnsi="Times New Roman" w:cs="Times New Roman"/>
          <w:sz w:val="24"/>
          <w:szCs w:val="24"/>
        </w:rPr>
        <w:t xml:space="preserve">virtual viewing by visiting </w:t>
      </w:r>
      <w:hyperlink r:id="rId4" w:history="1">
        <w:r w:rsidR="00D3573B" w:rsidRPr="00D3573B">
          <w:rPr>
            <w:rStyle w:val="Hyperlink"/>
            <w:rFonts w:ascii="Times New Roman" w:hAnsi="Times New Roman" w:cs="Times New Roman"/>
            <w:sz w:val="24"/>
            <w:szCs w:val="24"/>
          </w:rPr>
          <w:t>minoritybusdevel.eventbrite.com</w:t>
        </w:r>
      </w:hyperlink>
      <w:r w:rsidR="00D3573B" w:rsidRPr="00D3573B">
        <w:rPr>
          <w:rFonts w:ascii="Times New Roman" w:hAnsi="Times New Roman" w:cs="Times New Roman"/>
          <w:sz w:val="24"/>
          <w:szCs w:val="24"/>
        </w:rPr>
        <w:t xml:space="preserve">. </w:t>
      </w:r>
    </w:p>
    <w:p w14:paraId="68A47170" w14:textId="77777777" w:rsidR="00BE56CE" w:rsidRDefault="00BE56CE" w:rsidP="00921E34">
      <w:pPr>
        <w:jc w:val="both"/>
        <w:rPr>
          <w:rFonts w:ascii="Times New Roman" w:hAnsi="Times New Roman" w:cs="Times New Roman"/>
          <w:sz w:val="24"/>
        </w:rPr>
      </w:pPr>
    </w:p>
    <w:p w14:paraId="45B8B53A" w14:textId="4BFD919E" w:rsidR="004E725D" w:rsidRDefault="00B06083" w:rsidP="004E725D">
      <w:pPr>
        <w:pStyle w:val="xmsonormal"/>
      </w:pPr>
      <w:r w:rsidRPr="005070D5">
        <w:rPr>
          <w:b/>
        </w:rPr>
        <w:t>About GNEMSDC</w:t>
      </w:r>
      <w:r w:rsidRPr="005070D5">
        <w:t xml:space="preserve">: </w:t>
      </w:r>
      <w:r w:rsidR="00815160" w:rsidRPr="005070D5">
        <w:t>The Greater New England Minority Supplier Development Council (GNEMSDC) advances business opportunities for certified Asian, Black, Hispanic and Native American business enterprises and connects them to corporate members. One of the region’s leading corporate membership organizations, GNEMSDC was incorporated in 1975 to provide increased procurement and business opportunities for minority businesses of all sizes.</w:t>
      </w:r>
      <w:r w:rsidR="005070D5">
        <w:t xml:space="preserve"> </w:t>
      </w:r>
      <w:r w:rsidR="00815160" w:rsidRPr="00815160">
        <w:t>GNEMSDC is an affiliate of the National Minority Supplier Development Council. GNEMSDC is one of the 24 regional councils represented across the US territories. GNEMSDC serves the six (6) New England States: </w:t>
      </w:r>
      <w:r w:rsidR="00BE56CE">
        <w:t>Massachusetts, Connecticut, Rhode Island, Maine, New Hampshire, and Vermont</w:t>
      </w:r>
      <w:r w:rsidR="004E725D">
        <w:t xml:space="preserve">. </w:t>
      </w:r>
      <w:r w:rsidR="004E725D" w:rsidRPr="004E725D">
        <w:t xml:space="preserve">GNEMSDC is also the operator of the Massachusetts </w:t>
      </w:r>
      <w:r w:rsidR="004E725D" w:rsidRPr="004E725D">
        <w:rPr>
          <w:shd w:val="clear" w:color="auto" w:fill="FFFFFF"/>
        </w:rPr>
        <w:t>Minority Business Development Agency (MBDA</w:t>
      </w:r>
      <w:r w:rsidR="004E725D">
        <w:rPr>
          <w:shd w:val="clear" w:color="auto" w:fill="FFFFFF"/>
        </w:rPr>
        <w:t>) Business Center that services</w:t>
      </w:r>
      <w:r w:rsidR="004E725D" w:rsidRPr="004E725D">
        <w:rPr>
          <w:shd w:val="clear" w:color="auto" w:fill="FFFFFF"/>
        </w:rPr>
        <w:t> the Greater New England area. The Center’s primary activities on behalf of MBEs include Business Development and Capacity Building.</w:t>
      </w:r>
    </w:p>
    <w:p w14:paraId="3BD94FF0" w14:textId="7217D75C" w:rsidR="00B06083" w:rsidRDefault="00B06083" w:rsidP="00921E34">
      <w:pPr>
        <w:jc w:val="both"/>
        <w:rPr>
          <w:rFonts w:cs="Times New Roman"/>
        </w:rPr>
      </w:pPr>
    </w:p>
    <w:p w14:paraId="0AA2130E" w14:textId="77777777" w:rsidR="00F36071" w:rsidRDefault="00F36071" w:rsidP="00F36071">
      <w:pPr>
        <w:rPr>
          <w:rFonts w:ascii="Times New Roman" w:eastAsia="Calibri" w:hAnsi="Times New Roman" w:cs="Times New Roman"/>
          <w:b/>
          <w:sz w:val="24"/>
          <w:szCs w:val="24"/>
        </w:rPr>
      </w:pPr>
      <w:r>
        <w:rPr>
          <w:rFonts w:ascii="Times New Roman" w:eastAsia="Calibri" w:hAnsi="Times New Roman" w:cs="Times New Roman"/>
          <w:b/>
          <w:sz w:val="24"/>
          <w:szCs w:val="24"/>
        </w:rPr>
        <w:t>About Fenway Sports Management</w:t>
      </w:r>
    </w:p>
    <w:p w14:paraId="06C1C519" w14:textId="77777777" w:rsidR="00F36071" w:rsidRDefault="00F36071" w:rsidP="00F36071">
      <w:pPr>
        <w:rPr>
          <w:rFonts w:ascii="Times New Roman" w:eastAsia="Calibri" w:hAnsi="Times New Roman" w:cs="Times New Roman"/>
          <w:sz w:val="24"/>
          <w:szCs w:val="24"/>
        </w:rPr>
      </w:pPr>
      <w:r>
        <w:rPr>
          <w:rFonts w:ascii="Times New Roman" w:eastAsia="Calibri" w:hAnsi="Times New Roman" w:cs="Times New Roman"/>
          <w:sz w:val="24"/>
          <w:szCs w:val="24"/>
        </w:rPr>
        <w:t xml:space="preserve">Fenway Sports Management (FSM) is a global sports marketing firm that specializes in partnership sales, consulting, and the creation of unique and memorable events and experiences. The company serves as the sponsorship sales arm for Fenway Sports Group (FSG), the parent company of the Boston Red Sox, Liverpool Football Club, New England Sports Network </w:t>
      </w:r>
      <w:r>
        <w:rPr>
          <w:rFonts w:ascii="Times New Roman" w:eastAsia="Calibri" w:hAnsi="Times New Roman" w:cs="Times New Roman"/>
          <w:sz w:val="24"/>
          <w:szCs w:val="24"/>
        </w:rPr>
        <w:lastRenderedPageBreak/>
        <w:t>(NESN), Roush Fenway Racing, and Fenway Sports Group Real Estate (FSGRE). In addition to representing FSG’s network of properties, FSM also serves as the exclusive marketing agency for LeBron James through a strategic partnership with LRMR Ventures.</w:t>
      </w:r>
    </w:p>
    <w:p w14:paraId="52B30EB9" w14:textId="77777777" w:rsidR="00F36071" w:rsidRDefault="00F36071" w:rsidP="00F36071">
      <w:pPr>
        <w:rPr>
          <w:rFonts w:ascii="Times New Roman" w:eastAsia="Calibri" w:hAnsi="Times New Roman" w:cs="Times New Roman"/>
          <w:sz w:val="24"/>
          <w:szCs w:val="24"/>
        </w:rPr>
      </w:pPr>
    </w:p>
    <w:p w14:paraId="3A48A35A" w14:textId="77777777" w:rsidR="00F36071" w:rsidRDefault="00F36071" w:rsidP="00F36071">
      <w:pPr>
        <w:rPr>
          <w:rFonts w:ascii="Times New Roman" w:eastAsia="Calibri" w:hAnsi="Times New Roman" w:cs="Times New Roman"/>
          <w:sz w:val="24"/>
          <w:szCs w:val="24"/>
        </w:rPr>
      </w:pPr>
      <w:r>
        <w:rPr>
          <w:rFonts w:ascii="Times New Roman" w:eastAsia="Calibri" w:hAnsi="Times New Roman" w:cs="Times New Roman"/>
          <w:sz w:val="24"/>
          <w:szCs w:val="24"/>
        </w:rPr>
        <w:t>Outside of sponsorship sales, FSM serves as the sports marketing agency to several brands, advising them on how to use sports as a platform to realize their business goals through a variety of services including strategy development, negotiation, and activation. The firm is also an industry leader with its Special Events practice which creates, plans, executes a broad spectrum of unique sports and entertainment events that range from large-scale, public events at iconic sports venues, to private, corporate events.</w:t>
      </w:r>
    </w:p>
    <w:p w14:paraId="1ADC7F89" w14:textId="77777777" w:rsidR="005070D5" w:rsidRPr="006766B6" w:rsidRDefault="005070D5" w:rsidP="00921E34">
      <w:pPr>
        <w:jc w:val="both"/>
        <w:rPr>
          <w:rFonts w:cs="Times New Roman"/>
        </w:rPr>
      </w:pPr>
    </w:p>
    <w:p w14:paraId="181559FA" w14:textId="77777777" w:rsidR="00921E34" w:rsidRPr="006766B6" w:rsidRDefault="006A1E02" w:rsidP="00921E34">
      <w:pPr>
        <w:jc w:val="center"/>
        <w:rPr>
          <w:rFonts w:cs="Times New Roman"/>
        </w:rPr>
      </w:pPr>
      <w:hyperlink r:id="rId5" w:history="1">
        <w:r w:rsidR="00921E34" w:rsidRPr="006766B6">
          <w:rPr>
            <w:rFonts w:ascii="Times New Roman" w:hAnsi="Times New Roman" w:cs="Times New Roman"/>
            <w:b/>
            <w:bCs/>
            <w:sz w:val="24"/>
          </w:rPr>
          <w:t>--RED SOX--</w:t>
        </w:r>
      </w:hyperlink>
    </w:p>
    <w:p w14:paraId="06298FEF" w14:textId="77777777" w:rsidR="00921E34" w:rsidRPr="006766B6" w:rsidRDefault="00921E34" w:rsidP="00921E34"/>
    <w:p w14:paraId="03837B93" w14:textId="77777777" w:rsidR="00914A11" w:rsidRDefault="00914A11"/>
    <w:bookmarkEnd w:id="0"/>
    <w:p w14:paraId="72AE1DE3" w14:textId="77777777" w:rsidR="0083555A" w:rsidRDefault="0083555A"/>
    <w:sectPr w:rsidR="0083555A" w:rsidSect="009F3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E34"/>
    <w:rsid w:val="00082D0B"/>
    <w:rsid w:val="004E4ADE"/>
    <w:rsid w:val="004E725D"/>
    <w:rsid w:val="005070D5"/>
    <w:rsid w:val="0066507B"/>
    <w:rsid w:val="006A1E02"/>
    <w:rsid w:val="006A426C"/>
    <w:rsid w:val="00723E7E"/>
    <w:rsid w:val="00815160"/>
    <w:rsid w:val="0083555A"/>
    <w:rsid w:val="00914A11"/>
    <w:rsid w:val="00921162"/>
    <w:rsid w:val="00921E34"/>
    <w:rsid w:val="0099601E"/>
    <w:rsid w:val="009E671E"/>
    <w:rsid w:val="00A62827"/>
    <w:rsid w:val="00A743D1"/>
    <w:rsid w:val="00B06083"/>
    <w:rsid w:val="00BE2EF4"/>
    <w:rsid w:val="00BE56CE"/>
    <w:rsid w:val="00C6272F"/>
    <w:rsid w:val="00D3573B"/>
    <w:rsid w:val="00DF63F4"/>
    <w:rsid w:val="00E277EE"/>
    <w:rsid w:val="00E75871"/>
    <w:rsid w:val="00F36071"/>
    <w:rsid w:val="00FD7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1A519"/>
  <w15:chartTrackingRefBased/>
  <w15:docId w15:val="{5312ECE6-00C0-4A2B-93ED-919306DC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E34"/>
    <w:pPr>
      <w:spacing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3E7E"/>
    <w:rPr>
      <w:color w:val="0563C1"/>
      <w:u w:val="single"/>
    </w:rPr>
  </w:style>
  <w:style w:type="paragraph" w:styleId="NormalWeb">
    <w:name w:val="Normal (Web)"/>
    <w:basedOn w:val="Normal"/>
    <w:uiPriority w:val="99"/>
    <w:semiHidden/>
    <w:unhideWhenUsed/>
    <w:rsid w:val="0081516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E671E"/>
    <w:rPr>
      <w:color w:val="954F72" w:themeColor="followedHyperlink"/>
      <w:u w:val="single"/>
    </w:rPr>
  </w:style>
  <w:style w:type="paragraph" w:customStyle="1" w:styleId="xmsonormal">
    <w:name w:val="x_msonormal"/>
    <w:basedOn w:val="Normal"/>
    <w:uiPriority w:val="99"/>
    <w:rsid w:val="004E725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285092">
      <w:bodyDiv w:val="1"/>
      <w:marLeft w:val="0"/>
      <w:marRight w:val="0"/>
      <w:marTop w:val="0"/>
      <w:marBottom w:val="0"/>
      <w:divBdr>
        <w:top w:val="none" w:sz="0" w:space="0" w:color="auto"/>
        <w:left w:val="none" w:sz="0" w:space="0" w:color="auto"/>
        <w:bottom w:val="none" w:sz="0" w:space="0" w:color="auto"/>
        <w:right w:val="none" w:sz="0" w:space="0" w:color="auto"/>
      </w:divBdr>
    </w:div>
    <w:div w:id="877938501">
      <w:bodyDiv w:val="1"/>
      <w:marLeft w:val="0"/>
      <w:marRight w:val="0"/>
      <w:marTop w:val="0"/>
      <w:marBottom w:val="0"/>
      <w:divBdr>
        <w:top w:val="none" w:sz="0" w:space="0" w:color="auto"/>
        <w:left w:val="none" w:sz="0" w:space="0" w:color="auto"/>
        <w:bottom w:val="none" w:sz="0" w:space="0" w:color="auto"/>
        <w:right w:val="none" w:sz="0" w:space="0" w:color="auto"/>
      </w:divBdr>
    </w:div>
    <w:div w:id="156140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hsf.us/" TargetMode="External"/><Relationship Id="rId4" Type="http://schemas.openxmlformats.org/officeDocument/2006/relationships/hyperlink" Target="http://www.minoritybusdevel.eventbr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Contoso</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Bhabhalia, Sonya</dc:creator>
  <cp:keywords/>
  <dc:description/>
  <cp:lastModifiedBy>Curran, Zineb</cp:lastModifiedBy>
  <cp:revision>3</cp:revision>
  <dcterms:created xsi:type="dcterms:W3CDTF">2021-11-01T17:24:00Z</dcterms:created>
  <dcterms:modified xsi:type="dcterms:W3CDTF">2021-11-04T13:32:00Z</dcterms:modified>
</cp:coreProperties>
</file>