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593" w:rsidRDefault="00BF3593" w:rsidP="00A935E7">
      <w:pPr>
        <w:jc w:val="center"/>
      </w:pPr>
      <w:r w:rsidRPr="00BF3593">
        <w:rPr>
          <w:noProof/>
        </w:rPr>
        <w:drawing>
          <wp:inline distT="0" distB="0" distL="0" distR="0">
            <wp:extent cx="5888301" cy="15483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13" cy="15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03" w:rsidRDefault="008A5403" w:rsidP="00A935E7">
      <w:pPr>
        <w:jc w:val="center"/>
        <w:rPr>
          <w:b/>
        </w:rPr>
      </w:pPr>
    </w:p>
    <w:p w:rsidR="00206477" w:rsidRPr="008A5403" w:rsidRDefault="00A935E7" w:rsidP="00A935E7">
      <w:pPr>
        <w:jc w:val="center"/>
        <w:rPr>
          <w:b/>
          <w:sz w:val="28"/>
        </w:rPr>
      </w:pPr>
      <w:r w:rsidRPr="008A5403">
        <w:rPr>
          <w:b/>
          <w:sz w:val="28"/>
        </w:rPr>
        <w:t xml:space="preserve">R.I.S.E </w:t>
      </w:r>
      <w:r w:rsidRPr="008A5403">
        <w:rPr>
          <w:sz w:val="28"/>
        </w:rPr>
        <w:t>Residential at Laurel Ridge Treatment Center</w:t>
      </w:r>
    </w:p>
    <w:p w:rsidR="00A935E7" w:rsidRDefault="00D03694" w:rsidP="00A935E7">
      <w:pPr>
        <w:spacing w:before="240"/>
      </w:pPr>
      <w:r w:rsidRPr="00D03694">
        <w:rPr>
          <w:b/>
        </w:rPr>
        <w:t>R</w:t>
      </w:r>
      <w:r w:rsidRPr="00D03694">
        <w:rPr>
          <w:b/>
        </w:rPr>
        <w:t>.</w:t>
      </w:r>
      <w:r w:rsidRPr="00D03694">
        <w:rPr>
          <w:b/>
        </w:rPr>
        <w:t>I</w:t>
      </w:r>
      <w:r w:rsidRPr="00D03694">
        <w:rPr>
          <w:b/>
        </w:rPr>
        <w:t>.</w:t>
      </w:r>
      <w:r w:rsidRPr="00D03694">
        <w:rPr>
          <w:b/>
        </w:rPr>
        <w:t>S</w:t>
      </w:r>
      <w:r w:rsidRPr="00D03694">
        <w:rPr>
          <w:b/>
        </w:rPr>
        <w:t>.</w:t>
      </w:r>
      <w:r w:rsidRPr="00D03694">
        <w:rPr>
          <w:b/>
        </w:rPr>
        <w:t>E</w:t>
      </w:r>
      <w:r w:rsidRPr="00D03694">
        <w:rPr>
          <w:b/>
        </w:rPr>
        <w:t>.</w:t>
      </w:r>
      <w:r>
        <w:t xml:space="preserve"> residential treatment program is a longer term treatment option for children and adolescents ages 8-17 </w:t>
      </w:r>
      <w:r w:rsidRPr="004E1498">
        <w:rPr>
          <w:rFonts w:ascii="Arial" w:hAnsi="Arial" w:cs="Arial"/>
          <w:sz w:val="20"/>
          <w:szCs w:val="20"/>
        </w:rPr>
        <w:t xml:space="preserve">with emotional disorders who requires continuous </w:t>
      </w:r>
      <w:r w:rsidR="004E1498" w:rsidRPr="004E1498">
        <w:rPr>
          <w:rFonts w:ascii="Arial" w:hAnsi="Arial" w:cs="Arial"/>
          <w:sz w:val="20"/>
          <w:szCs w:val="20"/>
        </w:rPr>
        <w:t xml:space="preserve">therapeutic interventions and/or </w:t>
      </w:r>
      <w:r w:rsidRPr="004E1498">
        <w:rPr>
          <w:rFonts w:ascii="Arial" w:hAnsi="Arial" w:cs="Arial"/>
          <w:sz w:val="20"/>
          <w:szCs w:val="20"/>
        </w:rPr>
        <w:t xml:space="preserve">medication </w:t>
      </w:r>
      <w:r w:rsidR="004E1498" w:rsidRPr="004E1498">
        <w:rPr>
          <w:rFonts w:ascii="Arial" w:hAnsi="Arial" w:cs="Arial"/>
          <w:sz w:val="20"/>
          <w:szCs w:val="20"/>
        </w:rPr>
        <w:t>management</w:t>
      </w:r>
      <w:r w:rsidR="004E1498">
        <w:t xml:space="preserve">.  </w:t>
      </w:r>
      <w:r w:rsidRPr="004E1498">
        <w:t xml:space="preserve"> </w:t>
      </w:r>
      <w:r w:rsidR="004E1498" w:rsidRPr="00D03694">
        <w:rPr>
          <w:b/>
        </w:rPr>
        <w:t>R.I.S.E.</w:t>
      </w:r>
      <w:r w:rsidR="004E1498">
        <w:t xml:space="preserve"> </w:t>
      </w:r>
      <w:r w:rsidR="004E1498">
        <w:t>uses</w:t>
      </w:r>
      <w:r>
        <w:t xml:space="preserve"> </w:t>
      </w:r>
      <w:r>
        <w:t xml:space="preserve">an </w:t>
      </w:r>
      <w:r w:rsidR="008A5403">
        <w:t>innovative approach</w:t>
      </w:r>
      <w:r>
        <w:t xml:space="preserve"> to care which focuses on the strengths of </w:t>
      </w:r>
      <w:r w:rsidR="004E1498">
        <w:t>the</w:t>
      </w:r>
      <w:r>
        <w:t xml:space="preserve"> child</w:t>
      </w:r>
      <w:r>
        <w:t>.</w:t>
      </w:r>
    </w:p>
    <w:p w:rsidR="00A935E7" w:rsidRPr="00A935E7" w:rsidRDefault="00A935E7" w:rsidP="00A935E7">
      <w:pPr>
        <w:spacing w:before="240"/>
      </w:pPr>
      <w:r w:rsidRPr="00BF3593">
        <w:rPr>
          <w:b/>
          <w:i/>
          <w:sz w:val="28"/>
          <w:u w:val="single"/>
        </w:rPr>
        <w:t>R</w:t>
      </w:r>
      <w:r w:rsidRPr="00A935E7">
        <w:rPr>
          <w:b/>
          <w:i/>
          <w:u w:val="single"/>
        </w:rPr>
        <w:t>esilient</w:t>
      </w:r>
      <w:r>
        <w:t xml:space="preserve">: </w:t>
      </w:r>
      <w:r w:rsidRPr="00A935E7">
        <w:t xml:space="preserve">Resiliency is developed by offering therapies such as Solution Focused therapy, Cognitive Behavioral therapy, Dialectic Behavioral therapy and Cognitive Processing therapy along with social and interpersonal skill building.  </w:t>
      </w:r>
    </w:p>
    <w:p w:rsidR="00A935E7" w:rsidRDefault="00A935E7" w:rsidP="00A935E7">
      <w:pPr>
        <w:rPr>
          <w:shd w:val="clear" w:color="auto" w:fill="FFFFFF" w:themeFill="background1"/>
        </w:rPr>
      </w:pPr>
      <w:r w:rsidRPr="00BF3593">
        <w:rPr>
          <w:b/>
          <w:i/>
          <w:sz w:val="28"/>
          <w:u w:val="single"/>
        </w:rPr>
        <w:t>I</w:t>
      </w:r>
      <w:r w:rsidRPr="00A935E7">
        <w:rPr>
          <w:b/>
          <w:i/>
          <w:u w:val="single"/>
        </w:rPr>
        <w:t>nspired</w:t>
      </w:r>
      <w:r w:rsidRPr="00A935E7">
        <w:t xml:space="preserve">:  </w:t>
      </w:r>
      <w:r w:rsidRPr="00A935E7">
        <w:rPr>
          <w:shd w:val="clear" w:color="auto" w:fill="FFFFFF" w:themeFill="background1"/>
        </w:rPr>
        <w:t xml:space="preserve">Inspired children engage in therapy </w:t>
      </w:r>
      <w:r w:rsidRPr="00A935E7">
        <w:rPr>
          <w:shd w:val="clear" w:color="auto" w:fill="FFFFFF" w:themeFill="background1"/>
        </w:rPr>
        <w:t>through innovative</w:t>
      </w:r>
      <w:r w:rsidRPr="00A935E7">
        <w:rPr>
          <w:shd w:val="clear" w:color="auto" w:fill="FFFFFF" w:themeFill="background1"/>
        </w:rPr>
        <w:t xml:space="preserve"> programming such as music therapy, art therapy and play therapy.</w:t>
      </w:r>
      <w:r w:rsidRPr="00A935E7">
        <w:rPr>
          <w:shd w:val="clear" w:color="auto" w:fill="FFFFFF" w:themeFill="background1"/>
        </w:rPr>
        <w:t xml:space="preserve">  </w:t>
      </w:r>
      <w:bookmarkStart w:id="0" w:name="_GoBack"/>
      <w:bookmarkEnd w:id="0"/>
    </w:p>
    <w:p w:rsidR="00A935E7" w:rsidRPr="00A935E7" w:rsidRDefault="00A935E7" w:rsidP="00A935E7">
      <w:r w:rsidRPr="00BF3593">
        <w:rPr>
          <w:b/>
          <w:i/>
          <w:sz w:val="28"/>
          <w:u w:val="single"/>
        </w:rPr>
        <w:t>S</w:t>
      </w:r>
      <w:r w:rsidRPr="00A935E7">
        <w:rPr>
          <w:b/>
          <w:i/>
          <w:u w:val="single"/>
        </w:rPr>
        <w:t>trong</w:t>
      </w:r>
      <w:r w:rsidRPr="00A935E7">
        <w:t xml:space="preserve">:  </w:t>
      </w:r>
      <w:r w:rsidRPr="00A935E7">
        <w:t>Strong children</w:t>
      </w:r>
      <w:r w:rsidRPr="00A935E7">
        <w:t xml:space="preserve"> and families have their strengths identified as we work together so your child develops a comprehensive program based on those identified</w:t>
      </w:r>
      <w:r w:rsidRPr="00A935E7">
        <w:t xml:space="preserve"> </w:t>
      </w:r>
      <w:r w:rsidRPr="00A935E7">
        <w:t>strengths</w:t>
      </w:r>
      <w:r w:rsidR="000B47D5" w:rsidRPr="00A935E7">
        <w:t>.</w:t>
      </w:r>
      <w:r w:rsidRPr="00A935E7">
        <w:t xml:space="preserve">  </w:t>
      </w:r>
    </w:p>
    <w:p w:rsidR="00A935E7" w:rsidRDefault="00A935E7" w:rsidP="00A935E7">
      <w:r w:rsidRPr="00BF3593">
        <w:rPr>
          <w:b/>
          <w:i/>
          <w:sz w:val="28"/>
          <w:u w:val="single"/>
        </w:rPr>
        <w:t>E</w:t>
      </w:r>
      <w:r w:rsidRPr="00A935E7">
        <w:rPr>
          <w:b/>
          <w:i/>
          <w:u w:val="single"/>
        </w:rPr>
        <w:t>mpowered</w:t>
      </w:r>
      <w:r w:rsidRPr="00A935E7">
        <w:t xml:space="preserve">:  Empowered children and families have a voice as they develop </w:t>
      </w:r>
      <w:r w:rsidRPr="00A935E7">
        <w:t>a therapeutic</w:t>
      </w:r>
      <w:r w:rsidRPr="00A935E7">
        <w:t xml:space="preserve"> relationship with a therapist assigned to help the child through the process of therapy.</w:t>
      </w:r>
      <w:r>
        <w:t xml:space="preserve">    </w:t>
      </w:r>
    </w:p>
    <w:p w:rsidR="004E1498" w:rsidRDefault="004E1498" w:rsidP="00A935E7"/>
    <w:p w:rsidR="000B47D5" w:rsidRPr="008A5403" w:rsidRDefault="004E1498" w:rsidP="008A5403">
      <w:pPr>
        <w:jc w:val="center"/>
        <w:rPr>
          <w:b/>
          <w:sz w:val="28"/>
          <w:szCs w:val="28"/>
        </w:rPr>
        <w:sectPr w:rsidR="000B47D5" w:rsidRPr="008A5403" w:rsidSect="00BF3593">
          <w:footerReference w:type="default" r:id="rId8"/>
          <w:pgSz w:w="12240" w:h="15840"/>
          <w:pgMar w:top="0" w:right="1440" w:bottom="1440" w:left="1440" w:header="720" w:footer="720" w:gutter="0"/>
          <w:cols w:space="720"/>
          <w:docGrid w:linePitch="360"/>
        </w:sectPr>
      </w:pPr>
      <w:r w:rsidRPr="00BF3593">
        <w:rPr>
          <w:b/>
          <w:sz w:val="28"/>
          <w:szCs w:val="28"/>
        </w:rPr>
        <w:t>What you can expect:</w:t>
      </w:r>
    </w:p>
    <w:p w:rsidR="000B47D5" w:rsidRDefault="000B47D5" w:rsidP="000B47D5">
      <w:pPr>
        <w:pStyle w:val="ListParagraph"/>
        <w:numPr>
          <w:ilvl w:val="0"/>
          <w:numId w:val="1"/>
        </w:numPr>
      </w:pPr>
      <w:r>
        <w:t xml:space="preserve">Therapeutic outings and home visits allow children to practice the skills they have developed to integrate children back into the home. </w:t>
      </w:r>
    </w:p>
    <w:p w:rsidR="000B47D5" w:rsidRDefault="000B47D5" w:rsidP="000B47D5">
      <w:pPr>
        <w:pStyle w:val="ListParagraph"/>
        <w:numPr>
          <w:ilvl w:val="0"/>
          <w:numId w:val="1"/>
        </w:numPr>
      </w:pPr>
      <w:r>
        <w:t xml:space="preserve">State of the art therapeutic playground </w:t>
      </w:r>
    </w:p>
    <w:p w:rsidR="000B47D5" w:rsidRDefault="000B47D5" w:rsidP="000B47D5">
      <w:pPr>
        <w:pStyle w:val="ListParagraph"/>
        <w:numPr>
          <w:ilvl w:val="0"/>
          <w:numId w:val="1"/>
        </w:numPr>
        <w:spacing w:after="0" w:line="240" w:lineRule="auto"/>
      </w:pPr>
      <w:r>
        <w:t>Recreational Therapies to include:</w:t>
      </w:r>
    </w:p>
    <w:p w:rsidR="000B47D5" w:rsidRDefault="000B47D5" w:rsidP="000B47D5">
      <w:pPr>
        <w:pStyle w:val="ListParagraph"/>
        <w:numPr>
          <w:ilvl w:val="0"/>
          <w:numId w:val="4"/>
        </w:numPr>
      </w:pPr>
      <w:r>
        <w:t>Art Therapy</w:t>
      </w:r>
    </w:p>
    <w:p w:rsidR="000B47D5" w:rsidRDefault="000B47D5" w:rsidP="000B47D5">
      <w:pPr>
        <w:pStyle w:val="ListParagraph"/>
        <w:numPr>
          <w:ilvl w:val="0"/>
          <w:numId w:val="4"/>
        </w:numPr>
      </w:pPr>
      <w:r>
        <w:t>Music Therapy</w:t>
      </w:r>
    </w:p>
    <w:p w:rsidR="000B47D5" w:rsidRDefault="000B47D5" w:rsidP="000B47D5">
      <w:pPr>
        <w:pStyle w:val="ListParagraph"/>
        <w:numPr>
          <w:ilvl w:val="0"/>
          <w:numId w:val="4"/>
        </w:numPr>
      </w:pPr>
      <w:r>
        <w:t>Play Therapy</w:t>
      </w:r>
    </w:p>
    <w:p w:rsidR="004E1498" w:rsidRDefault="004E1498" w:rsidP="000B47D5">
      <w:pPr>
        <w:pStyle w:val="ListParagraph"/>
        <w:numPr>
          <w:ilvl w:val="0"/>
          <w:numId w:val="4"/>
        </w:numPr>
      </w:pPr>
      <w:r>
        <w:t>Trust Building Activities</w:t>
      </w:r>
    </w:p>
    <w:p w:rsidR="000B47D5" w:rsidRDefault="000B47D5" w:rsidP="004E1498">
      <w:pPr>
        <w:pStyle w:val="ListParagraph"/>
        <w:ind w:left="1080"/>
      </w:pPr>
    </w:p>
    <w:p w:rsidR="00BF3593" w:rsidRDefault="00BF3593" w:rsidP="00BF3593"/>
    <w:p w:rsidR="00BF3593" w:rsidRDefault="00BF3593" w:rsidP="008A5403"/>
    <w:p w:rsidR="000B47D5" w:rsidRDefault="008A5403" w:rsidP="00BF3593">
      <w:pPr>
        <w:pStyle w:val="ListParagraph"/>
        <w:numPr>
          <w:ilvl w:val="0"/>
          <w:numId w:val="5"/>
        </w:numPr>
      </w:pPr>
      <w:r>
        <w:t>C</w:t>
      </w:r>
      <w:r w:rsidR="004E1498">
        <w:t>omfort Cove, our therapeutic sensory room to help</w:t>
      </w:r>
      <w:r w:rsidR="000B47D5" w:rsidRPr="000B47D5">
        <w:t xml:space="preserve"> guide them through mindfulness activities as a part of our </w:t>
      </w:r>
      <w:r w:rsidR="000B47D5">
        <w:t xml:space="preserve">whole person approach to care. </w:t>
      </w:r>
    </w:p>
    <w:p w:rsidR="00BF3593" w:rsidRDefault="000B47D5" w:rsidP="00BF3593">
      <w:pPr>
        <w:pStyle w:val="ListParagraph"/>
        <w:numPr>
          <w:ilvl w:val="0"/>
          <w:numId w:val="2"/>
        </w:numPr>
        <w:spacing w:after="0"/>
        <w:ind w:left="720"/>
      </w:pPr>
      <w:r>
        <w:t xml:space="preserve">A dedicated interdisciplinary team of doctor, nursing staff, mental health workers, and care managers work together as a team to support the patient while in care. </w:t>
      </w:r>
    </w:p>
    <w:p w:rsidR="00BF3593" w:rsidRDefault="00BF3593" w:rsidP="00BF3593">
      <w:pPr>
        <w:numPr>
          <w:ilvl w:val="0"/>
          <w:numId w:val="2"/>
        </w:numPr>
        <w:ind w:left="720"/>
      </w:pPr>
      <w:r>
        <w:t>Family members will be provided information weekly to aid in the skills needed for effective parenting, helping to support a child upon returning home after care.</w:t>
      </w:r>
    </w:p>
    <w:p w:rsidR="000B47D5" w:rsidRDefault="000B47D5" w:rsidP="008A5403">
      <w:pPr>
        <w:pStyle w:val="ListParagraph"/>
        <w:sectPr w:rsidR="000B47D5" w:rsidSect="000B47D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F3593" w:rsidRDefault="00BF3593" w:rsidP="008A5403">
      <w:pPr>
        <w:spacing w:before="240"/>
      </w:pPr>
    </w:p>
    <w:sectPr w:rsidR="00BF3593" w:rsidSect="008A5403">
      <w:type w:val="continuous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B14" w:rsidRDefault="00B77B14" w:rsidP="008A5403">
      <w:pPr>
        <w:spacing w:after="0" w:line="240" w:lineRule="auto"/>
      </w:pPr>
      <w:r>
        <w:separator/>
      </w:r>
    </w:p>
  </w:endnote>
  <w:endnote w:type="continuationSeparator" w:id="0">
    <w:p w:rsidR="00B77B14" w:rsidRDefault="00B77B14" w:rsidP="008A5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403" w:rsidRDefault="008A5403" w:rsidP="008A5403">
    <w:pPr>
      <w:jc w:val="center"/>
    </w:pPr>
    <w:r>
      <w:t xml:space="preserve">For further information on how RISE Residential Treatment could be the right fit for your child and family please contact </w:t>
    </w:r>
    <w:r>
      <w:t>210-491-9400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B14" w:rsidRDefault="00B77B14" w:rsidP="008A5403">
      <w:pPr>
        <w:spacing w:after="0" w:line="240" w:lineRule="auto"/>
      </w:pPr>
      <w:r>
        <w:separator/>
      </w:r>
    </w:p>
  </w:footnote>
  <w:footnote w:type="continuationSeparator" w:id="0">
    <w:p w:rsidR="00B77B14" w:rsidRDefault="00B77B14" w:rsidP="008A5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F385E"/>
    <w:multiLevelType w:val="hybridMultilevel"/>
    <w:tmpl w:val="7FCAC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B0EF0"/>
    <w:multiLevelType w:val="hybridMultilevel"/>
    <w:tmpl w:val="98EC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31066"/>
    <w:multiLevelType w:val="hybridMultilevel"/>
    <w:tmpl w:val="F2007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3F2D21"/>
    <w:multiLevelType w:val="hybridMultilevel"/>
    <w:tmpl w:val="3BDA8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B431D"/>
    <w:multiLevelType w:val="hybridMultilevel"/>
    <w:tmpl w:val="0972BB8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E7"/>
    <w:rsid w:val="000B47D5"/>
    <w:rsid w:val="00206477"/>
    <w:rsid w:val="004E1498"/>
    <w:rsid w:val="005231BA"/>
    <w:rsid w:val="008A5403"/>
    <w:rsid w:val="00A935E7"/>
    <w:rsid w:val="00B77B14"/>
    <w:rsid w:val="00BF3593"/>
    <w:rsid w:val="00D0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AD5F97-FBA1-4BD8-A966-832246E0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3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5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403"/>
  </w:style>
  <w:style w:type="paragraph" w:styleId="Footer">
    <w:name w:val="footer"/>
    <w:basedOn w:val="Normal"/>
    <w:link w:val="FooterChar"/>
    <w:uiPriority w:val="99"/>
    <w:unhideWhenUsed/>
    <w:rsid w:val="008A5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Buford, Terry</dc:creator>
  <cp:keywords/>
  <dc:description/>
  <cp:lastModifiedBy>Buford, Terry</cp:lastModifiedBy>
  <cp:revision>1</cp:revision>
  <dcterms:created xsi:type="dcterms:W3CDTF">2020-06-29T20:14:00Z</dcterms:created>
  <dcterms:modified xsi:type="dcterms:W3CDTF">2020-06-29T21:24:00Z</dcterms:modified>
</cp:coreProperties>
</file>