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FE9ED" w14:textId="46E4FFDC" w:rsidR="00780D54" w:rsidRDefault="00780D54" w:rsidP="00780D54">
      <w:pPr>
        <w:ind w:left="-720" w:right="-720"/>
        <w:jc w:val="center"/>
        <w:rPr>
          <w:rFonts w:ascii="Arial" w:hAnsi="Arial" w:cs="Arial"/>
          <w:b/>
          <w:bCs/>
          <w:u w:val="single"/>
        </w:rPr>
      </w:pPr>
      <w:r w:rsidRPr="0041178C">
        <w:rPr>
          <w:rFonts w:ascii="Arial" w:hAnsi="Arial" w:cs="Arial"/>
          <w:b/>
          <w:bCs/>
          <w:u w:val="single"/>
        </w:rPr>
        <w:t>WAIVER OF LIABILITY RELATING TO</w:t>
      </w:r>
      <w:r w:rsidR="005813DC">
        <w:rPr>
          <w:rFonts w:ascii="Arial" w:hAnsi="Arial" w:cs="Arial"/>
          <w:b/>
          <w:bCs/>
          <w:u w:val="single"/>
        </w:rPr>
        <w:t xml:space="preserve"> </w:t>
      </w:r>
      <w:r w:rsidRPr="0041178C">
        <w:rPr>
          <w:rFonts w:ascii="Arial" w:hAnsi="Arial" w:cs="Arial"/>
          <w:b/>
          <w:bCs/>
          <w:u w:val="single"/>
        </w:rPr>
        <w:t>COVID-19</w:t>
      </w:r>
      <w:r w:rsidR="005813DC">
        <w:rPr>
          <w:rFonts w:ascii="Arial" w:hAnsi="Arial" w:cs="Arial"/>
          <w:b/>
          <w:bCs/>
          <w:u w:val="single"/>
        </w:rPr>
        <w:t xml:space="preserve"> TESTING KITS</w:t>
      </w:r>
    </w:p>
    <w:p w14:paraId="59075CE1" w14:textId="77777777" w:rsidR="00ED07FA" w:rsidRPr="0041178C" w:rsidRDefault="00ED07FA" w:rsidP="00780D54">
      <w:pPr>
        <w:ind w:left="-720" w:right="-720"/>
        <w:jc w:val="center"/>
        <w:rPr>
          <w:rFonts w:ascii="Arial" w:hAnsi="Arial" w:cs="Arial"/>
          <w:b/>
          <w:bCs/>
          <w:u w:val="single"/>
        </w:rPr>
      </w:pPr>
    </w:p>
    <w:p w14:paraId="677496ED" w14:textId="25E931DD" w:rsidR="00780D54" w:rsidRDefault="00802BE9" w:rsidP="00780D54">
      <w:pPr>
        <w:ind w:left="-720" w:right="-720"/>
        <w:rPr>
          <w:rFonts w:ascii="Arial" w:hAnsi="Arial" w:cs="Arial"/>
        </w:rPr>
      </w:pPr>
      <w:r>
        <w:rPr>
          <w:rFonts w:ascii="Arial" w:hAnsi="Arial" w:cs="Arial"/>
        </w:rPr>
        <w:t>Pennsylvania Bus Association (“Association”)</w:t>
      </w:r>
      <w:r w:rsidR="000D47B3">
        <w:rPr>
          <w:rFonts w:ascii="Arial" w:hAnsi="Arial" w:cs="Arial"/>
        </w:rPr>
        <w:t xml:space="preserve"> understands the need for its member companies (“Member”) to maintain a safe working environment for their employees and that accessibility to </w:t>
      </w:r>
      <w:r w:rsidR="00E8716B">
        <w:rPr>
          <w:rFonts w:ascii="Arial" w:hAnsi="Arial" w:cs="Arial"/>
        </w:rPr>
        <w:t>FDA-</w:t>
      </w:r>
      <w:r w:rsidR="000D47B3">
        <w:rPr>
          <w:rFonts w:ascii="Arial" w:hAnsi="Arial" w:cs="Arial"/>
        </w:rPr>
        <w:t>approved COVID-19 testing kits are an integral part of maintaining a safe</w:t>
      </w:r>
      <w:r w:rsidR="00F02CCA">
        <w:rPr>
          <w:rFonts w:ascii="Arial" w:hAnsi="Arial" w:cs="Arial"/>
        </w:rPr>
        <w:t xml:space="preserve"> and healthy</w:t>
      </w:r>
      <w:r w:rsidR="000D47B3">
        <w:rPr>
          <w:rFonts w:ascii="Arial" w:hAnsi="Arial" w:cs="Arial"/>
        </w:rPr>
        <w:t xml:space="preserve"> working environment.  Association </w:t>
      </w:r>
      <w:proofErr w:type="gramStart"/>
      <w:r w:rsidR="000D47B3">
        <w:rPr>
          <w:rFonts w:ascii="Arial" w:hAnsi="Arial" w:cs="Arial"/>
        </w:rPr>
        <w:t>has the ability to</w:t>
      </w:r>
      <w:proofErr w:type="gramEnd"/>
      <w:r w:rsidR="000D47B3">
        <w:rPr>
          <w:rFonts w:ascii="Arial" w:hAnsi="Arial" w:cs="Arial"/>
        </w:rPr>
        <w:t xml:space="preserve"> purchase COVID-19 testing kits in bulk and</w:t>
      </w:r>
      <w:r w:rsidR="00E8716B">
        <w:rPr>
          <w:rFonts w:ascii="Arial" w:hAnsi="Arial" w:cs="Arial"/>
        </w:rPr>
        <w:t xml:space="preserve"> provide said testing kits to </w:t>
      </w:r>
      <w:r w:rsidR="008C715C">
        <w:rPr>
          <w:rFonts w:ascii="Arial" w:hAnsi="Arial" w:cs="Arial"/>
        </w:rPr>
        <w:t>its</w:t>
      </w:r>
      <w:r w:rsidR="00E8716B">
        <w:rPr>
          <w:rFonts w:ascii="Arial" w:hAnsi="Arial" w:cs="Arial"/>
        </w:rPr>
        <w:t xml:space="preserve"> Members</w:t>
      </w:r>
      <w:r w:rsidR="000D47B3">
        <w:rPr>
          <w:rFonts w:ascii="Arial" w:hAnsi="Arial" w:cs="Arial"/>
        </w:rPr>
        <w:t xml:space="preserve"> at a discounted rate</w:t>
      </w:r>
      <w:r w:rsidR="00277502">
        <w:rPr>
          <w:rFonts w:ascii="Arial" w:hAnsi="Arial" w:cs="Arial"/>
        </w:rPr>
        <w:t xml:space="preserve"> </w:t>
      </w:r>
      <w:r w:rsidR="000122C6">
        <w:rPr>
          <w:rFonts w:ascii="Arial" w:hAnsi="Arial" w:cs="Arial"/>
        </w:rPr>
        <w:t xml:space="preserve">and/or to pass along its bulk pricing for Members to purchase testing kits directly </w:t>
      </w:r>
      <w:r w:rsidR="00277502">
        <w:rPr>
          <w:rFonts w:ascii="Arial" w:hAnsi="Arial" w:cs="Arial"/>
        </w:rPr>
        <w:t>in an effort to assist their Members in</w:t>
      </w:r>
      <w:r w:rsidR="00E8716B">
        <w:rPr>
          <w:rFonts w:ascii="Arial" w:hAnsi="Arial" w:cs="Arial"/>
        </w:rPr>
        <w:t xml:space="preserve"> the protection of their workforce from</w:t>
      </w:r>
      <w:r w:rsidR="009C1FEB">
        <w:rPr>
          <w:rFonts w:ascii="Arial" w:hAnsi="Arial" w:cs="Arial"/>
        </w:rPr>
        <w:t xml:space="preserve"> </w:t>
      </w:r>
      <w:r w:rsidR="00E8716B">
        <w:rPr>
          <w:rFonts w:ascii="Arial" w:hAnsi="Arial" w:cs="Arial"/>
        </w:rPr>
        <w:t xml:space="preserve">COVID-19.  </w:t>
      </w:r>
      <w:r w:rsidR="00277502">
        <w:rPr>
          <w:rFonts w:ascii="Arial" w:hAnsi="Arial" w:cs="Arial"/>
        </w:rPr>
        <w:t xml:space="preserve"> </w:t>
      </w:r>
    </w:p>
    <w:p w14:paraId="071E1E70" w14:textId="107221C1" w:rsidR="00780D54" w:rsidRPr="0041178C" w:rsidRDefault="00780D54" w:rsidP="00780D54">
      <w:pPr>
        <w:ind w:left="-720" w:right="-720"/>
        <w:rPr>
          <w:rFonts w:ascii="Arial" w:hAnsi="Arial" w:cs="Arial"/>
        </w:rPr>
      </w:pPr>
      <w:r w:rsidRPr="0041178C">
        <w:rPr>
          <w:rFonts w:ascii="Arial" w:hAnsi="Arial" w:cs="Arial"/>
        </w:rPr>
        <w:t xml:space="preserve">In consideration </w:t>
      </w:r>
      <w:r w:rsidR="006A55DA">
        <w:rPr>
          <w:rFonts w:ascii="Arial" w:hAnsi="Arial" w:cs="Arial"/>
        </w:rPr>
        <w:t>of</w:t>
      </w:r>
      <w:r w:rsidRPr="0041178C">
        <w:rPr>
          <w:rFonts w:ascii="Arial" w:hAnsi="Arial" w:cs="Arial"/>
        </w:rPr>
        <w:t xml:space="preserve"> </w:t>
      </w:r>
      <w:r>
        <w:rPr>
          <w:rFonts w:ascii="Arial" w:hAnsi="Arial" w:cs="Arial"/>
        </w:rPr>
        <w:t>the</w:t>
      </w:r>
      <w:r w:rsidR="000B021A">
        <w:rPr>
          <w:rFonts w:ascii="Arial" w:hAnsi="Arial" w:cs="Arial"/>
        </w:rPr>
        <w:t xml:space="preserve"> purchase and use of the COVID-19 testing kits </w:t>
      </w:r>
      <w:r w:rsidR="00E8716B">
        <w:rPr>
          <w:rFonts w:ascii="Arial" w:hAnsi="Arial" w:cs="Arial"/>
        </w:rPr>
        <w:t>provided by the</w:t>
      </w:r>
      <w:r w:rsidR="000B021A">
        <w:rPr>
          <w:rFonts w:ascii="Arial" w:hAnsi="Arial" w:cs="Arial"/>
        </w:rPr>
        <w:t xml:space="preserve"> Association</w:t>
      </w:r>
      <w:r w:rsidRPr="0041178C">
        <w:rPr>
          <w:rFonts w:ascii="Arial" w:hAnsi="Arial" w:cs="Arial"/>
        </w:rPr>
        <w:t xml:space="preserve">, </w:t>
      </w:r>
      <w:r w:rsidR="000D47B3">
        <w:rPr>
          <w:rFonts w:ascii="Arial" w:hAnsi="Arial" w:cs="Arial"/>
        </w:rPr>
        <w:t>Member</w:t>
      </w:r>
      <w:r w:rsidRPr="0041178C">
        <w:rPr>
          <w:rFonts w:ascii="Arial" w:hAnsi="Arial" w:cs="Arial"/>
        </w:rPr>
        <w:t xml:space="preserve"> hereby acknowledge</w:t>
      </w:r>
      <w:r>
        <w:rPr>
          <w:rFonts w:ascii="Arial" w:hAnsi="Arial" w:cs="Arial"/>
        </w:rPr>
        <w:t>s and agrees</w:t>
      </w:r>
      <w:r w:rsidRPr="0041178C">
        <w:rPr>
          <w:rFonts w:ascii="Arial" w:hAnsi="Arial" w:cs="Arial"/>
        </w:rPr>
        <w:t xml:space="preserve"> that </w:t>
      </w:r>
      <w:r>
        <w:rPr>
          <w:rFonts w:ascii="Arial" w:hAnsi="Arial" w:cs="Arial"/>
        </w:rPr>
        <w:t>it</w:t>
      </w:r>
      <w:r w:rsidRPr="0041178C">
        <w:rPr>
          <w:rFonts w:ascii="Arial" w:hAnsi="Arial" w:cs="Arial"/>
        </w:rPr>
        <w:t xml:space="preserve"> ha</w:t>
      </w:r>
      <w:r>
        <w:rPr>
          <w:rFonts w:ascii="Arial" w:hAnsi="Arial" w:cs="Arial"/>
        </w:rPr>
        <w:t>s</w:t>
      </w:r>
      <w:r w:rsidRPr="0041178C">
        <w:rPr>
          <w:rFonts w:ascii="Arial" w:hAnsi="Arial" w:cs="Arial"/>
        </w:rPr>
        <w:t xml:space="preserve"> reviewed and understand</w:t>
      </w:r>
      <w:r w:rsidR="00425A87">
        <w:rPr>
          <w:rFonts w:ascii="Arial" w:hAnsi="Arial" w:cs="Arial"/>
        </w:rPr>
        <w:t>s</w:t>
      </w:r>
      <w:r w:rsidRPr="0041178C">
        <w:rPr>
          <w:rFonts w:ascii="Arial" w:hAnsi="Arial" w:cs="Arial"/>
        </w:rPr>
        <w:t xml:space="preserve"> the safety protocols</w:t>
      </w:r>
      <w:r w:rsidR="00277502">
        <w:rPr>
          <w:rFonts w:ascii="Arial" w:hAnsi="Arial" w:cs="Arial"/>
        </w:rPr>
        <w:t xml:space="preserve"> associated with the use of the COVID-19 testing kits,</w:t>
      </w:r>
      <w:r w:rsidR="00C40B91">
        <w:rPr>
          <w:rFonts w:ascii="Arial" w:hAnsi="Arial" w:cs="Arial"/>
        </w:rPr>
        <w:t xml:space="preserve"> has developed a testing strategy for its workforce and</w:t>
      </w:r>
      <w:r w:rsidR="006A55DA">
        <w:rPr>
          <w:rFonts w:ascii="Arial" w:hAnsi="Arial" w:cs="Arial"/>
        </w:rPr>
        <w:t xml:space="preserve"> understands and voluntarily chooses to</w:t>
      </w:r>
      <w:r w:rsidR="00C40B91">
        <w:rPr>
          <w:rFonts w:ascii="Arial" w:hAnsi="Arial" w:cs="Arial"/>
        </w:rPr>
        <w:t xml:space="preserve"> </w:t>
      </w:r>
      <w:r w:rsidR="006A55DA">
        <w:rPr>
          <w:rFonts w:ascii="Arial" w:hAnsi="Arial" w:cs="Arial"/>
        </w:rPr>
        <w:t>accept</w:t>
      </w:r>
      <w:r w:rsidR="00C40B91">
        <w:rPr>
          <w:rFonts w:ascii="Arial" w:hAnsi="Arial" w:cs="Arial"/>
        </w:rPr>
        <w:t xml:space="preserve"> all responsibility and liability for any </w:t>
      </w:r>
      <w:r w:rsidR="00277502">
        <w:rPr>
          <w:rFonts w:ascii="Arial" w:hAnsi="Arial" w:cs="Arial"/>
        </w:rPr>
        <w:t>potential risks</w:t>
      </w:r>
      <w:r w:rsidR="00F02CCA">
        <w:rPr>
          <w:rFonts w:ascii="Arial" w:hAnsi="Arial" w:cs="Arial"/>
        </w:rPr>
        <w:t>, side effects or complications that may result from</w:t>
      </w:r>
      <w:r w:rsidR="00B23308">
        <w:rPr>
          <w:rFonts w:ascii="Arial" w:hAnsi="Arial" w:cs="Arial"/>
        </w:rPr>
        <w:t xml:space="preserve"> the use and administration of</w:t>
      </w:r>
      <w:r w:rsidR="00F02CCA">
        <w:rPr>
          <w:rFonts w:ascii="Arial" w:hAnsi="Arial" w:cs="Arial"/>
        </w:rPr>
        <w:t xml:space="preserve"> the</w:t>
      </w:r>
      <w:r w:rsidR="00277502">
        <w:rPr>
          <w:rFonts w:ascii="Arial" w:hAnsi="Arial" w:cs="Arial"/>
        </w:rPr>
        <w:t xml:space="preserve"> testing kits</w:t>
      </w:r>
      <w:r w:rsidR="00F02CCA">
        <w:rPr>
          <w:rFonts w:ascii="Arial" w:hAnsi="Arial" w:cs="Arial"/>
        </w:rPr>
        <w:t xml:space="preserve"> provided by the Association</w:t>
      </w:r>
      <w:r w:rsidR="00C40B91">
        <w:rPr>
          <w:rFonts w:ascii="Arial" w:hAnsi="Arial" w:cs="Arial"/>
        </w:rPr>
        <w:t xml:space="preserve">. </w:t>
      </w:r>
      <w:r w:rsidR="00B23308">
        <w:rPr>
          <w:rFonts w:ascii="Arial" w:hAnsi="Arial" w:cs="Arial"/>
        </w:rPr>
        <w:t xml:space="preserve"> Member further agrees and understands that while the testing kits provided by Association are approved by the FDA, the test alone may not be sufficient to detect or rule out the possibility </w:t>
      </w:r>
      <w:r w:rsidR="00F02CCA">
        <w:rPr>
          <w:rFonts w:ascii="Arial" w:hAnsi="Arial" w:cs="Arial"/>
        </w:rPr>
        <w:t>that an individual has been exposed to or is infected with COVID-19.</w:t>
      </w:r>
      <w:r w:rsidR="00C40B91">
        <w:rPr>
          <w:rFonts w:ascii="Arial" w:hAnsi="Arial" w:cs="Arial"/>
        </w:rPr>
        <w:t xml:space="preserve"> </w:t>
      </w:r>
      <w:r w:rsidR="00F02CCA">
        <w:rPr>
          <w:rFonts w:ascii="Arial" w:hAnsi="Arial" w:cs="Arial"/>
        </w:rPr>
        <w:t xml:space="preserve"> Association makes no representations or warranties as to the accuracy of the testing kits provided and Member</w:t>
      </w:r>
      <w:r w:rsidR="006A55DA">
        <w:rPr>
          <w:rFonts w:ascii="Arial" w:hAnsi="Arial" w:cs="Arial"/>
        </w:rPr>
        <w:t xml:space="preserve"> voluntarily</w:t>
      </w:r>
      <w:r w:rsidR="00F02CCA">
        <w:rPr>
          <w:rFonts w:ascii="Arial" w:hAnsi="Arial" w:cs="Arial"/>
        </w:rPr>
        <w:t xml:space="preserve"> assumes the risk that the testing kits provided may be faulty</w:t>
      </w:r>
      <w:r w:rsidR="00E8716B">
        <w:rPr>
          <w:rFonts w:ascii="Arial" w:hAnsi="Arial" w:cs="Arial"/>
        </w:rPr>
        <w:t xml:space="preserve"> </w:t>
      </w:r>
      <w:r w:rsidR="00F02CCA">
        <w:rPr>
          <w:rFonts w:ascii="Arial" w:hAnsi="Arial" w:cs="Arial"/>
        </w:rPr>
        <w:t>and</w:t>
      </w:r>
      <w:r w:rsidR="00E8716B">
        <w:rPr>
          <w:rFonts w:ascii="Arial" w:hAnsi="Arial" w:cs="Arial"/>
        </w:rPr>
        <w:t>/or</w:t>
      </w:r>
      <w:r w:rsidR="00F02CCA">
        <w:rPr>
          <w:rFonts w:ascii="Arial" w:hAnsi="Arial" w:cs="Arial"/>
        </w:rPr>
        <w:t xml:space="preserve"> may result in either false positive or false negative</w:t>
      </w:r>
      <w:r w:rsidR="00E8716B">
        <w:rPr>
          <w:rFonts w:ascii="Arial" w:hAnsi="Arial" w:cs="Arial"/>
        </w:rPr>
        <w:t xml:space="preserve"> results</w:t>
      </w:r>
      <w:r w:rsidR="00F02CCA">
        <w:rPr>
          <w:rFonts w:ascii="Arial" w:hAnsi="Arial" w:cs="Arial"/>
        </w:rPr>
        <w:t>.</w:t>
      </w:r>
    </w:p>
    <w:p w14:paraId="2ED2987C" w14:textId="4CE74382" w:rsidR="00780D54" w:rsidRDefault="00780D54" w:rsidP="00780D54">
      <w:pPr>
        <w:ind w:left="-720" w:right="-720"/>
        <w:rPr>
          <w:rFonts w:ascii="Arial" w:hAnsi="Arial" w:cs="Arial"/>
        </w:rPr>
      </w:pPr>
      <w:r w:rsidRPr="0041178C">
        <w:rPr>
          <w:rFonts w:ascii="Arial" w:hAnsi="Arial" w:cs="Arial"/>
        </w:rPr>
        <w:t xml:space="preserve">In further consideration of </w:t>
      </w:r>
      <w:r w:rsidR="006A55DA">
        <w:rPr>
          <w:rFonts w:ascii="Arial" w:hAnsi="Arial" w:cs="Arial"/>
        </w:rPr>
        <w:t xml:space="preserve">the </w:t>
      </w:r>
      <w:r w:rsidR="00C40B91">
        <w:rPr>
          <w:rFonts w:ascii="Arial" w:hAnsi="Arial" w:cs="Arial"/>
        </w:rPr>
        <w:t>Association</w:t>
      </w:r>
      <w:r w:rsidR="006A55DA">
        <w:rPr>
          <w:rFonts w:ascii="Arial" w:hAnsi="Arial" w:cs="Arial"/>
        </w:rPr>
        <w:t>’s</w:t>
      </w:r>
      <w:r w:rsidR="00C40B91">
        <w:rPr>
          <w:rFonts w:ascii="Arial" w:hAnsi="Arial" w:cs="Arial"/>
        </w:rPr>
        <w:t xml:space="preserve"> prov</w:t>
      </w:r>
      <w:r w:rsidR="006A55DA">
        <w:rPr>
          <w:rFonts w:ascii="Arial" w:hAnsi="Arial" w:cs="Arial"/>
        </w:rPr>
        <w:t>ision of</w:t>
      </w:r>
      <w:r w:rsidR="00C40B91">
        <w:rPr>
          <w:rFonts w:ascii="Arial" w:hAnsi="Arial" w:cs="Arial"/>
        </w:rPr>
        <w:t xml:space="preserve"> the testing kits</w:t>
      </w:r>
      <w:r w:rsidRPr="0041178C">
        <w:rPr>
          <w:rFonts w:ascii="Arial" w:hAnsi="Arial" w:cs="Arial"/>
        </w:rPr>
        <w:t xml:space="preserve">, </w:t>
      </w:r>
      <w:r w:rsidR="00C40B91">
        <w:rPr>
          <w:rFonts w:ascii="Arial" w:hAnsi="Arial" w:cs="Arial"/>
        </w:rPr>
        <w:t>Member</w:t>
      </w:r>
      <w:r w:rsidRPr="0041178C">
        <w:rPr>
          <w:rFonts w:ascii="Arial" w:hAnsi="Arial" w:cs="Arial"/>
        </w:rPr>
        <w:t xml:space="preserve"> hereby release</w:t>
      </w:r>
      <w:r w:rsidR="00341E37">
        <w:rPr>
          <w:rFonts w:ascii="Arial" w:hAnsi="Arial" w:cs="Arial"/>
        </w:rPr>
        <w:t>s</w:t>
      </w:r>
      <w:r w:rsidRPr="0041178C">
        <w:rPr>
          <w:rFonts w:ascii="Arial" w:hAnsi="Arial" w:cs="Arial"/>
        </w:rPr>
        <w:t>, waive</w:t>
      </w:r>
      <w:r w:rsidR="00341E37">
        <w:rPr>
          <w:rFonts w:ascii="Arial" w:hAnsi="Arial" w:cs="Arial"/>
        </w:rPr>
        <w:t>s</w:t>
      </w:r>
      <w:r w:rsidRPr="0041178C">
        <w:rPr>
          <w:rFonts w:ascii="Arial" w:hAnsi="Arial" w:cs="Arial"/>
        </w:rPr>
        <w:t>, discharge</w:t>
      </w:r>
      <w:r w:rsidR="00341E37">
        <w:rPr>
          <w:rFonts w:ascii="Arial" w:hAnsi="Arial" w:cs="Arial"/>
        </w:rPr>
        <w:t>s</w:t>
      </w:r>
      <w:r w:rsidRPr="0041178C">
        <w:rPr>
          <w:rFonts w:ascii="Arial" w:hAnsi="Arial" w:cs="Arial"/>
        </w:rPr>
        <w:t xml:space="preserve"> and covenant</w:t>
      </w:r>
      <w:r w:rsidR="00341E37">
        <w:rPr>
          <w:rFonts w:ascii="Arial" w:hAnsi="Arial" w:cs="Arial"/>
        </w:rPr>
        <w:t>s</w:t>
      </w:r>
      <w:r w:rsidRPr="0041178C">
        <w:rPr>
          <w:rFonts w:ascii="Arial" w:hAnsi="Arial" w:cs="Arial"/>
        </w:rPr>
        <w:t xml:space="preserve"> not to sue </w:t>
      </w:r>
      <w:r w:rsidR="00C40B91">
        <w:rPr>
          <w:rFonts w:ascii="Arial" w:hAnsi="Arial" w:cs="Arial"/>
        </w:rPr>
        <w:t>Association</w:t>
      </w:r>
      <w:r w:rsidRPr="0041178C">
        <w:rPr>
          <w:rFonts w:ascii="Arial" w:hAnsi="Arial" w:cs="Arial"/>
        </w:rPr>
        <w:t xml:space="preserve">, its owners, managers, directors, officers, employees, volunteers, officials, trustees, agents and/or other representatives </w:t>
      </w:r>
      <w:r w:rsidR="00341E37">
        <w:rPr>
          <w:rFonts w:ascii="Arial" w:hAnsi="Arial" w:cs="Arial"/>
        </w:rPr>
        <w:t>(“Release</w:t>
      </w:r>
      <w:r w:rsidR="009F1903">
        <w:rPr>
          <w:rFonts w:ascii="Arial" w:hAnsi="Arial" w:cs="Arial"/>
        </w:rPr>
        <w:t>d Parties</w:t>
      </w:r>
      <w:r w:rsidR="00341E37">
        <w:rPr>
          <w:rFonts w:ascii="Arial" w:hAnsi="Arial" w:cs="Arial"/>
        </w:rPr>
        <w:t xml:space="preserve">”) </w:t>
      </w:r>
      <w:r w:rsidRPr="0041178C">
        <w:rPr>
          <w:rFonts w:ascii="Arial" w:hAnsi="Arial" w:cs="Arial"/>
        </w:rPr>
        <w:t xml:space="preserve">from all liability to </w:t>
      </w:r>
      <w:r w:rsidR="00C40B91">
        <w:rPr>
          <w:rFonts w:ascii="Arial" w:hAnsi="Arial" w:cs="Arial"/>
        </w:rPr>
        <w:t>Member</w:t>
      </w:r>
      <w:r w:rsidR="008968D1">
        <w:rPr>
          <w:rFonts w:ascii="Arial" w:hAnsi="Arial" w:cs="Arial"/>
        </w:rPr>
        <w:t xml:space="preserve"> and </w:t>
      </w:r>
      <w:r w:rsidR="00C40B91">
        <w:rPr>
          <w:rFonts w:ascii="Arial" w:hAnsi="Arial" w:cs="Arial"/>
        </w:rPr>
        <w:t>Member’s employees, contractors, owners, manager</w:t>
      </w:r>
      <w:r w:rsidR="006A55DA">
        <w:rPr>
          <w:rFonts w:ascii="Arial" w:hAnsi="Arial" w:cs="Arial"/>
        </w:rPr>
        <w:t>s</w:t>
      </w:r>
      <w:r w:rsidR="00C40B91">
        <w:rPr>
          <w:rFonts w:ascii="Arial" w:hAnsi="Arial" w:cs="Arial"/>
        </w:rPr>
        <w:t>, directors, volunteers, agents and/or other representatives</w:t>
      </w:r>
      <w:r w:rsidR="008E04AF">
        <w:rPr>
          <w:rFonts w:ascii="Arial" w:hAnsi="Arial" w:cs="Arial"/>
        </w:rPr>
        <w:t xml:space="preserve"> (collectively referred to as “Member Parties”)</w:t>
      </w:r>
      <w:r w:rsidRPr="0041178C">
        <w:rPr>
          <w:rFonts w:ascii="Arial" w:hAnsi="Arial" w:cs="Arial"/>
        </w:rPr>
        <w:t xml:space="preserve"> for any loss</w:t>
      </w:r>
      <w:r>
        <w:rPr>
          <w:rFonts w:ascii="Arial" w:hAnsi="Arial" w:cs="Arial"/>
        </w:rPr>
        <w:t>, claim</w:t>
      </w:r>
      <w:r w:rsidRPr="0041178C">
        <w:rPr>
          <w:rFonts w:ascii="Arial" w:hAnsi="Arial" w:cs="Arial"/>
        </w:rPr>
        <w:t xml:space="preserve"> or damage, </w:t>
      </w:r>
      <w:r w:rsidR="008E04AF">
        <w:rPr>
          <w:rFonts w:ascii="Arial" w:hAnsi="Arial" w:cs="Arial"/>
        </w:rPr>
        <w:t xml:space="preserve">relating to the use of the testing kit and </w:t>
      </w:r>
      <w:r w:rsidR="006A55DA">
        <w:rPr>
          <w:rFonts w:ascii="Arial" w:hAnsi="Arial" w:cs="Arial"/>
        </w:rPr>
        <w:t>the potential risks, side effects or complications</w:t>
      </w:r>
      <w:r w:rsidR="00F61784">
        <w:rPr>
          <w:rFonts w:ascii="Arial" w:hAnsi="Arial" w:cs="Arial"/>
        </w:rPr>
        <w:t xml:space="preserve"> (</w:t>
      </w:r>
      <w:r w:rsidR="009C1FEB">
        <w:rPr>
          <w:rFonts w:ascii="Arial" w:hAnsi="Arial" w:cs="Arial"/>
        </w:rPr>
        <w:t>including possible illness, injury or death</w:t>
      </w:r>
      <w:r w:rsidR="00F61784">
        <w:rPr>
          <w:rFonts w:ascii="Arial" w:hAnsi="Arial" w:cs="Arial"/>
        </w:rPr>
        <w:t>)</w:t>
      </w:r>
      <w:r w:rsidR="006A55DA">
        <w:rPr>
          <w:rFonts w:ascii="Arial" w:hAnsi="Arial" w:cs="Arial"/>
        </w:rPr>
        <w:t xml:space="preserve"> that may result from the use of the testing kits</w:t>
      </w:r>
      <w:r w:rsidRPr="0041178C">
        <w:rPr>
          <w:rFonts w:ascii="Arial" w:hAnsi="Arial" w:cs="Arial"/>
        </w:rPr>
        <w:t xml:space="preserve">, whether </w:t>
      </w:r>
      <w:r w:rsidR="008E04AF">
        <w:rPr>
          <w:rFonts w:ascii="Arial" w:hAnsi="Arial" w:cs="Arial"/>
        </w:rPr>
        <w:t xml:space="preserve">or not </w:t>
      </w:r>
      <w:r w:rsidRPr="0041178C">
        <w:rPr>
          <w:rFonts w:ascii="Arial" w:hAnsi="Arial" w:cs="Arial"/>
        </w:rPr>
        <w:t>caused by the negligence</w:t>
      </w:r>
      <w:r>
        <w:rPr>
          <w:rFonts w:ascii="Arial" w:hAnsi="Arial" w:cs="Arial"/>
        </w:rPr>
        <w:t xml:space="preserve"> </w:t>
      </w:r>
      <w:r w:rsidRPr="0041178C">
        <w:rPr>
          <w:rFonts w:ascii="Arial" w:hAnsi="Arial" w:cs="Arial"/>
        </w:rPr>
        <w:t xml:space="preserve">of </w:t>
      </w:r>
      <w:r w:rsidR="008E04AF">
        <w:rPr>
          <w:rFonts w:ascii="Arial" w:hAnsi="Arial" w:cs="Arial"/>
        </w:rPr>
        <w:t>Association.</w:t>
      </w:r>
      <w:r w:rsidRPr="0041178C">
        <w:rPr>
          <w:rFonts w:ascii="Arial" w:hAnsi="Arial" w:cs="Arial"/>
        </w:rPr>
        <w:t xml:space="preserve">  </w:t>
      </w:r>
      <w:r w:rsidR="008E04AF">
        <w:rPr>
          <w:rFonts w:ascii="Arial" w:hAnsi="Arial" w:cs="Arial"/>
        </w:rPr>
        <w:t>Member</w:t>
      </w:r>
      <w:r w:rsidR="006A55DA">
        <w:rPr>
          <w:rFonts w:ascii="Arial" w:hAnsi="Arial" w:cs="Arial"/>
        </w:rPr>
        <w:t xml:space="preserve"> Parties</w:t>
      </w:r>
      <w:r w:rsidR="00B23308">
        <w:rPr>
          <w:rFonts w:ascii="Arial" w:hAnsi="Arial" w:cs="Arial"/>
        </w:rPr>
        <w:t xml:space="preserve"> understand</w:t>
      </w:r>
      <w:r w:rsidRPr="0041178C">
        <w:rPr>
          <w:rFonts w:ascii="Arial" w:hAnsi="Arial" w:cs="Arial"/>
        </w:rPr>
        <w:t xml:space="preserve"> that this waiver means</w:t>
      </w:r>
      <w:r w:rsidR="00B23308">
        <w:rPr>
          <w:rFonts w:ascii="Arial" w:hAnsi="Arial" w:cs="Arial"/>
        </w:rPr>
        <w:t xml:space="preserve"> that the</w:t>
      </w:r>
      <w:r w:rsidRPr="0041178C">
        <w:rPr>
          <w:rFonts w:ascii="Arial" w:hAnsi="Arial" w:cs="Arial"/>
        </w:rPr>
        <w:t xml:space="preserve"> </w:t>
      </w:r>
      <w:r w:rsidR="008E04AF">
        <w:rPr>
          <w:rFonts w:ascii="Arial" w:hAnsi="Arial" w:cs="Arial"/>
        </w:rPr>
        <w:t>Member</w:t>
      </w:r>
      <w:r w:rsidRPr="0041178C">
        <w:rPr>
          <w:rFonts w:ascii="Arial" w:hAnsi="Arial" w:cs="Arial"/>
        </w:rPr>
        <w:t xml:space="preserve"> </w:t>
      </w:r>
      <w:r w:rsidR="00B23308">
        <w:rPr>
          <w:rFonts w:ascii="Arial" w:hAnsi="Arial" w:cs="Arial"/>
        </w:rPr>
        <w:t xml:space="preserve">Parties </w:t>
      </w:r>
      <w:r w:rsidRPr="0041178C">
        <w:rPr>
          <w:rFonts w:ascii="Arial" w:hAnsi="Arial" w:cs="Arial"/>
        </w:rPr>
        <w:t xml:space="preserve">give up </w:t>
      </w:r>
      <w:r w:rsidR="00B23308">
        <w:rPr>
          <w:rFonts w:ascii="Arial" w:hAnsi="Arial" w:cs="Arial"/>
        </w:rPr>
        <w:t>their</w:t>
      </w:r>
      <w:r w:rsidR="00341E37">
        <w:rPr>
          <w:rFonts w:ascii="Arial" w:hAnsi="Arial" w:cs="Arial"/>
        </w:rPr>
        <w:t xml:space="preserve"> </w:t>
      </w:r>
      <w:r w:rsidRPr="0041178C">
        <w:rPr>
          <w:rFonts w:ascii="Arial" w:hAnsi="Arial" w:cs="Arial"/>
        </w:rPr>
        <w:t xml:space="preserve">right to bring any claims including for personal injuries, death, disease, or any other loss and give up any claim for damages, against </w:t>
      </w:r>
      <w:r w:rsidR="008E04AF">
        <w:rPr>
          <w:rFonts w:ascii="Arial" w:hAnsi="Arial" w:cs="Arial"/>
        </w:rPr>
        <w:t>Association</w:t>
      </w:r>
      <w:r>
        <w:rPr>
          <w:rFonts w:ascii="Arial" w:hAnsi="Arial" w:cs="Arial"/>
        </w:rPr>
        <w:t xml:space="preserve"> and the </w:t>
      </w:r>
      <w:r w:rsidR="00287C3B">
        <w:rPr>
          <w:rFonts w:ascii="Arial" w:hAnsi="Arial" w:cs="Arial"/>
        </w:rPr>
        <w:t xml:space="preserve">Released Parties </w:t>
      </w:r>
      <w:r w:rsidRPr="0041178C">
        <w:rPr>
          <w:rFonts w:ascii="Arial" w:hAnsi="Arial" w:cs="Arial"/>
        </w:rPr>
        <w:t>as it relates to the</w:t>
      </w:r>
      <w:r w:rsidR="008E04AF">
        <w:rPr>
          <w:rFonts w:ascii="Arial" w:hAnsi="Arial" w:cs="Arial"/>
        </w:rPr>
        <w:t xml:space="preserve"> use of the testing kits and </w:t>
      </w:r>
      <w:r w:rsidR="009C1FEB">
        <w:rPr>
          <w:rFonts w:ascii="Arial" w:hAnsi="Arial" w:cs="Arial"/>
        </w:rPr>
        <w:t>any potential risks, side effects or complications</w:t>
      </w:r>
      <w:r w:rsidR="004B0A5D">
        <w:rPr>
          <w:rFonts w:ascii="Arial" w:hAnsi="Arial" w:cs="Arial"/>
        </w:rPr>
        <w:t xml:space="preserve"> resulting from the use of the testing kits</w:t>
      </w:r>
      <w:r w:rsidRPr="0041178C">
        <w:rPr>
          <w:rFonts w:ascii="Arial" w:hAnsi="Arial" w:cs="Arial"/>
        </w:rPr>
        <w:t>.</w:t>
      </w:r>
    </w:p>
    <w:p w14:paraId="16DD99A4" w14:textId="3922FB2A" w:rsidR="00341E37" w:rsidRDefault="008E04AF" w:rsidP="00780D54">
      <w:pPr>
        <w:ind w:left="-720" w:right="-720"/>
        <w:rPr>
          <w:rFonts w:ascii="Arial" w:hAnsi="Arial" w:cs="Arial"/>
        </w:rPr>
      </w:pPr>
      <w:r>
        <w:rPr>
          <w:rFonts w:ascii="Arial" w:hAnsi="Arial" w:cs="Arial"/>
        </w:rPr>
        <w:t>Member</w:t>
      </w:r>
      <w:r w:rsidR="00341E37">
        <w:rPr>
          <w:rFonts w:ascii="Arial" w:hAnsi="Arial" w:cs="Arial"/>
        </w:rPr>
        <w:t xml:space="preserve"> </w:t>
      </w:r>
      <w:r w:rsidR="009F1903">
        <w:rPr>
          <w:rFonts w:ascii="Arial" w:hAnsi="Arial" w:cs="Arial"/>
        </w:rPr>
        <w:t>agrees to indemnify, defend and hold harmless the Released Parties from and against any and all costs, expenses, damages, claims, lawsuits, judgments, losses, and/or liabilities (including attorneys’ fees and costs) arising either directly or indirectly from or related to any and all claims made by or against any of the Released Parties due to any injury, illness (including possible death), or loss relating to the</w:t>
      </w:r>
      <w:r w:rsidR="00B23308">
        <w:rPr>
          <w:rFonts w:ascii="Arial" w:hAnsi="Arial" w:cs="Arial"/>
        </w:rPr>
        <w:t xml:space="preserve"> use of the testing kits</w:t>
      </w:r>
      <w:r w:rsidR="009F1903">
        <w:rPr>
          <w:rFonts w:ascii="Arial" w:hAnsi="Arial" w:cs="Arial"/>
        </w:rPr>
        <w:t>, whether caused by the negligence of the Released Parties or otherwise,</w:t>
      </w:r>
      <w:r w:rsidR="008968D1">
        <w:rPr>
          <w:rFonts w:ascii="Arial" w:hAnsi="Arial" w:cs="Arial"/>
        </w:rPr>
        <w:t xml:space="preserve"> </w:t>
      </w:r>
      <w:r w:rsidR="009C1FEB">
        <w:rPr>
          <w:rFonts w:ascii="Arial" w:hAnsi="Arial" w:cs="Arial"/>
        </w:rPr>
        <w:t>and any potential risks, side effects or complications</w:t>
      </w:r>
      <w:r w:rsidR="004B0A5D">
        <w:rPr>
          <w:rFonts w:ascii="Arial" w:hAnsi="Arial" w:cs="Arial"/>
        </w:rPr>
        <w:t xml:space="preserve"> resulting from the use</w:t>
      </w:r>
      <w:r w:rsidR="00F61784">
        <w:rPr>
          <w:rFonts w:ascii="Arial" w:hAnsi="Arial" w:cs="Arial"/>
        </w:rPr>
        <w:t xml:space="preserve"> of the testing kits</w:t>
      </w:r>
      <w:r w:rsidR="009F1903">
        <w:rPr>
          <w:rFonts w:ascii="Arial" w:hAnsi="Arial" w:cs="Arial"/>
        </w:rPr>
        <w:t>.</w:t>
      </w:r>
    </w:p>
    <w:p w14:paraId="6030A576" w14:textId="641272A3" w:rsidR="00780D54" w:rsidRDefault="00780D54" w:rsidP="00780D54">
      <w:pPr>
        <w:ind w:left="-720" w:right="-720"/>
        <w:rPr>
          <w:rFonts w:ascii="Arial" w:hAnsi="Arial" w:cs="Arial"/>
        </w:rPr>
      </w:pPr>
      <w:proofErr w:type="gramStart"/>
      <w:r w:rsidRPr="00CA63A3">
        <w:rPr>
          <w:rFonts w:ascii="Arial" w:hAnsi="Arial" w:cs="Arial"/>
        </w:rPr>
        <w:t>In the event that</w:t>
      </w:r>
      <w:proofErr w:type="gramEnd"/>
      <w:r w:rsidRPr="00CA63A3">
        <w:rPr>
          <w:rFonts w:ascii="Arial" w:hAnsi="Arial" w:cs="Arial"/>
        </w:rPr>
        <w:t xml:space="preserve"> any provision of this </w:t>
      </w:r>
      <w:r>
        <w:rPr>
          <w:rFonts w:ascii="Arial" w:hAnsi="Arial" w:cs="Arial"/>
        </w:rPr>
        <w:t>waiver</w:t>
      </w:r>
      <w:r w:rsidRPr="00CA63A3">
        <w:rPr>
          <w:rFonts w:ascii="Arial" w:hAnsi="Arial" w:cs="Arial"/>
        </w:rPr>
        <w:t xml:space="preserve"> shall be held to be unenforceable, the remaining portions shall remain in full force and effect.</w:t>
      </w:r>
      <w:r>
        <w:rPr>
          <w:rFonts w:ascii="Arial" w:hAnsi="Arial" w:cs="Arial"/>
          <w:b/>
          <w:bCs/>
        </w:rPr>
        <w:t xml:space="preserve"> </w:t>
      </w:r>
      <w:r w:rsidRPr="00CA63A3">
        <w:rPr>
          <w:rFonts w:ascii="Arial" w:hAnsi="Arial" w:cs="Arial"/>
        </w:rPr>
        <w:t xml:space="preserve"> </w:t>
      </w:r>
      <w:r w:rsidR="001C104D">
        <w:rPr>
          <w:rFonts w:ascii="Arial" w:hAnsi="Arial" w:cs="Arial"/>
        </w:rPr>
        <w:t xml:space="preserve">This agreement constitutes the sole and entire agreement of the parties hereto with respect to this subject matter and supersedes all prior understandings and agreements.  </w:t>
      </w:r>
      <w:r w:rsidRPr="00CA63A3">
        <w:rPr>
          <w:rFonts w:ascii="Arial" w:hAnsi="Arial" w:cs="Arial"/>
          <w:spacing w:val="-3"/>
        </w:rPr>
        <w:t xml:space="preserve">This </w:t>
      </w:r>
      <w:r>
        <w:rPr>
          <w:rFonts w:ascii="Arial" w:hAnsi="Arial" w:cs="Arial"/>
          <w:spacing w:val="-3"/>
        </w:rPr>
        <w:t>waiver</w:t>
      </w:r>
      <w:r w:rsidRPr="00CA63A3">
        <w:rPr>
          <w:rFonts w:ascii="Arial" w:hAnsi="Arial" w:cs="Arial"/>
          <w:spacing w:val="-3"/>
        </w:rPr>
        <w:t xml:space="preserve"> shall be governed by the laws of </w:t>
      </w:r>
      <w:r>
        <w:rPr>
          <w:rFonts w:ascii="Arial" w:hAnsi="Arial" w:cs="Arial"/>
          <w:spacing w:val="-3"/>
        </w:rPr>
        <w:t>Commonwealth of Pennsylvania</w:t>
      </w:r>
      <w:r w:rsidRPr="00CA63A3">
        <w:rPr>
          <w:rFonts w:ascii="Arial" w:hAnsi="Arial" w:cs="Arial"/>
          <w:spacing w:val="-3"/>
        </w:rPr>
        <w:t xml:space="preserve">.  </w:t>
      </w:r>
      <w:r>
        <w:rPr>
          <w:rFonts w:ascii="Arial" w:hAnsi="Arial" w:cs="Arial"/>
          <w:spacing w:val="-3"/>
        </w:rPr>
        <w:t>It is agreed that a</w:t>
      </w:r>
      <w:r w:rsidRPr="00CA63A3">
        <w:rPr>
          <w:rFonts w:ascii="Arial" w:hAnsi="Arial" w:cs="Arial"/>
          <w:spacing w:val="-3"/>
        </w:rPr>
        <w:t xml:space="preserve">ny claims </w:t>
      </w:r>
      <w:r>
        <w:rPr>
          <w:rFonts w:ascii="Arial" w:hAnsi="Arial" w:cs="Arial"/>
          <w:spacing w:val="-3"/>
        </w:rPr>
        <w:t>relating to this waiver</w:t>
      </w:r>
      <w:r w:rsidRPr="00CA63A3">
        <w:rPr>
          <w:rFonts w:ascii="Arial" w:hAnsi="Arial" w:cs="Arial"/>
          <w:spacing w:val="-3"/>
        </w:rPr>
        <w:t xml:space="preserve"> shall be commenced in the</w:t>
      </w:r>
      <w:r>
        <w:rPr>
          <w:rFonts w:ascii="Arial" w:hAnsi="Arial" w:cs="Arial"/>
          <w:spacing w:val="-3"/>
        </w:rPr>
        <w:t xml:space="preserve"> Court of Common Pleas of </w:t>
      </w:r>
      <w:r w:rsidR="00CF013F">
        <w:rPr>
          <w:rFonts w:ascii="Arial" w:hAnsi="Arial" w:cs="Arial"/>
          <w:spacing w:val="-3"/>
        </w:rPr>
        <w:t>Northampton</w:t>
      </w:r>
      <w:r w:rsidR="00B23308">
        <w:rPr>
          <w:rFonts w:ascii="Arial" w:hAnsi="Arial" w:cs="Arial"/>
          <w:spacing w:val="-3"/>
        </w:rPr>
        <w:t xml:space="preserve"> </w:t>
      </w:r>
      <w:r>
        <w:rPr>
          <w:rFonts w:ascii="Arial" w:hAnsi="Arial" w:cs="Arial"/>
          <w:spacing w:val="-3"/>
        </w:rPr>
        <w:t xml:space="preserve">County or the Federal District Court for the </w:t>
      </w:r>
      <w:r w:rsidR="00CF013F">
        <w:rPr>
          <w:rFonts w:ascii="Arial" w:hAnsi="Arial" w:cs="Arial"/>
          <w:spacing w:val="-3"/>
        </w:rPr>
        <w:t>Eastern</w:t>
      </w:r>
      <w:r>
        <w:rPr>
          <w:rFonts w:ascii="Arial" w:hAnsi="Arial" w:cs="Arial"/>
          <w:spacing w:val="-3"/>
        </w:rPr>
        <w:t xml:space="preserve"> District of Pennsylvania</w:t>
      </w:r>
      <w:r w:rsidRPr="00CA63A3">
        <w:rPr>
          <w:rFonts w:ascii="Arial" w:hAnsi="Arial" w:cs="Arial"/>
          <w:spacing w:val="-3"/>
        </w:rPr>
        <w:t xml:space="preserve">.  </w:t>
      </w:r>
      <w:r w:rsidRPr="00CA63A3">
        <w:rPr>
          <w:rFonts w:ascii="Arial" w:hAnsi="Arial" w:cs="Arial"/>
        </w:rPr>
        <w:t xml:space="preserve"> </w:t>
      </w:r>
    </w:p>
    <w:p w14:paraId="41D05F1D" w14:textId="77777777" w:rsidR="000D1622" w:rsidRDefault="000D1622" w:rsidP="00780D54">
      <w:pPr>
        <w:ind w:left="-720" w:right="-720"/>
        <w:rPr>
          <w:rFonts w:ascii="Arial" w:hAnsi="Arial" w:cs="Arial"/>
        </w:rPr>
      </w:pPr>
    </w:p>
    <w:p w14:paraId="1390C1D9" w14:textId="6D7F9F15" w:rsidR="00EA1C23" w:rsidRDefault="00164C0A" w:rsidP="00780D54">
      <w:pPr>
        <w:ind w:left="-720" w:right="-720"/>
        <w:rPr>
          <w:rFonts w:ascii="Arial" w:hAnsi="Arial" w:cs="Arial"/>
          <w:b/>
          <w:bCs/>
        </w:rPr>
      </w:pPr>
      <w:r>
        <w:rPr>
          <w:rFonts w:ascii="Arial" w:hAnsi="Arial" w:cs="Arial"/>
          <w:b/>
          <w:bCs/>
        </w:rPr>
        <w:lastRenderedPageBreak/>
        <w:t xml:space="preserve">BY SIGNING, </w:t>
      </w:r>
      <w:r w:rsidR="00B23308">
        <w:rPr>
          <w:rFonts w:ascii="Arial" w:hAnsi="Arial" w:cs="Arial"/>
          <w:b/>
          <w:bCs/>
        </w:rPr>
        <w:tab/>
        <w:t>MEMBER</w:t>
      </w:r>
      <w:r>
        <w:rPr>
          <w:rFonts w:ascii="Arial" w:hAnsi="Arial" w:cs="Arial"/>
          <w:b/>
          <w:bCs/>
        </w:rPr>
        <w:t xml:space="preserve"> ACKNOWLEDGES THAT </w:t>
      </w:r>
      <w:r w:rsidR="00B23308">
        <w:rPr>
          <w:rFonts w:ascii="Arial" w:hAnsi="Arial" w:cs="Arial"/>
          <w:b/>
          <w:bCs/>
        </w:rPr>
        <w:t>IT</w:t>
      </w:r>
      <w:r>
        <w:rPr>
          <w:rFonts w:ascii="Arial" w:hAnsi="Arial" w:cs="Arial"/>
          <w:b/>
          <w:bCs/>
        </w:rPr>
        <w:t xml:space="preserve"> HAS CAREFULLY READ AND UNDERSTANDS ALL OF THE TERMS OF THIS WAIVER</w:t>
      </w:r>
      <w:r w:rsidR="00EA1C23">
        <w:rPr>
          <w:rFonts w:ascii="Arial" w:hAnsi="Arial" w:cs="Arial"/>
          <w:b/>
          <w:bCs/>
        </w:rPr>
        <w:t xml:space="preserve"> OF LIABILITY</w:t>
      </w:r>
      <w:r>
        <w:rPr>
          <w:rFonts w:ascii="Arial" w:hAnsi="Arial" w:cs="Arial"/>
          <w:b/>
          <w:bCs/>
        </w:rPr>
        <w:t xml:space="preserve"> AND INDEMNIFICATION AGREEMENT AND THAT </w:t>
      </w:r>
      <w:r w:rsidR="00B23308">
        <w:rPr>
          <w:rFonts w:ascii="Arial" w:hAnsi="Arial" w:cs="Arial"/>
          <w:b/>
          <w:bCs/>
        </w:rPr>
        <w:t>MEMBER</w:t>
      </w:r>
      <w:r>
        <w:rPr>
          <w:rFonts w:ascii="Arial" w:hAnsi="Arial" w:cs="Arial"/>
          <w:b/>
          <w:bCs/>
        </w:rPr>
        <w:t xml:space="preserve"> IS VOL</w:t>
      </w:r>
      <w:r w:rsidR="00EA1C23">
        <w:rPr>
          <w:rFonts w:ascii="Arial" w:hAnsi="Arial" w:cs="Arial"/>
          <w:b/>
          <w:bCs/>
        </w:rPr>
        <w:t>U</w:t>
      </w:r>
      <w:r>
        <w:rPr>
          <w:rFonts w:ascii="Arial" w:hAnsi="Arial" w:cs="Arial"/>
          <w:b/>
          <w:bCs/>
        </w:rPr>
        <w:t>NTARILY</w:t>
      </w:r>
      <w:r w:rsidR="00EA1C23">
        <w:rPr>
          <w:rFonts w:ascii="Arial" w:hAnsi="Arial" w:cs="Arial"/>
          <w:b/>
          <w:bCs/>
        </w:rPr>
        <w:t xml:space="preserve"> ASSUMING THE RISK AND</w:t>
      </w:r>
      <w:r>
        <w:rPr>
          <w:rFonts w:ascii="Arial" w:hAnsi="Arial" w:cs="Arial"/>
          <w:b/>
          <w:bCs/>
        </w:rPr>
        <w:t xml:space="preserve"> SIGNING THIS WAIVER</w:t>
      </w:r>
      <w:r w:rsidR="00EA1C23">
        <w:rPr>
          <w:rFonts w:ascii="Arial" w:hAnsi="Arial" w:cs="Arial"/>
          <w:b/>
          <w:bCs/>
        </w:rPr>
        <w:t xml:space="preserve"> OF LIABILITY</w:t>
      </w:r>
      <w:r>
        <w:rPr>
          <w:rFonts w:ascii="Arial" w:hAnsi="Arial" w:cs="Arial"/>
          <w:b/>
          <w:bCs/>
        </w:rPr>
        <w:t xml:space="preserve"> AND INDEMNIFICATION AGREEMENT</w:t>
      </w:r>
      <w:r w:rsidR="00EA1C23">
        <w:rPr>
          <w:rFonts w:ascii="Arial" w:hAnsi="Arial" w:cs="Arial"/>
          <w:b/>
          <w:bCs/>
        </w:rPr>
        <w:t xml:space="preserve">.  </w:t>
      </w:r>
    </w:p>
    <w:p w14:paraId="6B3126E9" w14:textId="1962046A" w:rsidR="00EA1C23" w:rsidRDefault="00EA1C23" w:rsidP="00780D54">
      <w:pPr>
        <w:ind w:left="-720" w:right="-720"/>
        <w:rPr>
          <w:rFonts w:ascii="Arial" w:hAnsi="Arial" w:cs="Arial"/>
          <w:b/>
          <w:bCs/>
        </w:rPr>
      </w:pPr>
    </w:p>
    <w:p w14:paraId="605008B5" w14:textId="46CE3E80" w:rsidR="000278E0" w:rsidRDefault="00B23308" w:rsidP="00780D54">
      <w:pPr>
        <w:ind w:left="-720" w:right="-720"/>
        <w:rPr>
          <w:rFonts w:ascii="Arial" w:hAnsi="Arial" w:cs="Arial"/>
          <w:b/>
          <w:bCs/>
        </w:rPr>
      </w:pPr>
      <w:r>
        <w:rPr>
          <w:rFonts w:ascii="Arial" w:hAnsi="Arial" w:cs="Arial"/>
          <w:b/>
          <w:bCs/>
        </w:rPr>
        <w:t>MEMBER</w:t>
      </w:r>
      <w:r w:rsidR="009C1FEB">
        <w:rPr>
          <w:rFonts w:ascii="Arial" w:hAnsi="Arial" w:cs="Arial"/>
          <w:b/>
          <w:bCs/>
        </w:rPr>
        <w:t xml:space="preserve"> COMPANY</w:t>
      </w:r>
    </w:p>
    <w:p w14:paraId="603C444A" w14:textId="03EC2A6E" w:rsidR="000D1622" w:rsidRDefault="00780D54" w:rsidP="00780D54">
      <w:pPr>
        <w:ind w:left="-720" w:right="-720"/>
        <w:rPr>
          <w:rFonts w:ascii="Arial" w:eastAsia="Times New Roman" w:hAnsi="Arial" w:cs="Arial"/>
        </w:rPr>
      </w:pPr>
      <w:r w:rsidRPr="0041178C">
        <w:rPr>
          <w:rFonts w:ascii="Arial" w:eastAsia="Times New Roman" w:hAnsi="Arial" w:cs="Arial"/>
        </w:rPr>
        <w:t>___________________________</w:t>
      </w:r>
      <w:r w:rsidR="000D1622">
        <w:rPr>
          <w:rFonts w:ascii="Arial" w:eastAsia="Times New Roman" w:hAnsi="Arial" w:cs="Arial"/>
        </w:rPr>
        <w:t>___</w:t>
      </w:r>
      <w:r w:rsidRPr="0041178C">
        <w:rPr>
          <w:rFonts w:ascii="Arial" w:eastAsia="Times New Roman" w:hAnsi="Arial" w:cs="Arial"/>
        </w:rPr>
        <w:tab/>
      </w:r>
    </w:p>
    <w:p w14:paraId="4B590F5C" w14:textId="23646ED5" w:rsidR="000D1622" w:rsidRDefault="000D1622" w:rsidP="00780D54">
      <w:pPr>
        <w:ind w:left="-720" w:right="-720"/>
        <w:rPr>
          <w:rFonts w:ascii="Arial" w:eastAsia="Times New Roman" w:hAnsi="Arial" w:cs="Arial"/>
        </w:rPr>
      </w:pPr>
      <w:r>
        <w:rPr>
          <w:rFonts w:ascii="Arial" w:eastAsia="Times New Roman" w:hAnsi="Arial" w:cs="Arial"/>
        </w:rPr>
        <w:t>Signature of Authorized Representative</w:t>
      </w:r>
    </w:p>
    <w:p w14:paraId="6BB529DD" w14:textId="77777777" w:rsidR="000D1622" w:rsidRDefault="000D1622" w:rsidP="00780D54">
      <w:pPr>
        <w:ind w:left="-720" w:right="-720"/>
        <w:rPr>
          <w:rFonts w:ascii="Arial" w:eastAsia="Times New Roman" w:hAnsi="Arial" w:cs="Arial"/>
        </w:rPr>
      </w:pPr>
    </w:p>
    <w:p w14:paraId="38F3B9E2" w14:textId="792EF541" w:rsidR="000D1622" w:rsidRDefault="00780D54" w:rsidP="000D1622">
      <w:pPr>
        <w:ind w:left="-720" w:right="-720"/>
        <w:rPr>
          <w:rFonts w:ascii="Arial" w:eastAsia="Times New Roman" w:hAnsi="Arial" w:cs="Arial"/>
        </w:rPr>
      </w:pPr>
      <w:r>
        <w:rPr>
          <w:rFonts w:ascii="Arial" w:eastAsia="Times New Roman" w:hAnsi="Arial" w:cs="Arial"/>
        </w:rPr>
        <w:t>______________________________</w:t>
      </w:r>
      <w:r w:rsidRPr="0041178C">
        <w:rPr>
          <w:rFonts w:ascii="Arial" w:eastAsia="Times New Roman" w:hAnsi="Arial" w:cs="Arial"/>
        </w:rPr>
        <w:tab/>
      </w:r>
    </w:p>
    <w:p w14:paraId="07F1D8DA" w14:textId="1983BCDF" w:rsidR="000D1622" w:rsidRDefault="000D1622" w:rsidP="00780D54">
      <w:pPr>
        <w:ind w:left="-720" w:right="-720"/>
        <w:rPr>
          <w:rFonts w:ascii="Arial" w:eastAsia="Times New Roman" w:hAnsi="Arial" w:cs="Arial"/>
        </w:rPr>
      </w:pPr>
      <w:r>
        <w:rPr>
          <w:rFonts w:ascii="Arial" w:eastAsia="Times New Roman" w:hAnsi="Arial" w:cs="Arial"/>
        </w:rPr>
        <w:t>Print Name and Title</w:t>
      </w:r>
    </w:p>
    <w:p w14:paraId="6DF16D08" w14:textId="77777777" w:rsidR="000D1622" w:rsidRDefault="000D1622" w:rsidP="00780D54">
      <w:pPr>
        <w:ind w:left="-720" w:right="-720"/>
        <w:rPr>
          <w:rFonts w:ascii="Arial" w:eastAsia="Times New Roman" w:hAnsi="Arial" w:cs="Arial"/>
        </w:rPr>
      </w:pPr>
    </w:p>
    <w:p w14:paraId="0A60502F" w14:textId="77095A8D" w:rsidR="00780D54" w:rsidRPr="0041178C" w:rsidRDefault="00780D54" w:rsidP="00780D54">
      <w:pPr>
        <w:ind w:left="-720" w:right="-720"/>
        <w:rPr>
          <w:rFonts w:ascii="Arial" w:eastAsia="Times New Roman" w:hAnsi="Arial" w:cs="Arial"/>
        </w:rPr>
      </w:pPr>
      <w:r>
        <w:rPr>
          <w:rFonts w:ascii="Arial" w:eastAsia="Times New Roman" w:hAnsi="Arial" w:cs="Arial"/>
        </w:rPr>
        <w:t>____</w:t>
      </w:r>
      <w:r w:rsidRPr="0041178C">
        <w:rPr>
          <w:rFonts w:ascii="Arial" w:eastAsia="Times New Roman" w:hAnsi="Arial" w:cs="Arial"/>
        </w:rPr>
        <w:t>_____________</w:t>
      </w:r>
      <w:r w:rsidR="000D1622">
        <w:rPr>
          <w:rFonts w:ascii="Arial" w:eastAsia="Times New Roman" w:hAnsi="Arial" w:cs="Arial"/>
        </w:rPr>
        <w:t>____________</w:t>
      </w:r>
    </w:p>
    <w:p w14:paraId="2BF0E22F" w14:textId="47A2957E" w:rsidR="00780D54" w:rsidRDefault="00780D54" w:rsidP="00780D54">
      <w:pPr>
        <w:ind w:left="-720" w:right="-720"/>
        <w:rPr>
          <w:rFonts w:ascii="Arial" w:eastAsia="Times New Roman" w:hAnsi="Arial" w:cs="Arial"/>
        </w:rPr>
      </w:pPr>
      <w:r w:rsidRPr="0041178C">
        <w:rPr>
          <w:rFonts w:ascii="Arial" w:eastAsia="Times New Roman" w:hAnsi="Arial" w:cs="Arial"/>
        </w:rPr>
        <w:tab/>
      </w:r>
      <w:r w:rsidRPr="0041178C">
        <w:rPr>
          <w:rFonts w:ascii="Arial" w:eastAsia="Times New Roman" w:hAnsi="Arial" w:cs="Arial"/>
        </w:rPr>
        <w:tab/>
      </w:r>
      <w:r w:rsidRPr="0041178C">
        <w:rPr>
          <w:rFonts w:ascii="Arial" w:eastAsia="Times New Roman" w:hAnsi="Arial" w:cs="Arial"/>
        </w:rPr>
        <w:tab/>
      </w:r>
      <w:r w:rsidRPr="0041178C">
        <w:rPr>
          <w:rFonts w:ascii="Arial" w:eastAsia="Times New Roman" w:hAnsi="Arial" w:cs="Arial"/>
        </w:rPr>
        <w:tab/>
        <w:t>Date</w:t>
      </w:r>
    </w:p>
    <w:p w14:paraId="5321E703" w14:textId="77777777" w:rsidR="00780D54" w:rsidRPr="00686CD2" w:rsidRDefault="00780D54" w:rsidP="00780D54">
      <w:pPr>
        <w:ind w:left="-720" w:right="-720"/>
        <w:rPr>
          <w:rFonts w:ascii="Arial" w:eastAsia="Times New Roman" w:hAnsi="Arial" w:cs="Arial"/>
        </w:rPr>
      </w:pPr>
    </w:p>
    <w:sectPr w:rsidR="00780D54" w:rsidRPr="00686CD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3E3C5" w14:textId="77777777" w:rsidR="000D1622" w:rsidRDefault="000D1622" w:rsidP="000D1622">
      <w:pPr>
        <w:spacing w:after="0" w:line="240" w:lineRule="auto"/>
      </w:pPr>
      <w:r>
        <w:separator/>
      </w:r>
    </w:p>
  </w:endnote>
  <w:endnote w:type="continuationSeparator" w:id="0">
    <w:p w14:paraId="52448C6D" w14:textId="77777777" w:rsidR="000D1622" w:rsidRDefault="000D1622" w:rsidP="000D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831EF" w14:textId="61E9A7F6" w:rsidR="00F06B23" w:rsidRDefault="00B23308">
    <w:pPr>
      <w:pStyle w:val="Footer"/>
    </w:pPr>
    <w:r>
      <w:t>Member Company</w:t>
    </w:r>
    <w:r w:rsidR="00590665">
      <w:t xml:space="preserve"> Waiver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A30E1" w14:textId="77777777" w:rsidR="000D1622" w:rsidRDefault="000D1622" w:rsidP="000D1622">
      <w:pPr>
        <w:spacing w:after="0" w:line="240" w:lineRule="auto"/>
      </w:pPr>
      <w:r>
        <w:separator/>
      </w:r>
    </w:p>
  </w:footnote>
  <w:footnote w:type="continuationSeparator" w:id="0">
    <w:p w14:paraId="2AA8A370" w14:textId="77777777" w:rsidR="000D1622" w:rsidRDefault="000D1622" w:rsidP="000D16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54"/>
    <w:rsid w:val="000122C6"/>
    <w:rsid w:val="000278E0"/>
    <w:rsid w:val="000669C2"/>
    <w:rsid w:val="000B021A"/>
    <w:rsid w:val="000D1622"/>
    <w:rsid w:val="000D47B3"/>
    <w:rsid w:val="00164C0A"/>
    <w:rsid w:val="001C104D"/>
    <w:rsid w:val="00253458"/>
    <w:rsid w:val="00277502"/>
    <w:rsid w:val="00287C3B"/>
    <w:rsid w:val="00341E37"/>
    <w:rsid w:val="00425A87"/>
    <w:rsid w:val="004B0A5D"/>
    <w:rsid w:val="005813DC"/>
    <w:rsid w:val="00590665"/>
    <w:rsid w:val="005D68AD"/>
    <w:rsid w:val="00643A75"/>
    <w:rsid w:val="006A55DA"/>
    <w:rsid w:val="00780D54"/>
    <w:rsid w:val="00802BE9"/>
    <w:rsid w:val="008950F5"/>
    <w:rsid w:val="008968D1"/>
    <w:rsid w:val="008C715C"/>
    <w:rsid w:val="008E04AF"/>
    <w:rsid w:val="009C1FEB"/>
    <w:rsid w:val="009F1903"/>
    <w:rsid w:val="009F332A"/>
    <w:rsid w:val="00AA4246"/>
    <w:rsid w:val="00B23308"/>
    <w:rsid w:val="00C050CE"/>
    <w:rsid w:val="00C0744D"/>
    <w:rsid w:val="00C40B91"/>
    <w:rsid w:val="00C736C4"/>
    <w:rsid w:val="00CF013F"/>
    <w:rsid w:val="00E8716B"/>
    <w:rsid w:val="00EA1C23"/>
    <w:rsid w:val="00EB35B7"/>
    <w:rsid w:val="00ED07FA"/>
    <w:rsid w:val="00F02CCA"/>
    <w:rsid w:val="00F44258"/>
    <w:rsid w:val="00F61784"/>
    <w:rsid w:val="00F92021"/>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E477"/>
  <w15:chartTrackingRefBased/>
  <w15:docId w15:val="{45F3A903-B50A-4635-AE04-C9156908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0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D54"/>
  </w:style>
  <w:style w:type="paragraph" w:styleId="Header">
    <w:name w:val="header"/>
    <w:basedOn w:val="Normal"/>
    <w:link w:val="HeaderChar"/>
    <w:uiPriority w:val="99"/>
    <w:unhideWhenUsed/>
    <w:rsid w:val="000D1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622"/>
  </w:style>
  <w:style w:type="character" w:styleId="CommentReference">
    <w:name w:val="annotation reference"/>
    <w:basedOn w:val="DefaultParagraphFont"/>
    <w:uiPriority w:val="99"/>
    <w:semiHidden/>
    <w:unhideWhenUsed/>
    <w:rsid w:val="00B23308"/>
    <w:rPr>
      <w:sz w:val="16"/>
      <w:szCs w:val="16"/>
    </w:rPr>
  </w:style>
  <w:style w:type="paragraph" w:styleId="CommentText">
    <w:name w:val="annotation text"/>
    <w:basedOn w:val="Normal"/>
    <w:link w:val="CommentTextChar"/>
    <w:uiPriority w:val="99"/>
    <w:semiHidden/>
    <w:unhideWhenUsed/>
    <w:rsid w:val="00B23308"/>
    <w:pPr>
      <w:spacing w:line="240" w:lineRule="auto"/>
    </w:pPr>
    <w:rPr>
      <w:sz w:val="20"/>
      <w:szCs w:val="20"/>
    </w:rPr>
  </w:style>
  <w:style w:type="character" w:customStyle="1" w:styleId="CommentTextChar">
    <w:name w:val="Comment Text Char"/>
    <w:basedOn w:val="DefaultParagraphFont"/>
    <w:link w:val="CommentText"/>
    <w:uiPriority w:val="99"/>
    <w:semiHidden/>
    <w:rsid w:val="00B23308"/>
    <w:rPr>
      <w:sz w:val="20"/>
      <w:szCs w:val="20"/>
    </w:rPr>
  </w:style>
  <w:style w:type="paragraph" w:styleId="CommentSubject">
    <w:name w:val="annotation subject"/>
    <w:basedOn w:val="CommentText"/>
    <w:next w:val="CommentText"/>
    <w:link w:val="CommentSubjectChar"/>
    <w:uiPriority w:val="99"/>
    <w:semiHidden/>
    <w:unhideWhenUsed/>
    <w:rsid w:val="00B23308"/>
    <w:rPr>
      <w:b/>
      <w:bCs/>
    </w:rPr>
  </w:style>
  <w:style w:type="character" w:customStyle="1" w:styleId="CommentSubjectChar">
    <w:name w:val="Comment Subject Char"/>
    <w:basedOn w:val="CommentTextChar"/>
    <w:link w:val="CommentSubject"/>
    <w:uiPriority w:val="99"/>
    <w:semiHidden/>
    <w:rsid w:val="00B23308"/>
    <w:rPr>
      <w:b/>
      <w:bCs/>
      <w:sz w:val="20"/>
      <w:szCs w:val="20"/>
    </w:rPr>
  </w:style>
  <w:style w:type="paragraph" w:styleId="BalloonText">
    <w:name w:val="Balloon Text"/>
    <w:basedOn w:val="Normal"/>
    <w:link w:val="BalloonTextChar"/>
    <w:uiPriority w:val="99"/>
    <w:semiHidden/>
    <w:unhideWhenUsed/>
    <w:rsid w:val="00CF0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2140C85AE3504CA54B03C26288EFB4" ma:contentTypeVersion="12" ma:contentTypeDescription="Create a new document." ma:contentTypeScope="" ma:versionID="2bf636ab2312e1eaed2d9f9a12096188">
  <xsd:schema xmlns:xsd="http://www.w3.org/2001/XMLSchema" xmlns:xs="http://www.w3.org/2001/XMLSchema" xmlns:p="http://schemas.microsoft.com/office/2006/metadata/properties" xmlns:ns2="58dc05dd-1a45-442c-b442-1da5f4e19986" xmlns:ns3="fb98c035-2703-4de0-8e18-aeba85d6a0ba" targetNamespace="http://schemas.microsoft.com/office/2006/metadata/properties" ma:root="true" ma:fieldsID="8645754297bee2b7e776acd830f02192" ns2:_="" ns3:_="">
    <xsd:import namespace="58dc05dd-1a45-442c-b442-1da5f4e19986"/>
    <xsd:import namespace="fb98c035-2703-4de0-8e18-aeba85d6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c05dd-1a45-442c-b442-1da5f4e19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98c035-2703-4de0-8e18-aeba85d6a0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659AC-4301-41A6-ACEE-6AE948E4A0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DA2DD5-7D0B-4375-8587-5967787203F5}">
  <ds:schemaRefs>
    <ds:schemaRef ds:uri="http://schemas.microsoft.com/sharepoint/v3/contenttype/forms"/>
  </ds:schemaRefs>
</ds:datastoreItem>
</file>

<file path=customXml/itemProps3.xml><?xml version="1.0" encoding="utf-8"?>
<ds:datastoreItem xmlns:ds="http://schemas.openxmlformats.org/officeDocument/2006/customXml" ds:itemID="{077086FA-C009-4DB9-B7E1-5DA60EBAD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c05dd-1a45-442c-b442-1da5f4e19986"/>
    <ds:schemaRef ds:uri="fb98c035-2703-4de0-8e18-aeba85d6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PresentationFormat/>
  <Lines>32</Lines>
  <Paragraphs>9</Paragraphs>
  <ScaleCrop>false</ScaleCrop>
  <HeadingPairs>
    <vt:vector size="2" baseType="variant">
      <vt:variant>
        <vt:lpstr>Title</vt:lpstr>
      </vt:variant>
      <vt:variant>
        <vt:i4>1</vt:i4>
      </vt:variant>
    </vt:vector>
  </HeadingPairs>
  <TitlesOfParts>
    <vt:vector size="1" baseType="lpstr">
      <vt:lpstr>Waiver Form - COVID 19 tests (A7992601).DOCX</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Form - COVID 19 tests (A7992601).DOCX</dc:title>
  <dc:subject/>
  <dc:creator>Siverling, Ursula</dc:creator>
  <cp:keywords/>
  <dc:description/>
  <cp:lastModifiedBy>Patricia Cowley</cp:lastModifiedBy>
  <cp:revision>2</cp:revision>
  <dcterms:created xsi:type="dcterms:W3CDTF">2021-03-18T15:49:00Z</dcterms:created>
  <dcterms:modified xsi:type="dcterms:W3CDTF">2021-03-18T15:49:00Z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0x010100E82140C85AE3504CA54B03C26288EFB4</vt:lpwstr>
  </property>
</Properties>
</file>