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E9FA" w14:textId="21425E17" w:rsidR="0044367C" w:rsidRPr="00311F0D" w:rsidRDefault="00D162E9" w:rsidP="00D32B45">
      <w:pPr>
        <w:jc w:val="center"/>
        <w:rPr>
          <w:b/>
          <w:sz w:val="28"/>
          <w:szCs w:val="28"/>
        </w:rPr>
      </w:pPr>
      <w:r w:rsidRPr="00311F0D">
        <w:rPr>
          <w:b/>
          <w:sz w:val="28"/>
          <w:szCs w:val="28"/>
        </w:rPr>
        <w:t>Reopening Plan</w:t>
      </w:r>
      <w:r w:rsidR="00ED2CF9">
        <w:rPr>
          <w:b/>
          <w:sz w:val="28"/>
          <w:szCs w:val="28"/>
        </w:rPr>
        <w:t xml:space="preserve"> </w:t>
      </w:r>
      <w:r w:rsidR="00627C02">
        <w:rPr>
          <w:b/>
          <w:sz w:val="28"/>
          <w:szCs w:val="28"/>
        </w:rPr>
        <w:t>for Charter Students</w:t>
      </w:r>
    </w:p>
    <w:p w14:paraId="77D3E9FB" w14:textId="76F59AE2" w:rsidR="00D162E9" w:rsidRDefault="00D162E9"/>
    <w:p w14:paraId="4743C18B" w14:textId="73ED44CC" w:rsidR="00565C70" w:rsidRDefault="00565C70" w:rsidP="00FA2171">
      <w:r>
        <w:t xml:space="preserve">Families at each level </w:t>
      </w:r>
      <w:r w:rsidR="004B2508">
        <w:t xml:space="preserve">have </w:t>
      </w:r>
      <w:r>
        <w:t xml:space="preserve">selected “In </w:t>
      </w:r>
      <w:r w:rsidR="00F40A9E">
        <w:t>P</w:t>
      </w:r>
      <w:r>
        <w:t>erson” or “Remote” learning</w:t>
      </w:r>
      <w:r w:rsidR="004B2508">
        <w:t xml:space="preserve"> options for when campuses open to Charter students.  </w:t>
      </w:r>
      <w:r w:rsidR="00352525">
        <w:t xml:space="preserve">Families selecting </w:t>
      </w:r>
      <w:r w:rsidR="00D92CA4">
        <w:t>I</w:t>
      </w:r>
      <w:r w:rsidR="00352525">
        <w:t xml:space="preserve">n </w:t>
      </w:r>
      <w:r w:rsidR="00F40A9E">
        <w:t>P</w:t>
      </w:r>
      <w:r w:rsidR="00352525">
        <w:t xml:space="preserve">erson can return to Remote learning at any time.  Families selecting Remote learning </w:t>
      </w:r>
      <w:r w:rsidR="00C20851">
        <w:t xml:space="preserve">may change to In </w:t>
      </w:r>
      <w:r w:rsidR="00F40A9E">
        <w:t>P</w:t>
      </w:r>
      <w:r w:rsidR="00C20851">
        <w:t>erson learning at limited entry points: (i) the day after Fall Break (Oct 19</w:t>
      </w:r>
      <w:r w:rsidR="00C20851" w:rsidRPr="00C20851">
        <w:rPr>
          <w:vertAlign w:val="superscript"/>
        </w:rPr>
        <w:t>th</w:t>
      </w:r>
      <w:r w:rsidR="00C20851">
        <w:t>); (ii) the day after Winter Break</w:t>
      </w:r>
      <w:r w:rsidR="008661CE">
        <w:t xml:space="preserve"> (Jan 4</w:t>
      </w:r>
      <w:r w:rsidR="008661CE" w:rsidRPr="008661CE">
        <w:rPr>
          <w:vertAlign w:val="superscript"/>
        </w:rPr>
        <w:t>th</w:t>
      </w:r>
      <w:r w:rsidR="00FA2171">
        <w:t>);</w:t>
      </w:r>
      <w:r w:rsidR="00C20851">
        <w:t xml:space="preserve"> or (iii) the day after Spring Break</w:t>
      </w:r>
      <w:r w:rsidR="008661CE">
        <w:t xml:space="preserve"> (Mar 15</w:t>
      </w:r>
      <w:r w:rsidR="008661CE" w:rsidRPr="008661CE">
        <w:rPr>
          <w:vertAlign w:val="superscript"/>
        </w:rPr>
        <w:t>th</w:t>
      </w:r>
      <w:r w:rsidR="008661CE">
        <w:t>)</w:t>
      </w:r>
      <w:r w:rsidR="00C20851">
        <w:t>.</w:t>
      </w:r>
    </w:p>
    <w:p w14:paraId="5D894A56" w14:textId="77777777" w:rsidR="00565C70" w:rsidRDefault="00565C70"/>
    <w:p w14:paraId="6E94F648" w14:textId="0240D938" w:rsidR="00727424" w:rsidRDefault="00D162E9">
      <w:r w:rsidRPr="00311F0D">
        <w:rPr>
          <w:b/>
        </w:rPr>
        <w:t>Charter Elementary</w:t>
      </w:r>
      <w:r w:rsidR="002C5F8E">
        <w:t xml:space="preserve"> – </w:t>
      </w:r>
      <w:r w:rsidR="00627C02">
        <w:t>In Person learning returns week of September 28</w:t>
      </w:r>
      <w:r w:rsidR="00627C02" w:rsidRPr="00627C02">
        <w:rPr>
          <w:vertAlign w:val="superscript"/>
        </w:rPr>
        <w:t>th</w:t>
      </w:r>
      <w:r w:rsidR="00627C02">
        <w:t xml:space="preserve"> </w:t>
      </w:r>
    </w:p>
    <w:p w14:paraId="61A6B06E" w14:textId="431B95D6" w:rsidR="00727424" w:rsidRDefault="00510412" w:rsidP="00727424">
      <w:pPr>
        <w:pStyle w:val="ListParagraph"/>
        <w:numPr>
          <w:ilvl w:val="0"/>
          <w:numId w:val="1"/>
        </w:numPr>
      </w:pPr>
      <w:bookmarkStart w:id="0" w:name="_Hlk50912103"/>
      <w:r>
        <w:t xml:space="preserve">Phase-in </w:t>
      </w:r>
      <w:r w:rsidR="006D4BFA">
        <w:t>of</w:t>
      </w:r>
      <w:r w:rsidR="00752336">
        <w:t xml:space="preserve"> In Person learners over Monday and Tuesday</w:t>
      </w:r>
      <w:r w:rsidR="00FF0761">
        <w:t xml:space="preserve">; all In Person learners return to campus on Wednesday.  </w:t>
      </w:r>
      <w:r>
        <w:t>Monday</w:t>
      </w:r>
      <w:r w:rsidR="00F40A9E">
        <w:t>, Sept 28</w:t>
      </w:r>
      <w:r>
        <w:t xml:space="preserve"> (</w:t>
      </w:r>
      <w:r w:rsidR="00DB5E31">
        <w:t xml:space="preserve">last names </w:t>
      </w:r>
      <w:r>
        <w:t>A-M</w:t>
      </w:r>
      <w:r w:rsidR="00DB5E31">
        <w:t xml:space="preserve"> on campus</w:t>
      </w:r>
      <w:r w:rsidR="00F40A9E">
        <w:t>; all others remote</w:t>
      </w:r>
      <w:r>
        <w:t>)</w:t>
      </w:r>
      <w:r w:rsidR="00727424">
        <w:t xml:space="preserve">, </w:t>
      </w:r>
      <w:r>
        <w:t>Tuesday (</w:t>
      </w:r>
      <w:r w:rsidR="00DB5E31">
        <w:t xml:space="preserve">last names </w:t>
      </w:r>
      <w:r>
        <w:t>N</w:t>
      </w:r>
      <w:r w:rsidR="00DB5E31">
        <w:t>-Z on campus</w:t>
      </w:r>
      <w:r w:rsidR="00F40A9E">
        <w:t>; all others remote</w:t>
      </w:r>
      <w:r w:rsidR="00DB5E31">
        <w:t>); all In</w:t>
      </w:r>
      <w:r w:rsidR="005333EE">
        <w:t xml:space="preserve"> </w:t>
      </w:r>
      <w:r w:rsidR="00F40A9E">
        <w:t>P</w:t>
      </w:r>
      <w:r w:rsidR="005333EE">
        <w:t>erson learners on campus starting Wednesday</w:t>
      </w:r>
      <w:r w:rsidR="00F00F57">
        <w:t xml:space="preserve"> </w:t>
      </w:r>
    </w:p>
    <w:p w14:paraId="14500B9C" w14:textId="59330CE2" w:rsidR="0009263E" w:rsidRDefault="0009263E" w:rsidP="00727424">
      <w:pPr>
        <w:pStyle w:val="ListParagraph"/>
        <w:numPr>
          <w:ilvl w:val="0"/>
          <w:numId w:val="1"/>
        </w:numPr>
      </w:pPr>
      <w:r>
        <w:t xml:space="preserve">Any In Person learners </w:t>
      </w:r>
      <w:r w:rsidR="006A3BAF">
        <w:t xml:space="preserve">scheduled to return on Monday </w:t>
      </w:r>
      <w:r>
        <w:t>who are observing the Jewish Holiday may elect to begin phasing in on Tuesday</w:t>
      </w:r>
    </w:p>
    <w:p w14:paraId="3048DC38" w14:textId="77777777" w:rsidR="00727424" w:rsidRDefault="005333EE" w:rsidP="00727424">
      <w:pPr>
        <w:pStyle w:val="ListParagraph"/>
        <w:numPr>
          <w:ilvl w:val="0"/>
          <w:numId w:val="1"/>
        </w:numPr>
      </w:pPr>
      <w:r>
        <w:t>R</w:t>
      </w:r>
      <w:r w:rsidR="00F00F57">
        <w:t xml:space="preserve">emote learners </w:t>
      </w:r>
      <w:r w:rsidR="00F40A9E">
        <w:t>may</w:t>
      </w:r>
      <w:r w:rsidR="00F00F57">
        <w:t xml:space="preserve"> </w:t>
      </w:r>
      <w:r w:rsidR="00F40A9E">
        <w:t>change to In Person</w:t>
      </w:r>
      <w:r w:rsidR="00BA0DF2">
        <w:t xml:space="preserve"> on Oct. 19</w:t>
      </w:r>
      <w:r w:rsidR="00752336">
        <w:t xml:space="preserve"> or remain Remote</w:t>
      </w:r>
    </w:p>
    <w:p w14:paraId="77D3E9FE" w14:textId="5D99ED62" w:rsidR="00D162E9" w:rsidRDefault="00752336" w:rsidP="00727424">
      <w:pPr>
        <w:pStyle w:val="ListParagraph"/>
        <w:numPr>
          <w:ilvl w:val="0"/>
          <w:numId w:val="1"/>
        </w:numPr>
      </w:pPr>
      <w:r>
        <w:t>A</w:t>
      </w:r>
      <w:r w:rsidR="00BA0DF2">
        <w:t xml:space="preserve">ll </w:t>
      </w:r>
      <w:r w:rsidR="00846FBB">
        <w:t xml:space="preserve">classroom lead </w:t>
      </w:r>
      <w:r w:rsidR="00BA0DF2">
        <w:t>teachers returning</w:t>
      </w:r>
    </w:p>
    <w:p w14:paraId="55FD30F0" w14:textId="42618CD6" w:rsidR="00FF5D27" w:rsidRDefault="005A29AC" w:rsidP="00727424">
      <w:pPr>
        <w:pStyle w:val="ListParagraph"/>
        <w:numPr>
          <w:ilvl w:val="0"/>
          <w:numId w:val="1"/>
        </w:numPr>
      </w:pPr>
      <w:r>
        <w:t xml:space="preserve">In Person and Remote learners track split; lead teachers focus on </w:t>
      </w:r>
      <w:r w:rsidR="003371D2">
        <w:t>In Person learners</w:t>
      </w:r>
      <w:r w:rsidR="00FF5D27">
        <w:t>; continue with a whole class meeting (In Person and Remote learners together) at beginning of the day, end of day and all students can participate in “lunch bunch”</w:t>
      </w:r>
    </w:p>
    <w:p w14:paraId="2ADCCD79" w14:textId="3DE8B29D" w:rsidR="005A29AC" w:rsidRDefault="00FF5D27" w:rsidP="00727424">
      <w:pPr>
        <w:pStyle w:val="ListParagraph"/>
        <w:numPr>
          <w:ilvl w:val="0"/>
          <w:numId w:val="1"/>
        </w:numPr>
      </w:pPr>
      <w:r>
        <w:t>R</w:t>
      </w:r>
      <w:r w:rsidR="008661CE">
        <w:t xml:space="preserve">emote team takes over math, </w:t>
      </w:r>
      <w:r w:rsidR="005A29AC">
        <w:t xml:space="preserve">ELA </w:t>
      </w:r>
      <w:r w:rsidR="008661CE">
        <w:t xml:space="preserve">and cultural </w:t>
      </w:r>
      <w:r w:rsidR="005A29AC">
        <w:t>lessons for remote learner</w:t>
      </w:r>
      <w:r>
        <w:t>s</w:t>
      </w:r>
    </w:p>
    <w:bookmarkEnd w:id="0"/>
    <w:p w14:paraId="1AC006F2" w14:textId="29A96F19" w:rsidR="00B32402" w:rsidRDefault="00B32402"/>
    <w:p w14:paraId="6417C9D4" w14:textId="6F05AC45" w:rsidR="004B3706" w:rsidRDefault="004B3706">
      <w:r w:rsidRPr="004B3706">
        <w:rPr>
          <w:noProof/>
        </w:rPr>
        <w:drawing>
          <wp:inline distT="0" distB="0" distL="0" distR="0" wp14:anchorId="47AEC316" wp14:editId="167EEBC0">
            <wp:extent cx="4730993" cy="22924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0993" cy="22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016B" w14:textId="07C6C88C" w:rsidR="00972C93" w:rsidRDefault="00972C93" w:rsidP="00D162E9"/>
    <w:p w14:paraId="4B1744AD" w14:textId="77777777" w:rsidR="003D1514" w:rsidRDefault="003D1514" w:rsidP="00270890">
      <w:pPr>
        <w:rPr>
          <w:b/>
        </w:rPr>
      </w:pPr>
    </w:p>
    <w:p w14:paraId="1927B775" w14:textId="77777777" w:rsidR="003D1514" w:rsidRDefault="003D1514" w:rsidP="00270890">
      <w:pPr>
        <w:rPr>
          <w:b/>
        </w:rPr>
      </w:pPr>
    </w:p>
    <w:p w14:paraId="19F159FF" w14:textId="56B281BB" w:rsidR="00272284" w:rsidRDefault="00270890" w:rsidP="00270890">
      <w:r w:rsidRPr="00270890">
        <w:rPr>
          <w:b/>
        </w:rPr>
        <w:t>Charter Kindergarten</w:t>
      </w:r>
      <w:r w:rsidRPr="00270890">
        <w:t xml:space="preserve"> – </w:t>
      </w:r>
      <w:r w:rsidR="00272284">
        <w:t>In Person learning returns September 28</w:t>
      </w:r>
      <w:r w:rsidR="00272284" w:rsidRPr="00272284">
        <w:rPr>
          <w:vertAlign w:val="superscript"/>
        </w:rPr>
        <w:t>th</w:t>
      </w:r>
    </w:p>
    <w:p w14:paraId="11267C03" w14:textId="77777777" w:rsidR="003D61CD" w:rsidRDefault="003D61CD" w:rsidP="00272284">
      <w:pPr>
        <w:pStyle w:val="ListParagraph"/>
        <w:numPr>
          <w:ilvl w:val="0"/>
          <w:numId w:val="2"/>
        </w:numPr>
      </w:pPr>
      <w:r>
        <w:t>53 Charter Kindergarteners enrolled</w:t>
      </w:r>
    </w:p>
    <w:p w14:paraId="202590C2" w14:textId="164E86C3" w:rsidR="00272284" w:rsidRDefault="00D90D26" w:rsidP="00272284">
      <w:pPr>
        <w:pStyle w:val="ListParagraph"/>
        <w:numPr>
          <w:ilvl w:val="0"/>
          <w:numId w:val="2"/>
        </w:numPr>
      </w:pPr>
      <w:r>
        <w:t>Anticipating</w:t>
      </w:r>
      <w:r w:rsidR="00F4324D">
        <w:t xml:space="preserve"> </w:t>
      </w:r>
      <w:r w:rsidR="00027C0F">
        <w:t>1</w:t>
      </w:r>
      <w:r w:rsidR="004A2709">
        <w:t>5</w:t>
      </w:r>
      <w:r w:rsidR="00027C0F">
        <w:t xml:space="preserve"> Ks on campus</w:t>
      </w:r>
      <w:r w:rsidR="003D61CD">
        <w:t xml:space="preserve"> on Sept 28</w:t>
      </w:r>
      <w:r w:rsidR="00027C0F">
        <w:t xml:space="preserve">  </w:t>
      </w:r>
    </w:p>
    <w:p w14:paraId="538A9297" w14:textId="6479400C" w:rsidR="00326D0D" w:rsidRDefault="00326D0D" w:rsidP="00272284">
      <w:pPr>
        <w:pStyle w:val="ListParagraph"/>
        <w:numPr>
          <w:ilvl w:val="0"/>
          <w:numId w:val="2"/>
        </w:numPr>
      </w:pPr>
      <w:r>
        <w:t xml:space="preserve">11 others </w:t>
      </w:r>
      <w:r w:rsidR="008661CE">
        <w:t xml:space="preserve">(Private Ks) </w:t>
      </w:r>
      <w:r>
        <w:t>are paying ½ tuition to hold</w:t>
      </w:r>
      <w:r w:rsidR="008661CE">
        <w:t xml:space="preserve"> private extended or all day</w:t>
      </w:r>
      <w:r>
        <w:t xml:space="preserve"> spot; May elect to return </w:t>
      </w:r>
      <w:r w:rsidR="0041573F">
        <w:t xml:space="preserve">to In Person </w:t>
      </w:r>
      <w:r>
        <w:t>on Oct 1</w:t>
      </w:r>
      <w:r w:rsidRPr="00326D0D">
        <w:rPr>
          <w:vertAlign w:val="superscript"/>
        </w:rPr>
        <w:t>st</w:t>
      </w:r>
      <w:r>
        <w:t xml:space="preserve"> </w:t>
      </w:r>
    </w:p>
    <w:p w14:paraId="08B73622" w14:textId="39CCBCD5" w:rsidR="006A0CF8" w:rsidRDefault="00272284" w:rsidP="00272284">
      <w:pPr>
        <w:pStyle w:val="ListParagraph"/>
        <w:numPr>
          <w:ilvl w:val="0"/>
          <w:numId w:val="2"/>
        </w:numPr>
      </w:pPr>
      <w:r>
        <w:t>R</w:t>
      </w:r>
      <w:r w:rsidR="00270890" w:rsidRPr="00270890">
        <w:t xml:space="preserve">emote learners </w:t>
      </w:r>
      <w:r>
        <w:t>may change to In Person</w:t>
      </w:r>
      <w:r w:rsidR="00270890" w:rsidRPr="00270890">
        <w:t xml:space="preserve"> on Oct. 19 </w:t>
      </w:r>
    </w:p>
    <w:p w14:paraId="7E74FC29" w14:textId="5C696E6B" w:rsidR="006B3F28" w:rsidRDefault="006B3F28" w:rsidP="00272284">
      <w:pPr>
        <w:pStyle w:val="ListParagraph"/>
        <w:numPr>
          <w:ilvl w:val="0"/>
          <w:numId w:val="2"/>
        </w:numPr>
      </w:pPr>
      <w:r>
        <w:t>Remote learning team will continue to provide lessons to Remote learners</w:t>
      </w:r>
    </w:p>
    <w:p w14:paraId="5379BB55" w14:textId="2B9686C5" w:rsidR="00270890" w:rsidRDefault="00270890" w:rsidP="00270890"/>
    <w:p w14:paraId="48BD0730" w14:textId="2D728FD8" w:rsidR="0025677B" w:rsidRPr="00270890" w:rsidRDefault="0025677B" w:rsidP="00270890">
      <w:r w:rsidRPr="0025677B">
        <w:rPr>
          <w:noProof/>
        </w:rPr>
        <w:lastRenderedPageBreak/>
        <w:drawing>
          <wp:inline distT="0" distB="0" distL="0" distR="0" wp14:anchorId="1F050E50" wp14:editId="2002D96C">
            <wp:extent cx="3130711" cy="17336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0711" cy="17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7BD5" w14:textId="77777777" w:rsidR="00270890" w:rsidRPr="00270890" w:rsidRDefault="00270890" w:rsidP="00270890"/>
    <w:p w14:paraId="68CB9DC8" w14:textId="77777777" w:rsidR="00673942" w:rsidRDefault="00673942" w:rsidP="00270890">
      <w:r>
        <w:t>Primary Programs, all students:</w:t>
      </w:r>
    </w:p>
    <w:p w14:paraId="6C6991FE" w14:textId="77777777" w:rsidR="00E842DA" w:rsidRDefault="009351D0" w:rsidP="009351D0">
      <w:pPr>
        <w:pStyle w:val="ListParagraph"/>
        <w:numPr>
          <w:ilvl w:val="0"/>
          <w:numId w:val="2"/>
        </w:numPr>
      </w:pPr>
      <w:r>
        <w:t xml:space="preserve">57 students attending; </w:t>
      </w:r>
    </w:p>
    <w:p w14:paraId="54815C80" w14:textId="4A7E5060" w:rsidR="009351D0" w:rsidRDefault="00C95E51" w:rsidP="009351D0">
      <w:pPr>
        <w:pStyle w:val="ListParagraph"/>
        <w:numPr>
          <w:ilvl w:val="0"/>
          <w:numId w:val="2"/>
        </w:numPr>
      </w:pPr>
      <w:r>
        <w:t>36 students paying ½ tuition to hold spot</w:t>
      </w:r>
      <w:r w:rsidR="00E842DA">
        <w:t>, may elect to return to campus on Oct 1</w:t>
      </w:r>
      <w:r w:rsidR="00E842DA" w:rsidRPr="00D945AD">
        <w:rPr>
          <w:vertAlign w:val="superscript"/>
        </w:rPr>
        <w:t>st</w:t>
      </w:r>
      <w:r w:rsidR="00D945AD">
        <w:t xml:space="preserve"> </w:t>
      </w:r>
    </w:p>
    <w:p w14:paraId="75B5B6B0" w14:textId="77777777" w:rsidR="008B42A5" w:rsidRDefault="00C95E51" w:rsidP="008B42A5">
      <w:pPr>
        <w:pStyle w:val="ListParagraph"/>
        <w:numPr>
          <w:ilvl w:val="0"/>
          <w:numId w:val="2"/>
        </w:numPr>
      </w:pPr>
      <w:r>
        <w:t>Currently, 20 student cap per classroom</w:t>
      </w:r>
      <w:r w:rsidR="009351D0">
        <w:t xml:space="preserve">  </w:t>
      </w:r>
    </w:p>
    <w:p w14:paraId="01C678D7" w14:textId="224A9E87" w:rsidR="009351D0" w:rsidRDefault="008B42A5" w:rsidP="008B42A5">
      <w:pPr>
        <w:pStyle w:val="ListParagraph"/>
        <w:numPr>
          <w:ilvl w:val="0"/>
          <w:numId w:val="2"/>
        </w:numPr>
      </w:pPr>
      <w:r w:rsidRPr="00270890">
        <w:t xml:space="preserve">4 </w:t>
      </w:r>
      <w:r>
        <w:t xml:space="preserve">Primary </w:t>
      </w:r>
      <w:r w:rsidRPr="00270890">
        <w:t>classrooms currently open; 5</w:t>
      </w:r>
      <w:r w:rsidRPr="00272284">
        <w:rPr>
          <w:vertAlign w:val="superscript"/>
        </w:rPr>
        <w:t>th</w:t>
      </w:r>
      <w:r w:rsidRPr="00270890">
        <w:t xml:space="preserve"> classroom will likely open Oct. 1.</w:t>
      </w:r>
    </w:p>
    <w:p w14:paraId="51275653" w14:textId="6D279DCB" w:rsidR="00F43354" w:rsidRDefault="00F43354" w:rsidP="008B42A5">
      <w:pPr>
        <w:pStyle w:val="ListParagraph"/>
        <w:numPr>
          <w:ilvl w:val="0"/>
          <w:numId w:val="2"/>
        </w:numPr>
      </w:pPr>
      <w:r>
        <w:t>The numbers below include Ks listed above</w:t>
      </w:r>
    </w:p>
    <w:p w14:paraId="07674619" w14:textId="17CBF9E8" w:rsidR="00673942" w:rsidRDefault="00673942" w:rsidP="00270890"/>
    <w:p w14:paraId="073F0783" w14:textId="7E4AB705" w:rsidR="00D945AD" w:rsidRDefault="00F23E0F" w:rsidP="00270890">
      <w:r w:rsidRPr="00F23E0F">
        <w:rPr>
          <w:noProof/>
        </w:rPr>
        <w:drawing>
          <wp:inline distT="0" distB="0" distL="0" distR="0" wp14:anchorId="135C49C8" wp14:editId="56874703">
            <wp:extent cx="3035456" cy="1790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5456" cy="179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5629" w14:textId="1E6BC7F3" w:rsidR="00D945AD" w:rsidRDefault="00D945AD" w:rsidP="00270890"/>
    <w:p w14:paraId="2A24B600" w14:textId="77777777" w:rsidR="006B3F28" w:rsidRDefault="006B3F28" w:rsidP="00270890"/>
    <w:p w14:paraId="420A9CB7" w14:textId="5F8F0FF7" w:rsidR="00627C02" w:rsidRDefault="00D32B45" w:rsidP="00D32B45">
      <w:r w:rsidRPr="00311F0D">
        <w:rPr>
          <w:b/>
        </w:rPr>
        <w:t>Middle School</w:t>
      </w:r>
      <w:r w:rsidRPr="00D32B45">
        <w:rPr>
          <w:u w:val="single"/>
        </w:rPr>
        <w:t xml:space="preserve"> </w:t>
      </w:r>
      <w:r w:rsidRPr="00D32B45">
        <w:t xml:space="preserve">– </w:t>
      </w:r>
      <w:r w:rsidR="00627C02">
        <w:t xml:space="preserve">In Person learning returns week of October 5th </w:t>
      </w:r>
    </w:p>
    <w:p w14:paraId="5543BACA" w14:textId="77064465" w:rsidR="00270890" w:rsidRPr="00270890" w:rsidRDefault="00270890" w:rsidP="00270890">
      <w:pPr>
        <w:numPr>
          <w:ilvl w:val="0"/>
          <w:numId w:val="1"/>
        </w:numPr>
      </w:pPr>
      <w:r w:rsidRPr="00270890">
        <w:t xml:space="preserve">Phase-in </w:t>
      </w:r>
      <w:r w:rsidR="00E31BA4">
        <w:t>of</w:t>
      </w:r>
      <w:r w:rsidRPr="00270890">
        <w:t xml:space="preserve"> In Person learners over Monday</w:t>
      </w:r>
      <w:r w:rsidR="00A45C1B">
        <w:t>,</w:t>
      </w:r>
      <w:r w:rsidRPr="00270890">
        <w:t xml:space="preserve"> </w:t>
      </w:r>
      <w:r w:rsidR="00A45C1B">
        <w:t>Oct 5</w:t>
      </w:r>
      <w:r w:rsidR="00A45C1B" w:rsidRPr="00A45C1B">
        <w:rPr>
          <w:vertAlign w:val="superscript"/>
        </w:rPr>
        <w:t>th</w:t>
      </w:r>
      <w:r w:rsidR="00A45C1B">
        <w:t xml:space="preserve"> </w:t>
      </w:r>
      <w:r w:rsidRPr="00270890">
        <w:t>and Tuesday</w:t>
      </w:r>
      <w:r w:rsidR="00A45C1B">
        <w:t>, Oct 6</w:t>
      </w:r>
      <w:r w:rsidR="00A45C1B" w:rsidRPr="00A45C1B">
        <w:rPr>
          <w:vertAlign w:val="superscript"/>
        </w:rPr>
        <w:t>th</w:t>
      </w:r>
      <w:r w:rsidR="00A45C1B">
        <w:t xml:space="preserve"> in each community</w:t>
      </w:r>
      <w:r w:rsidRPr="00270890">
        <w:t xml:space="preserve">; all In Person learners return to campus on Wednesday.  </w:t>
      </w:r>
    </w:p>
    <w:p w14:paraId="2261B39F" w14:textId="77777777" w:rsidR="00270890" w:rsidRPr="00270890" w:rsidRDefault="00270890" w:rsidP="00270890">
      <w:pPr>
        <w:numPr>
          <w:ilvl w:val="0"/>
          <w:numId w:val="1"/>
        </w:numPr>
      </w:pPr>
      <w:r w:rsidRPr="00270890">
        <w:t>Remote learners may change to In Person on Oct. 19 or remain Remote</w:t>
      </w:r>
    </w:p>
    <w:p w14:paraId="1934A53E" w14:textId="7534A450" w:rsidR="00270890" w:rsidRDefault="00270890" w:rsidP="00270890">
      <w:pPr>
        <w:numPr>
          <w:ilvl w:val="0"/>
          <w:numId w:val="1"/>
        </w:numPr>
      </w:pPr>
      <w:r w:rsidRPr="00270890">
        <w:t xml:space="preserve">All </w:t>
      </w:r>
      <w:r w:rsidR="00846FBB">
        <w:t xml:space="preserve">classroom lead </w:t>
      </w:r>
      <w:r w:rsidRPr="00270890">
        <w:t>teachers returning</w:t>
      </w:r>
    </w:p>
    <w:p w14:paraId="6D450B31" w14:textId="0280B350" w:rsidR="00270890" w:rsidRPr="00270890" w:rsidRDefault="005503EC" w:rsidP="00270890">
      <w:pPr>
        <w:numPr>
          <w:ilvl w:val="0"/>
          <w:numId w:val="1"/>
        </w:numPr>
      </w:pPr>
      <w:r>
        <w:t xml:space="preserve">Lead teachers are providing all </w:t>
      </w:r>
      <w:r w:rsidR="006B3F28">
        <w:t>R</w:t>
      </w:r>
      <w:r>
        <w:t xml:space="preserve">emote learning; when </w:t>
      </w:r>
      <w:r w:rsidR="006B3F28">
        <w:t>In Person learning resumes</w:t>
      </w:r>
      <w:r>
        <w:t xml:space="preserve"> teachers will continue to stream with remote learners</w:t>
      </w:r>
    </w:p>
    <w:p w14:paraId="77D3EA0E" w14:textId="77777777" w:rsidR="00D32B45" w:rsidRDefault="00D32B45" w:rsidP="00D32B45"/>
    <w:p w14:paraId="77D3EA13" w14:textId="1F225794" w:rsidR="00D32B45" w:rsidRDefault="00AB680E" w:rsidP="00D162E9">
      <w:r w:rsidRPr="00AB680E">
        <w:rPr>
          <w:noProof/>
        </w:rPr>
        <w:drawing>
          <wp:inline distT="0" distB="0" distL="0" distR="0" wp14:anchorId="0386987E" wp14:editId="5D94D770">
            <wp:extent cx="2063856" cy="1111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856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86DE" w14:textId="411D6D57" w:rsidR="00441E2D" w:rsidRDefault="00441E2D" w:rsidP="00441E2D"/>
    <w:p w14:paraId="20F888E3" w14:textId="79A81D9D" w:rsidR="00972C93" w:rsidRDefault="00972C93" w:rsidP="00441E2D"/>
    <w:p w14:paraId="4185163B" w14:textId="77777777" w:rsidR="00972C93" w:rsidRDefault="00972C93" w:rsidP="00441E2D"/>
    <w:p w14:paraId="683AC3DE" w14:textId="194A406C" w:rsidR="00441E2D" w:rsidRPr="00270890" w:rsidRDefault="00F558EB" w:rsidP="00441E2D">
      <w:r>
        <w:t xml:space="preserve">Other Private </w:t>
      </w:r>
      <w:r w:rsidR="00441E2D" w:rsidRPr="00270890">
        <w:t>Programs</w:t>
      </w:r>
      <w:r>
        <w:t xml:space="preserve"> – Continue in attendance</w:t>
      </w:r>
      <w:r w:rsidR="00972C93">
        <w:t>.  No changes on September 28</w:t>
      </w:r>
      <w:r w:rsidR="00972C93" w:rsidRPr="00972C93">
        <w:rPr>
          <w:vertAlign w:val="superscript"/>
        </w:rPr>
        <w:t>th</w:t>
      </w:r>
      <w:r w:rsidR="00050C19">
        <w:t>.</w:t>
      </w:r>
    </w:p>
    <w:p w14:paraId="317917F5" w14:textId="2E190632" w:rsidR="00441E2D" w:rsidRPr="00270890" w:rsidRDefault="00441E2D" w:rsidP="00441E2D">
      <w:r w:rsidRPr="00270890">
        <w:tab/>
        <w:t xml:space="preserve">Infant </w:t>
      </w:r>
      <w:r w:rsidR="00F558EB">
        <w:t>–</w:t>
      </w:r>
      <w:r w:rsidRPr="00270890">
        <w:t xml:space="preserve"> </w:t>
      </w:r>
      <w:r w:rsidR="00050C19">
        <w:t>6</w:t>
      </w:r>
      <w:r w:rsidR="00F558EB">
        <w:t xml:space="preserve"> </w:t>
      </w:r>
      <w:r w:rsidR="00D819B9">
        <w:t>enrolled</w:t>
      </w:r>
    </w:p>
    <w:p w14:paraId="0D98D298" w14:textId="6E877913" w:rsidR="00441E2D" w:rsidRPr="00270890" w:rsidRDefault="00441E2D" w:rsidP="00441E2D">
      <w:r w:rsidRPr="00270890">
        <w:tab/>
        <w:t xml:space="preserve">Toddler 1 – </w:t>
      </w:r>
      <w:r w:rsidR="00082165">
        <w:t>5</w:t>
      </w:r>
      <w:r w:rsidR="00D819B9">
        <w:t xml:space="preserve"> enrolled</w:t>
      </w:r>
    </w:p>
    <w:p w14:paraId="3AD3DAB9" w14:textId="2A2EB842" w:rsidR="00441E2D" w:rsidRPr="00270890" w:rsidRDefault="00441E2D" w:rsidP="00441E2D">
      <w:r w:rsidRPr="00270890">
        <w:tab/>
        <w:t xml:space="preserve">Toddler 2 – </w:t>
      </w:r>
      <w:r w:rsidR="00050C19">
        <w:t>14</w:t>
      </w:r>
      <w:r w:rsidR="00D819B9">
        <w:t xml:space="preserve"> enrolled</w:t>
      </w:r>
    </w:p>
    <w:p w14:paraId="72B25CCC" w14:textId="6F9A7E88" w:rsidR="00741C94" w:rsidRDefault="00741C94" w:rsidP="00D162E9"/>
    <w:p w14:paraId="14F5091E" w14:textId="77777777" w:rsidR="00082165" w:rsidRDefault="00082165" w:rsidP="00D162E9"/>
    <w:p w14:paraId="5683C848" w14:textId="51774807" w:rsidR="00082165" w:rsidRPr="00D871A4" w:rsidRDefault="002B2F01" w:rsidP="00082165">
      <w:pPr>
        <w:rPr>
          <w:b/>
        </w:rPr>
      </w:pPr>
      <w:r>
        <w:rPr>
          <w:b/>
        </w:rPr>
        <w:t>The W</w:t>
      </w:r>
      <w:r w:rsidR="00082165" w:rsidRPr="00D871A4">
        <w:rPr>
          <w:b/>
        </w:rPr>
        <w:t>eek of the 21</w:t>
      </w:r>
      <w:r w:rsidR="00082165" w:rsidRPr="00D871A4">
        <w:rPr>
          <w:b/>
          <w:vertAlign w:val="superscript"/>
        </w:rPr>
        <w:t>st</w:t>
      </w:r>
      <w:r>
        <w:rPr>
          <w:b/>
        </w:rPr>
        <w:t>, Videos and Detailed Information S</w:t>
      </w:r>
      <w:r w:rsidR="00082165" w:rsidRPr="00D871A4">
        <w:rPr>
          <w:b/>
        </w:rPr>
        <w:t xml:space="preserve">ent to </w:t>
      </w:r>
      <w:r>
        <w:rPr>
          <w:b/>
        </w:rPr>
        <w:t>Families B</w:t>
      </w:r>
      <w:r w:rsidR="00D871A4" w:rsidRPr="00D871A4">
        <w:rPr>
          <w:b/>
        </w:rPr>
        <w:t xml:space="preserve">eginning </w:t>
      </w:r>
      <w:proofErr w:type="gramStart"/>
      <w:r w:rsidR="00D819B9" w:rsidRPr="00D871A4">
        <w:rPr>
          <w:b/>
        </w:rPr>
        <w:t>In</w:t>
      </w:r>
      <w:proofErr w:type="gramEnd"/>
      <w:r w:rsidR="00D819B9" w:rsidRPr="00D871A4">
        <w:rPr>
          <w:b/>
        </w:rPr>
        <w:t xml:space="preserve"> Person </w:t>
      </w:r>
      <w:r w:rsidR="00D871A4" w:rsidRPr="00D871A4">
        <w:rPr>
          <w:b/>
        </w:rPr>
        <w:t>learning</w:t>
      </w:r>
      <w:r w:rsidR="00082165" w:rsidRPr="00D871A4">
        <w:rPr>
          <w:b/>
        </w:rPr>
        <w:t>:</w:t>
      </w:r>
    </w:p>
    <w:p w14:paraId="68B31DEC" w14:textId="77777777" w:rsidR="00082165" w:rsidRDefault="00082165" w:rsidP="00082165">
      <w:r>
        <w:t>Expectations for students when on campus (hygiene, social distancing, mask use, etc.)</w:t>
      </w:r>
    </w:p>
    <w:p w14:paraId="3A8FD81A" w14:textId="77777777" w:rsidR="00082165" w:rsidRDefault="00082165" w:rsidP="00082165">
      <w:r>
        <w:t>Drop off/pick up procedures for parents</w:t>
      </w:r>
    </w:p>
    <w:p w14:paraId="3B623077" w14:textId="06679E60" w:rsidR="00082165" w:rsidRDefault="00082165" w:rsidP="00082165">
      <w:r>
        <w:t>Importance of proper mask wearing</w:t>
      </w:r>
    </w:p>
    <w:p w14:paraId="50336F2A" w14:textId="3F7982E9" w:rsidR="00D871A4" w:rsidRDefault="00836790" w:rsidP="00082165">
      <w:r>
        <w:t>Parents sign a p</w:t>
      </w:r>
      <w:r w:rsidR="00D871A4">
        <w:t xml:space="preserve">ledge </w:t>
      </w:r>
      <w:r w:rsidR="007E0AF2">
        <w:t>that student will not come to campus with COVID symptoms and agree to various other items (e.g., student will wear a mask at school, notify school of contact with any suspected/actual cases, taking actions designed to keep staff/teachers safe)</w:t>
      </w:r>
      <w:r w:rsidR="002B2F01">
        <w:t>.  Family Pledge will be</w:t>
      </w:r>
      <w:r w:rsidR="00826189">
        <w:t xml:space="preserve"> included as </w:t>
      </w:r>
      <w:r w:rsidR="00D871A4">
        <w:t>email attachment</w:t>
      </w:r>
    </w:p>
    <w:p w14:paraId="40EA28F6" w14:textId="77777777" w:rsidR="00082165" w:rsidRDefault="00082165" w:rsidP="00082165"/>
    <w:p w14:paraId="77D3EA14" w14:textId="08A7F92F" w:rsidR="002C5F8E" w:rsidRPr="00311F0D" w:rsidRDefault="002C5F8E" w:rsidP="00D162E9">
      <w:r w:rsidRPr="00311F0D">
        <w:rPr>
          <w:b/>
        </w:rPr>
        <w:t xml:space="preserve">Key </w:t>
      </w:r>
      <w:r w:rsidR="002B2F01">
        <w:rPr>
          <w:b/>
        </w:rPr>
        <w:t>D</w:t>
      </w:r>
      <w:r w:rsidR="00D32B45" w:rsidRPr="00311F0D">
        <w:rPr>
          <w:b/>
        </w:rPr>
        <w:t xml:space="preserve">aily </w:t>
      </w:r>
      <w:r w:rsidR="002B2F01">
        <w:rPr>
          <w:b/>
        </w:rPr>
        <w:t>P</w:t>
      </w:r>
      <w:r w:rsidRPr="00311F0D">
        <w:rPr>
          <w:b/>
        </w:rPr>
        <w:t>rocedures</w:t>
      </w:r>
      <w:r w:rsidRPr="00311F0D">
        <w:t>:</w:t>
      </w:r>
    </w:p>
    <w:p w14:paraId="77D3EA16" w14:textId="77777777" w:rsidR="002C5F8E" w:rsidRDefault="002C5F8E" w:rsidP="00D162E9">
      <w:r>
        <w:t>Staggered drop off times/pick up times</w:t>
      </w:r>
    </w:p>
    <w:p w14:paraId="77D3EA17" w14:textId="77777777" w:rsidR="00D32B45" w:rsidRDefault="00D32B45" w:rsidP="00D162E9">
      <w:r>
        <w:t>Daily health checks (parents check symptoms at home, temperature taken at arrival)</w:t>
      </w:r>
    </w:p>
    <w:p w14:paraId="77D3EA18" w14:textId="77777777" w:rsidR="002C5F8E" w:rsidRDefault="002C5F8E" w:rsidP="00D162E9">
      <w:r>
        <w:t>Upon arrival, students go directly to their classrooms</w:t>
      </w:r>
    </w:p>
    <w:p w14:paraId="77D3EA19" w14:textId="77777777" w:rsidR="002C5F8E" w:rsidRDefault="002C5F8E" w:rsidP="00D162E9">
      <w:r>
        <w:t>Students enter classrooms through ODEs after washing hands</w:t>
      </w:r>
    </w:p>
    <w:p w14:paraId="77D3EA1A" w14:textId="77777777" w:rsidR="002C5F8E" w:rsidRDefault="002C5F8E" w:rsidP="00D162E9">
      <w:r>
        <w:t>Each student will have a designated work space in the classroom</w:t>
      </w:r>
    </w:p>
    <w:p w14:paraId="77D3EA1B" w14:textId="77777777" w:rsidR="002C5F8E" w:rsidRDefault="00F00F57" w:rsidP="00D162E9">
      <w:r>
        <w:t>Extensive use of P</w:t>
      </w:r>
      <w:r w:rsidR="002C5F8E">
        <w:t>lexi-glass</w:t>
      </w:r>
    </w:p>
    <w:p w14:paraId="77D3EA1C" w14:textId="77777777" w:rsidR="002C5F8E" w:rsidRDefault="002C5F8E" w:rsidP="00D162E9">
      <w:r>
        <w:t>Students working in ODEs</w:t>
      </w:r>
      <w:r w:rsidR="00BA0DF2">
        <w:t>, some lessons given in outdoor spaces (the “slab”, Davis ODE, etc.)</w:t>
      </w:r>
    </w:p>
    <w:p w14:paraId="77D3EA1D" w14:textId="330E26F4" w:rsidR="002C5F8E" w:rsidRDefault="002C5F8E" w:rsidP="00D162E9">
      <w:r>
        <w:t>Classes do not mix or co-mingle</w:t>
      </w:r>
      <w:r w:rsidR="00BA0DF2">
        <w:t>; specials delivered by classroom</w:t>
      </w:r>
      <w:r w:rsidR="005B1282">
        <w:t>; recess by class</w:t>
      </w:r>
    </w:p>
    <w:p w14:paraId="77D3EA1E" w14:textId="03D4456B" w:rsidR="00D32B45" w:rsidRDefault="00D32B45" w:rsidP="00D162E9">
      <w:r>
        <w:t>Isolation rooms set up for sick students</w:t>
      </w:r>
      <w:r w:rsidR="00ED298E">
        <w:t xml:space="preserve"> awaiting pick up by </w:t>
      </w:r>
      <w:r w:rsidR="005B1282">
        <w:t>parent</w:t>
      </w:r>
    </w:p>
    <w:p w14:paraId="77D3EA1F" w14:textId="3EEFC4F7" w:rsidR="002C5F8E" w:rsidRDefault="005B1282" w:rsidP="00D162E9">
      <w:r>
        <w:t>Parent pledges signed</w:t>
      </w:r>
    </w:p>
    <w:p w14:paraId="1AB6F292" w14:textId="77777777" w:rsidR="002B2F01" w:rsidRDefault="002B2F01" w:rsidP="00D162E9"/>
    <w:p w14:paraId="77848DB9" w14:textId="333DE55F" w:rsidR="002B2F01" w:rsidRDefault="002B2F01" w:rsidP="00D162E9">
      <w:pPr>
        <w:rPr>
          <w:b/>
        </w:rPr>
      </w:pPr>
      <w:r w:rsidRPr="002B2F01">
        <w:rPr>
          <w:b/>
        </w:rPr>
        <w:t>Face Coverings</w:t>
      </w:r>
    </w:p>
    <w:p w14:paraId="68132023" w14:textId="5AB739E8" w:rsidR="002B2F01" w:rsidRDefault="002B2F01" w:rsidP="00D162E9">
      <w:r>
        <w:t>Face coverings are required for all students and staff</w:t>
      </w:r>
    </w:p>
    <w:p w14:paraId="4ADC8EF1" w14:textId="65CF0D76" w:rsidR="00836790" w:rsidRDefault="00D7547E" w:rsidP="00836790">
      <w:r>
        <w:t>Acceptabl</w:t>
      </w:r>
      <w:r w:rsidR="00836790">
        <w:t>e face coverings are found here:</w:t>
      </w:r>
      <w:r w:rsidR="00836790" w:rsidRPr="00836790">
        <w:t xml:space="preserve"> </w:t>
      </w:r>
      <w:hyperlink r:id="rId10" w:history="1">
        <w:r w:rsidR="00836790">
          <w:rPr>
            <w:rStyle w:val="Hyperlink"/>
          </w:rPr>
          <w:t>https://www.maricopa.gov/ImageRepository/Document?documentID=62744</w:t>
        </w:r>
      </w:hyperlink>
    </w:p>
    <w:p w14:paraId="40C4D8A0" w14:textId="339FF4F8" w:rsidR="002B2F01" w:rsidRPr="002B2F01" w:rsidRDefault="00836790" w:rsidP="00D162E9">
      <w:r>
        <w:t xml:space="preserve"> </w:t>
      </w:r>
    </w:p>
    <w:p w14:paraId="77D3EA21" w14:textId="5215663E" w:rsidR="00D32B45" w:rsidRPr="00311F0D" w:rsidRDefault="002B2F01" w:rsidP="00D162E9">
      <w:pPr>
        <w:rPr>
          <w:b/>
        </w:rPr>
      </w:pPr>
      <w:r>
        <w:rPr>
          <w:b/>
        </w:rPr>
        <w:t>Air Purification</w:t>
      </w:r>
      <w:r w:rsidR="005B1282">
        <w:rPr>
          <w:b/>
        </w:rPr>
        <w:t>/Ventilation</w:t>
      </w:r>
    </w:p>
    <w:p w14:paraId="77D3EA23" w14:textId="77777777" w:rsidR="00D32B45" w:rsidRDefault="00D32B45" w:rsidP="00D162E9">
      <w:r>
        <w:t>Air scrubbers added to several air conditioning units</w:t>
      </w:r>
    </w:p>
    <w:p w14:paraId="77D3EA24" w14:textId="77777777" w:rsidR="00D32B45" w:rsidRDefault="00D32B45" w:rsidP="00D162E9">
      <w:r>
        <w:t>Stand-alone devices purchased for classrooms with individual HVAC units</w:t>
      </w:r>
    </w:p>
    <w:p w14:paraId="77D3EA25" w14:textId="77777777" w:rsidR="00D32B45" w:rsidRDefault="00D32B45" w:rsidP="00D162E9">
      <w:r>
        <w:t>MERV-13 filters used throughout all campuses</w:t>
      </w:r>
    </w:p>
    <w:p w14:paraId="22E146FF" w14:textId="534E6F6D" w:rsidR="00336391" w:rsidRDefault="005B1282" w:rsidP="00D162E9">
      <w:r>
        <w:t>W</w:t>
      </w:r>
      <w:r w:rsidR="00336391">
        <w:t>indows and doors</w:t>
      </w:r>
      <w:r>
        <w:t xml:space="preserve"> opened</w:t>
      </w:r>
      <w:r w:rsidR="00336391">
        <w:t xml:space="preserve"> as often as possible</w:t>
      </w:r>
    </w:p>
    <w:p w14:paraId="77D3EA36" w14:textId="77777777" w:rsidR="00BA0DF2" w:rsidRDefault="00BA0DF2" w:rsidP="00D162E9"/>
    <w:p w14:paraId="77D3EA37" w14:textId="25F54C90" w:rsidR="00BA0DF2" w:rsidRPr="00311F0D" w:rsidRDefault="002B2F01" w:rsidP="00D162E9">
      <w:pPr>
        <w:rPr>
          <w:b/>
        </w:rPr>
      </w:pPr>
      <w:r>
        <w:rPr>
          <w:b/>
        </w:rPr>
        <w:t>Data T</w:t>
      </w:r>
      <w:r w:rsidR="006C181B" w:rsidRPr="00311F0D">
        <w:rPr>
          <w:b/>
        </w:rPr>
        <w:t>racking</w:t>
      </w:r>
    </w:p>
    <w:p w14:paraId="77D3EA39" w14:textId="77777777" w:rsidR="006C181B" w:rsidRDefault="006C181B" w:rsidP="00D162E9">
      <w:r w:rsidRPr="00311F0D">
        <w:t>Absentee line</w:t>
      </w:r>
      <w:r w:rsidR="0090636C">
        <w:t>:</w:t>
      </w:r>
    </w:p>
    <w:p w14:paraId="77D3EA3A" w14:textId="77777777" w:rsidR="006C181B" w:rsidRDefault="006C181B" w:rsidP="006C181B">
      <w:pPr>
        <w:ind w:firstLine="720"/>
      </w:pPr>
      <w:r>
        <w:t>Attendance staff check absentee line daily</w:t>
      </w:r>
    </w:p>
    <w:p w14:paraId="77D3EA3B" w14:textId="77777777" w:rsidR="006C181B" w:rsidRDefault="006C181B" w:rsidP="006C181B">
      <w:pPr>
        <w:ind w:left="720"/>
      </w:pPr>
      <w:r>
        <w:t>Phone calls to parents to determine if absence is COVID related if that information was not    provided</w:t>
      </w:r>
    </w:p>
    <w:p w14:paraId="77D3EA3C" w14:textId="77777777" w:rsidR="006C181B" w:rsidRDefault="006C181B" w:rsidP="006C181B">
      <w:pPr>
        <w:ind w:left="720"/>
      </w:pPr>
      <w:r>
        <w:t xml:space="preserve">If absence is COVID related, attendance staff emails home isolation information to parent and student’s name is added to </w:t>
      </w:r>
      <w:r w:rsidR="0090636C">
        <w:t>COVID related data</w:t>
      </w:r>
      <w:r>
        <w:t xml:space="preserve">base maintained by </w:t>
      </w:r>
      <w:r w:rsidR="0090636C">
        <w:t xml:space="preserve">Michele </w:t>
      </w:r>
    </w:p>
    <w:p w14:paraId="77D3EA3D" w14:textId="77777777" w:rsidR="006C181B" w:rsidRDefault="006C181B" w:rsidP="006C181B">
      <w:pPr>
        <w:ind w:left="720"/>
      </w:pPr>
      <w:r>
        <w:t>School receptionist follows up with phone calls to any student absent due to COVID-like symptoms</w:t>
      </w:r>
      <w:r w:rsidR="0090636C">
        <w:t>; adds that information to database</w:t>
      </w:r>
    </w:p>
    <w:p w14:paraId="77D3EA3E" w14:textId="77777777" w:rsidR="00530E05" w:rsidRDefault="00530E05" w:rsidP="006C181B">
      <w:pPr>
        <w:ind w:left="720"/>
      </w:pPr>
      <w:r>
        <w:lastRenderedPageBreak/>
        <w:t>COVID-19 testing results are tracked on the database – MCHD is contacted if necessary</w:t>
      </w:r>
    </w:p>
    <w:p w14:paraId="77D3EA3F" w14:textId="77777777" w:rsidR="0090636C" w:rsidRDefault="0090636C" w:rsidP="006C181B">
      <w:pPr>
        <w:ind w:left="720"/>
      </w:pPr>
      <w:r>
        <w:t>Michele tracks staff absentee</w:t>
      </w:r>
      <w:r w:rsidR="00530E05">
        <w:t>/testing</w:t>
      </w:r>
      <w:r>
        <w:t xml:space="preserve"> information on same database</w:t>
      </w:r>
    </w:p>
    <w:p w14:paraId="77D3EA40" w14:textId="77777777" w:rsidR="00530E05" w:rsidRDefault="00530E05" w:rsidP="006C181B">
      <w:pPr>
        <w:ind w:left="720"/>
      </w:pPr>
    </w:p>
    <w:p w14:paraId="77D3EA41" w14:textId="77777777" w:rsidR="0090636C" w:rsidRDefault="0090636C" w:rsidP="0090636C">
      <w:r w:rsidRPr="00311F0D">
        <w:t>Attendance taking</w:t>
      </w:r>
      <w:r>
        <w:t>:</w:t>
      </w:r>
    </w:p>
    <w:p w14:paraId="77D3EA42" w14:textId="77777777" w:rsidR="006C181B" w:rsidRDefault="006C181B" w:rsidP="0090636C">
      <w:pPr>
        <w:ind w:left="720"/>
      </w:pPr>
      <w:r>
        <w:t>Teachers take attendance several times throughout the day</w:t>
      </w:r>
      <w:r w:rsidR="0090636C">
        <w:t xml:space="preserve"> and record on attendance database </w:t>
      </w:r>
    </w:p>
    <w:p w14:paraId="77D3EA43" w14:textId="77777777" w:rsidR="006C181B" w:rsidRDefault="0090636C" w:rsidP="0090636C">
      <w:pPr>
        <w:ind w:left="720"/>
      </w:pPr>
      <w:r>
        <w:t xml:space="preserve">If </w:t>
      </w:r>
      <w:r w:rsidR="006C181B">
        <w:t xml:space="preserve">student </w:t>
      </w:r>
      <w:r>
        <w:t xml:space="preserve">is </w:t>
      </w:r>
      <w:r w:rsidR="006C181B">
        <w:t xml:space="preserve">absent </w:t>
      </w:r>
      <w:r>
        <w:t xml:space="preserve">for the day or absent from 2 or more periods in a day, </w:t>
      </w:r>
      <w:r w:rsidR="006C181B">
        <w:t>attendance</w:t>
      </w:r>
      <w:r>
        <w:t xml:space="preserve"> staff phones parents</w:t>
      </w:r>
    </w:p>
    <w:p w14:paraId="77D3EA44" w14:textId="77777777" w:rsidR="0090636C" w:rsidRPr="006C181B" w:rsidRDefault="0090636C" w:rsidP="0090636C">
      <w:pPr>
        <w:ind w:left="720"/>
      </w:pPr>
      <w:r>
        <w:t>If student is ill with COVID-like symptoms, that information is added to the COVID database and appropriate follow-up as listed above takes place</w:t>
      </w:r>
    </w:p>
    <w:p w14:paraId="77D3EA45" w14:textId="77777777" w:rsidR="00BA0DF2" w:rsidRDefault="00BA0DF2" w:rsidP="00D162E9"/>
    <w:p w14:paraId="77D3EA46" w14:textId="77777777" w:rsidR="00E0730D" w:rsidRPr="00311F0D" w:rsidRDefault="00E0730D" w:rsidP="00D162E9">
      <w:pPr>
        <w:rPr>
          <w:u w:val="single"/>
        </w:rPr>
      </w:pPr>
      <w:r w:rsidRPr="00311F0D">
        <w:t>Symptoms at school</w:t>
      </w:r>
      <w:r w:rsidR="00311F0D" w:rsidRPr="00311F0D">
        <w:t>:</w:t>
      </w:r>
    </w:p>
    <w:p w14:paraId="77D3EA47" w14:textId="77777777" w:rsidR="00E0730D" w:rsidRDefault="00E0730D" w:rsidP="00D162E9">
      <w:r>
        <w:tab/>
        <w:t>Students who develop symptoms while at school are taken to a designated isolation room</w:t>
      </w:r>
    </w:p>
    <w:p w14:paraId="77D3EA48" w14:textId="77777777" w:rsidR="00E0730D" w:rsidRDefault="00E0730D" w:rsidP="00D162E9">
      <w:r>
        <w:tab/>
        <w:t>Parents are called to immediately pick the student up</w:t>
      </w:r>
    </w:p>
    <w:p w14:paraId="77D3EA49" w14:textId="77777777" w:rsidR="00E0730D" w:rsidRDefault="00E0730D" w:rsidP="00D162E9">
      <w:r>
        <w:tab/>
        <w:t>Student’s name added to COVID database</w:t>
      </w:r>
    </w:p>
    <w:p w14:paraId="77D3EA4A" w14:textId="77777777" w:rsidR="00E0730D" w:rsidRDefault="00E0730D" w:rsidP="00D162E9">
      <w:r>
        <w:tab/>
        <w:t>School staff calls parent later in the day to follow-up on student’s condition</w:t>
      </w:r>
    </w:p>
    <w:p w14:paraId="1A9AEAB2" w14:textId="3558FC7F" w:rsidR="008661CE" w:rsidRDefault="008661CE" w:rsidP="00FA2171">
      <w:pPr>
        <w:ind w:firstLine="720"/>
      </w:pPr>
      <w:r>
        <w:t>Notification</w:t>
      </w:r>
      <w:r w:rsidR="00FA2171">
        <w:t xml:space="preserve"> to class sent home</w:t>
      </w:r>
    </w:p>
    <w:p w14:paraId="77D3EA4B" w14:textId="77777777" w:rsidR="008C4154" w:rsidRDefault="00E0730D" w:rsidP="00D162E9">
      <w:r>
        <w:tab/>
      </w:r>
    </w:p>
    <w:p w14:paraId="77D3EA4D" w14:textId="77777777" w:rsidR="008C4154" w:rsidRDefault="00E0730D" w:rsidP="008C4154">
      <w:r w:rsidRPr="00311F0D">
        <w:t>Home isolation/quarantine guidance i</w:t>
      </w:r>
      <w:r>
        <w:t>s provided as appropriate – see AZDHS flowchart at</w:t>
      </w:r>
      <w:r w:rsidR="008C4154">
        <w:t xml:space="preserve"> </w:t>
      </w:r>
    </w:p>
    <w:p w14:paraId="77D3EA4E" w14:textId="77777777" w:rsidR="00E0730D" w:rsidRDefault="008C4154" w:rsidP="008C4154">
      <w:pPr>
        <w:ind w:left="720"/>
      </w:pPr>
      <w:r w:rsidRPr="008C4154">
        <w:t>https://www.maricopa.gov/DocumentCenter/View/62154/Release-from-Isolation-Guidance-Flow-Chart</w:t>
      </w:r>
    </w:p>
    <w:p w14:paraId="77D3EA4F" w14:textId="77777777" w:rsidR="008C4154" w:rsidRDefault="008C4154" w:rsidP="00D162E9">
      <w:r>
        <w:tab/>
      </w:r>
    </w:p>
    <w:p w14:paraId="77D3EA50" w14:textId="77777777" w:rsidR="008C4154" w:rsidRDefault="008C4154" w:rsidP="00311F0D">
      <w:r w:rsidRPr="00311F0D">
        <w:t>Testing results</w:t>
      </w:r>
      <w:r>
        <w:t xml:space="preserve"> (if available) are added to database</w:t>
      </w:r>
    </w:p>
    <w:p w14:paraId="31DB53FA" w14:textId="21FEFB20" w:rsidR="00FA2171" w:rsidRDefault="00FA2171" w:rsidP="00311F0D">
      <w:r>
        <w:tab/>
        <w:t xml:space="preserve">If positive case, notification to class sent home; if close contacts are determined they are </w:t>
      </w:r>
    </w:p>
    <w:p w14:paraId="7163F01A" w14:textId="41968CC9" w:rsidR="00FA2171" w:rsidRDefault="00FA2171" w:rsidP="00311F0D">
      <w:r>
        <w:tab/>
        <w:t>individually notified</w:t>
      </w:r>
    </w:p>
    <w:p w14:paraId="77D3EA51" w14:textId="77777777" w:rsidR="00311F0D" w:rsidRDefault="00311F0D" w:rsidP="00311F0D"/>
    <w:p w14:paraId="77D3EA52" w14:textId="77777777" w:rsidR="008C4154" w:rsidRDefault="008C4154" w:rsidP="00D162E9">
      <w:r w:rsidRPr="00311F0D">
        <w:t>Same procedures followed for staff</w:t>
      </w:r>
      <w:r>
        <w:t xml:space="preserve"> (staff leave campus immediately)</w:t>
      </w:r>
      <w:r>
        <w:tab/>
      </w:r>
    </w:p>
    <w:p w14:paraId="77D3EA53" w14:textId="77777777" w:rsidR="00E0730D" w:rsidRDefault="00E0730D" w:rsidP="00D162E9"/>
    <w:p w14:paraId="77D3EA54" w14:textId="77777777" w:rsidR="00C16A18" w:rsidRPr="00311F0D" w:rsidRDefault="00E0730D" w:rsidP="00D162E9">
      <w:pPr>
        <w:rPr>
          <w:b/>
        </w:rPr>
      </w:pPr>
      <w:r w:rsidRPr="00311F0D">
        <w:rPr>
          <w:b/>
        </w:rPr>
        <w:t>Reporting to Maricopa County Health Department</w:t>
      </w:r>
    </w:p>
    <w:p w14:paraId="77D3EA56" w14:textId="77777777" w:rsidR="00E0730D" w:rsidRDefault="00E0730D" w:rsidP="00D162E9">
      <w:r>
        <w:t>Individuals who report to us that they tested positive (students and staff)</w:t>
      </w:r>
      <w:r w:rsidR="008C4154">
        <w:t xml:space="preserve"> – this information added to our COVID database</w:t>
      </w:r>
    </w:p>
    <w:p w14:paraId="77D3EA57" w14:textId="77777777" w:rsidR="00E0730D" w:rsidRDefault="00E0730D" w:rsidP="00D162E9">
      <w:r>
        <w:t>Outbreaks within the school</w:t>
      </w:r>
    </w:p>
    <w:p w14:paraId="77D3EA58" w14:textId="77777777" w:rsidR="00530E05" w:rsidRDefault="00E0730D" w:rsidP="00D162E9">
      <w:r>
        <w:tab/>
      </w:r>
      <w:r w:rsidR="00530E05">
        <w:t>Mandatory reporting within 24 hours of identification of outbreaks, defined as:</w:t>
      </w:r>
    </w:p>
    <w:p w14:paraId="77D3EA59" w14:textId="77777777" w:rsidR="00530E05" w:rsidRDefault="00530E05" w:rsidP="00530E05">
      <w:pPr>
        <w:ind w:left="720" w:firstLine="720"/>
      </w:pPr>
      <w:r>
        <w:t>T</w:t>
      </w:r>
      <w:r w:rsidR="00E0730D">
        <w:t xml:space="preserve">wo </w:t>
      </w:r>
      <w:r>
        <w:t xml:space="preserve">or more laboratory-confirmed COVID-19 cases </w:t>
      </w:r>
    </w:p>
    <w:p w14:paraId="77D3EA5A" w14:textId="77777777" w:rsidR="00530E05" w:rsidRDefault="00530E05" w:rsidP="00530E05">
      <w:pPr>
        <w:ind w:left="720" w:firstLine="720"/>
      </w:pPr>
      <w:r>
        <w:t>Onsets within a 14 day period of one another</w:t>
      </w:r>
    </w:p>
    <w:p w14:paraId="77D3EA5B" w14:textId="77777777" w:rsidR="00E0730D" w:rsidRDefault="00530E05" w:rsidP="00530E05">
      <w:pPr>
        <w:ind w:left="720" w:firstLine="720"/>
      </w:pPr>
      <w:r>
        <w:t>E</w:t>
      </w:r>
      <w:r w:rsidR="00E0730D">
        <w:t>pidemiologically linked (</w:t>
      </w:r>
      <w:r>
        <w:t>had close contact in school-related settings)</w:t>
      </w:r>
    </w:p>
    <w:p w14:paraId="77D3EA5C" w14:textId="77777777" w:rsidR="00530E05" w:rsidRDefault="00530E05" w:rsidP="00530E05">
      <w:pPr>
        <w:ind w:left="720" w:firstLine="720"/>
      </w:pPr>
      <w:r>
        <w:t>Do not share a household or were not close contacts outside of school</w:t>
      </w:r>
    </w:p>
    <w:p w14:paraId="77D3EA5D" w14:textId="77777777" w:rsidR="00530E05" w:rsidRDefault="00530E05" w:rsidP="00530E05"/>
    <w:p w14:paraId="77D3EA5E" w14:textId="77777777" w:rsidR="00530E05" w:rsidRDefault="00530E05" w:rsidP="00530E05">
      <w:r>
        <w:t>Public health will reach out to us and review the situation</w:t>
      </w:r>
    </w:p>
    <w:p w14:paraId="77D3EA5F" w14:textId="5F191F05" w:rsidR="00530E05" w:rsidRDefault="002B2F01" w:rsidP="00530E05">
      <w:r>
        <w:tab/>
        <w:t xml:space="preserve">Provide </w:t>
      </w:r>
      <w:r w:rsidR="00530E05">
        <w:t>guidance on excluding confirmed cases for duration of their isolation period</w:t>
      </w:r>
    </w:p>
    <w:p w14:paraId="77D3EA60" w14:textId="77777777" w:rsidR="00530E05" w:rsidRDefault="00530E05" w:rsidP="00530E05">
      <w:r>
        <w:tab/>
        <w:t>Identifying potentially exposed students/staff</w:t>
      </w:r>
    </w:p>
    <w:p w14:paraId="77D3EA61" w14:textId="77777777" w:rsidR="00530E05" w:rsidRDefault="00530E05" w:rsidP="00530E05">
      <w:r>
        <w:tab/>
        <w:t>Determining notification requirements for notifying student families and staff</w:t>
      </w:r>
    </w:p>
    <w:p w14:paraId="3D517AD0" w14:textId="77777777" w:rsidR="00EF47A4" w:rsidRDefault="00EF47A4" w:rsidP="00530E05"/>
    <w:p w14:paraId="77D3EA63" w14:textId="6444DBF0" w:rsidR="00530E05" w:rsidRPr="00311F0D" w:rsidRDefault="00530E05" w:rsidP="00530E05">
      <w:pPr>
        <w:rPr>
          <w:b/>
        </w:rPr>
      </w:pPr>
      <w:r w:rsidRPr="00311F0D">
        <w:rPr>
          <w:b/>
        </w:rPr>
        <w:t>Quarantine</w:t>
      </w:r>
      <w:r w:rsidR="00846FBB">
        <w:rPr>
          <w:b/>
        </w:rPr>
        <w:t xml:space="preserve"> at home</w:t>
      </w:r>
    </w:p>
    <w:p w14:paraId="77D3EA65" w14:textId="3046B5F0" w:rsidR="008C4154" w:rsidRDefault="00846FBB" w:rsidP="00530E05">
      <w:r>
        <w:t>A</w:t>
      </w:r>
      <w:r w:rsidR="008C4154">
        <w:t>ny close contact of a positive case (&lt;6 feet for &gt;10 minutes)</w:t>
      </w:r>
    </w:p>
    <w:p w14:paraId="77D3EA66" w14:textId="77777777" w:rsidR="008C4154" w:rsidRDefault="008C4154" w:rsidP="00530E05">
      <w:r>
        <w:t>Household members of people with COVID-like illness do NOT need to quarantine unless that person ultimately tests positive</w:t>
      </w:r>
    </w:p>
    <w:p w14:paraId="77D3EA67" w14:textId="77777777" w:rsidR="009A5CBC" w:rsidRDefault="009A5CBC" w:rsidP="00530E05"/>
    <w:p w14:paraId="4B84205B" w14:textId="77777777" w:rsidR="00B52F21" w:rsidRDefault="00B52F21" w:rsidP="00530E05">
      <w:pPr>
        <w:rPr>
          <w:b/>
        </w:rPr>
      </w:pPr>
    </w:p>
    <w:p w14:paraId="77D3EA68" w14:textId="25AF7E96" w:rsidR="009A5CBC" w:rsidRDefault="009A5CBC" w:rsidP="00530E05">
      <w:pPr>
        <w:rPr>
          <w:b/>
        </w:rPr>
      </w:pPr>
      <w:r w:rsidRPr="009A5CBC">
        <w:rPr>
          <w:b/>
        </w:rPr>
        <w:lastRenderedPageBreak/>
        <w:t xml:space="preserve">On-Going Monitoring of </w:t>
      </w:r>
      <w:r w:rsidR="00CF5506">
        <w:rPr>
          <w:b/>
        </w:rPr>
        <w:t xml:space="preserve">DHS </w:t>
      </w:r>
      <w:r w:rsidRPr="009A5CBC">
        <w:rPr>
          <w:b/>
        </w:rPr>
        <w:t>Benchmarks</w:t>
      </w:r>
    </w:p>
    <w:p w14:paraId="77D3EA6A" w14:textId="77777777" w:rsidR="009A5CBC" w:rsidRDefault="009A5CBC" w:rsidP="00530E05">
      <w:r>
        <w:t>County benchmarks will continue to be monitored weekly</w:t>
      </w:r>
    </w:p>
    <w:p w14:paraId="77D3EA6B" w14:textId="77777777" w:rsidR="009A5CBC" w:rsidRDefault="009A5CBC" w:rsidP="00530E05">
      <w:r>
        <w:t xml:space="preserve">Weekly webinars with MCHD will continue for on-going guidance including if/when school may need to be closed </w:t>
      </w:r>
    </w:p>
    <w:p w14:paraId="3CD9EBDC" w14:textId="77777777" w:rsidR="002B2F01" w:rsidRDefault="002B2F01" w:rsidP="00530E05"/>
    <w:p w14:paraId="77D3EA76" w14:textId="69B9DF43" w:rsidR="00D162E9" w:rsidRDefault="00D162E9" w:rsidP="00BF6D63"/>
    <w:sectPr w:rsidR="00D1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6812"/>
    <w:multiLevelType w:val="hybridMultilevel"/>
    <w:tmpl w:val="5B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417"/>
    <w:multiLevelType w:val="hybridMultilevel"/>
    <w:tmpl w:val="3A0C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E9"/>
    <w:rsid w:val="00027C0F"/>
    <w:rsid w:val="00050C19"/>
    <w:rsid w:val="00082165"/>
    <w:rsid w:val="0009263E"/>
    <w:rsid w:val="0025677B"/>
    <w:rsid w:val="00270890"/>
    <w:rsid w:val="00272284"/>
    <w:rsid w:val="002B2F01"/>
    <w:rsid w:val="002C5F8E"/>
    <w:rsid w:val="00311F0D"/>
    <w:rsid w:val="00326D0D"/>
    <w:rsid w:val="00336391"/>
    <w:rsid w:val="003371D2"/>
    <w:rsid w:val="00352525"/>
    <w:rsid w:val="003A0516"/>
    <w:rsid w:val="003C0ED0"/>
    <w:rsid w:val="003D1514"/>
    <w:rsid w:val="003D61CD"/>
    <w:rsid w:val="003E2369"/>
    <w:rsid w:val="0041573F"/>
    <w:rsid w:val="00441E2D"/>
    <w:rsid w:val="0044367C"/>
    <w:rsid w:val="00481311"/>
    <w:rsid w:val="00482A10"/>
    <w:rsid w:val="004A2709"/>
    <w:rsid w:val="004B2508"/>
    <w:rsid w:val="004B3706"/>
    <w:rsid w:val="00510412"/>
    <w:rsid w:val="00530E05"/>
    <w:rsid w:val="005333EE"/>
    <w:rsid w:val="005503EC"/>
    <w:rsid w:val="00565C70"/>
    <w:rsid w:val="00571264"/>
    <w:rsid w:val="00597DB8"/>
    <w:rsid w:val="005A29AC"/>
    <w:rsid w:val="005B1282"/>
    <w:rsid w:val="00627C02"/>
    <w:rsid w:val="00673942"/>
    <w:rsid w:val="006A0CF8"/>
    <w:rsid w:val="006A3BAF"/>
    <w:rsid w:val="006B3F28"/>
    <w:rsid w:val="006C181B"/>
    <w:rsid w:val="006D4BFA"/>
    <w:rsid w:val="006E2811"/>
    <w:rsid w:val="00715A0A"/>
    <w:rsid w:val="00727424"/>
    <w:rsid w:val="00741C94"/>
    <w:rsid w:val="00752336"/>
    <w:rsid w:val="007A302A"/>
    <w:rsid w:val="007E0AF2"/>
    <w:rsid w:val="00826189"/>
    <w:rsid w:val="00836790"/>
    <w:rsid w:val="00846FBB"/>
    <w:rsid w:val="008661CE"/>
    <w:rsid w:val="008B42A5"/>
    <w:rsid w:val="008C4154"/>
    <w:rsid w:val="008E7496"/>
    <w:rsid w:val="0090636C"/>
    <w:rsid w:val="009351D0"/>
    <w:rsid w:val="00942BE5"/>
    <w:rsid w:val="00972C93"/>
    <w:rsid w:val="009A5CBC"/>
    <w:rsid w:val="009C40B4"/>
    <w:rsid w:val="009E2110"/>
    <w:rsid w:val="00A45C1B"/>
    <w:rsid w:val="00A76D94"/>
    <w:rsid w:val="00AB680E"/>
    <w:rsid w:val="00AD16A3"/>
    <w:rsid w:val="00AE592E"/>
    <w:rsid w:val="00B32402"/>
    <w:rsid w:val="00B52F21"/>
    <w:rsid w:val="00B932D6"/>
    <w:rsid w:val="00BA0DF2"/>
    <w:rsid w:val="00BF6D63"/>
    <w:rsid w:val="00C16A18"/>
    <w:rsid w:val="00C16CA5"/>
    <w:rsid w:val="00C20851"/>
    <w:rsid w:val="00C95E51"/>
    <w:rsid w:val="00CD7DC1"/>
    <w:rsid w:val="00CF5506"/>
    <w:rsid w:val="00D162E9"/>
    <w:rsid w:val="00D22E94"/>
    <w:rsid w:val="00D32B45"/>
    <w:rsid w:val="00D479C1"/>
    <w:rsid w:val="00D52FB4"/>
    <w:rsid w:val="00D62EF0"/>
    <w:rsid w:val="00D7547E"/>
    <w:rsid w:val="00D819B9"/>
    <w:rsid w:val="00D871A4"/>
    <w:rsid w:val="00D90D26"/>
    <w:rsid w:val="00D92CA4"/>
    <w:rsid w:val="00D945AD"/>
    <w:rsid w:val="00D966A2"/>
    <w:rsid w:val="00DB130A"/>
    <w:rsid w:val="00DB5E31"/>
    <w:rsid w:val="00E0730D"/>
    <w:rsid w:val="00E15977"/>
    <w:rsid w:val="00E2529A"/>
    <w:rsid w:val="00E31BA4"/>
    <w:rsid w:val="00E842DA"/>
    <w:rsid w:val="00ED298E"/>
    <w:rsid w:val="00ED2CF9"/>
    <w:rsid w:val="00EF47A4"/>
    <w:rsid w:val="00F00F57"/>
    <w:rsid w:val="00F23E0F"/>
    <w:rsid w:val="00F40A9E"/>
    <w:rsid w:val="00F4324D"/>
    <w:rsid w:val="00F43354"/>
    <w:rsid w:val="00F558EB"/>
    <w:rsid w:val="00FA2171"/>
    <w:rsid w:val="00FF076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E9FA"/>
  <w15:chartTrackingRefBased/>
  <w15:docId w15:val="{7ADE59F2-9660-4237-A77C-2EFCB818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icopa.gov/ImageRepository/Document?documentID=627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e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S. O'Neill</dc:creator>
  <cp:keywords/>
  <dc:description/>
  <cp:lastModifiedBy>pni install</cp:lastModifiedBy>
  <cp:revision>2</cp:revision>
  <cp:lastPrinted>2020-09-15T19:36:00Z</cp:lastPrinted>
  <dcterms:created xsi:type="dcterms:W3CDTF">2020-09-15T21:04:00Z</dcterms:created>
  <dcterms:modified xsi:type="dcterms:W3CDTF">2020-09-15T21:04:00Z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