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F2C4A" w14:textId="4A274D65" w:rsidR="00B725D1" w:rsidRPr="008F503E" w:rsidRDefault="008F503E" w:rsidP="00A66930">
      <w:pPr>
        <w:jc w:val="center"/>
        <w:rPr>
          <w:rFonts w:ascii="Open Sans" w:hAnsi="Open Sans" w:cs="Open Sans"/>
          <w:b/>
          <w:sz w:val="28"/>
          <w:szCs w:val="28"/>
        </w:rPr>
      </w:pPr>
      <w:hyperlink r:id="rId9" w:history="1">
        <w:r w:rsidR="00A66930" w:rsidRPr="008F503E">
          <w:rPr>
            <w:rStyle w:val="Hyperlink"/>
            <w:rFonts w:ascii="Open Sans" w:hAnsi="Open Sans" w:cs="Open Sans"/>
            <w:b/>
            <w:sz w:val="28"/>
            <w:szCs w:val="28"/>
          </w:rPr>
          <w:t xml:space="preserve">HB </w:t>
        </w:r>
        <w:r w:rsidR="00C36686" w:rsidRPr="008F503E">
          <w:rPr>
            <w:rStyle w:val="Hyperlink"/>
            <w:rFonts w:ascii="Open Sans" w:hAnsi="Open Sans" w:cs="Open Sans"/>
            <w:b/>
            <w:sz w:val="28"/>
            <w:szCs w:val="28"/>
          </w:rPr>
          <w:t>67</w:t>
        </w:r>
      </w:hyperlink>
      <w:r w:rsidR="00A66930" w:rsidRPr="008F503E">
        <w:rPr>
          <w:rFonts w:ascii="Open Sans" w:hAnsi="Open Sans" w:cs="Open Sans"/>
          <w:b/>
          <w:sz w:val="28"/>
          <w:szCs w:val="28"/>
        </w:rPr>
        <w:t xml:space="preserve"> Bill Summary</w:t>
      </w:r>
    </w:p>
    <w:p w14:paraId="6CC2DAD0" w14:textId="307333FA" w:rsidR="00A66930" w:rsidRPr="008F503E" w:rsidRDefault="00313EA9" w:rsidP="00C02487">
      <w:pPr>
        <w:spacing w:after="0"/>
        <w:rPr>
          <w:rFonts w:ascii="Open Sans" w:hAnsi="Open Sans" w:cs="Open Sans"/>
          <w:szCs w:val="24"/>
        </w:rPr>
      </w:pPr>
      <w:r w:rsidRPr="008F503E">
        <w:rPr>
          <w:rFonts w:ascii="Open Sans" w:hAnsi="Open Sans" w:cs="Open Sans"/>
          <w:szCs w:val="24"/>
        </w:rPr>
        <w:t xml:space="preserve">Sponsors: Rep. </w:t>
      </w:r>
      <w:r w:rsidR="00C36686" w:rsidRPr="008F503E">
        <w:rPr>
          <w:rFonts w:ascii="Open Sans" w:hAnsi="Open Sans" w:cs="Open Sans"/>
          <w:szCs w:val="24"/>
        </w:rPr>
        <w:t>Kyle Koehler</w:t>
      </w:r>
      <w:r w:rsidRPr="008F503E">
        <w:rPr>
          <w:rFonts w:ascii="Open Sans" w:hAnsi="Open Sans" w:cs="Open Sans"/>
          <w:szCs w:val="24"/>
        </w:rPr>
        <w:t xml:space="preserve"> (HD </w:t>
      </w:r>
      <w:r w:rsidR="00C36686" w:rsidRPr="008F503E">
        <w:rPr>
          <w:rFonts w:ascii="Open Sans" w:hAnsi="Open Sans" w:cs="Open Sans"/>
          <w:szCs w:val="24"/>
        </w:rPr>
        <w:t>79</w:t>
      </w:r>
      <w:r w:rsidRPr="008F503E">
        <w:rPr>
          <w:rFonts w:ascii="Open Sans" w:hAnsi="Open Sans" w:cs="Open Sans"/>
          <w:szCs w:val="24"/>
        </w:rPr>
        <w:t xml:space="preserve">, R) and Rep. </w:t>
      </w:r>
      <w:r w:rsidR="00C36686" w:rsidRPr="008F503E">
        <w:rPr>
          <w:rFonts w:ascii="Open Sans" w:hAnsi="Open Sans" w:cs="Open Sans"/>
          <w:szCs w:val="24"/>
        </w:rPr>
        <w:t>Adam Bird</w:t>
      </w:r>
      <w:r w:rsidRPr="008F503E">
        <w:rPr>
          <w:rFonts w:ascii="Open Sans" w:hAnsi="Open Sans" w:cs="Open Sans"/>
          <w:szCs w:val="24"/>
        </w:rPr>
        <w:t xml:space="preserve"> (HD </w:t>
      </w:r>
      <w:r w:rsidR="00C36686" w:rsidRPr="008F503E">
        <w:rPr>
          <w:rFonts w:ascii="Open Sans" w:hAnsi="Open Sans" w:cs="Open Sans"/>
          <w:szCs w:val="24"/>
        </w:rPr>
        <w:t>66</w:t>
      </w:r>
      <w:r w:rsidRPr="008F503E">
        <w:rPr>
          <w:rFonts w:ascii="Open Sans" w:hAnsi="Open Sans" w:cs="Open Sans"/>
          <w:szCs w:val="24"/>
        </w:rPr>
        <w:t>, R)</w:t>
      </w:r>
    </w:p>
    <w:p w14:paraId="0A5145CB" w14:textId="312DD8A6" w:rsidR="00313EA9" w:rsidRPr="008F503E" w:rsidRDefault="00313EA9" w:rsidP="00C02487">
      <w:pPr>
        <w:spacing w:after="0"/>
        <w:rPr>
          <w:rFonts w:ascii="Open Sans" w:hAnsi="Open Sans" w:cs="Open Sans"/>
          <w:szCs w:val="24"/>
        </w:rPr>
      </w:pPr>
      <w:r w:rsidRPr="008F503E">
        <w:rPr>
          <w:rFonts w:ascii="Open Sans" w:hAnsi="Open Sans" w:cs="Open Sans"/>
          <w:szCs w:val="24"/>
        </w:rPr>
        <w:t xml:space="preserve">Status: Passed </w:t>
      </w:r>
      <w:r w:rsidR="00C36686" w:rsidRPr="008F503E">
        <w:rPr>
          <w:rFonts w:ascii="Open Sans" w:hAnsi="Open Sans" w:cs="Open Sans"/>
          <w:szCs w:val="24"/>
        </w:rPr>
        <w:t>Both Chambers</w:t>
      </w:r>
    </w:p>
    <w:p w14:paraId="6AEF2355" w14:textId="7434D39B" w:rsidR="00313EA9" w:rsidRPr="008F503E" w:rsidRDefault="00313EA9" w:rsidP="00C02487">
      <w:pPr>
        <w:spacing w:after="0"/>
        <w:rPr>
          <w:rFonts w:ascii="Open Sans" w:hAnsi="Open Sans" w:cs="Open Sans"/>
          <w:szCs w:val="24"/>
        </w:rPr>
      </w:pPr>
      <w:r w:rsidRPr="008F503E">
        <w:rPr>
          <w:rFonts w:ascii="Open Sans" w:hAnsi="Open Sans" w:cs="Open Sans"/>
          <w:szCs w:val="24"/>
        </w:rPr>
        <w:t xml:space="preserve">Effective Date: </w:t>
      </w:r>
      <w:r w:rsidR="008F503E">
        <w:rPr>
          <w:rFonts w:ascii="Open Sans" w:hAnsi="Open Sans" w:cs="Open Sans"/>
          <w:szCs w:val="24"/>
        </w:rPr>
        <w:t>Immediate upon Governor’s</w:t>
      </w:r>
      <w:bookmarkStart w:id="0" w:name="_GoBack"/>
      <w:bookmarkEnd w:id="0"/>
      <w:r w:rsidR="008F503E">
        <w:rPr>
          <w:rFonts w:ascii="Open Sans" w:hAnsi="Open Sans" w:cs="Open Sans"/>
          <w:szCs w:val="24"/>
        </w:rPr>
        <w:t xml:space="preserve"> signature</w:t>
      </w:r>
    </w:p>
    <w:p w14:paraId="16A3F460" w14:textId="0FDDFA63" w:rsidR="00C36686" w:rsidRPr="008F503E" w:rsidRDefault="00C36686" w:rsidP="00C02487">
      <w:pPr>
        <w:spacing w:after="0"/>
        <w:rPr>
          <w:rFonts w:ascii="Open Sans" w:hAnsi="Open Sans" w:cs="Open Sans"/>
          <w:szCs w:val="24"/>
          <w:shd w:val="clear" w:color="auto" w:fill="FFFFFF"/>
        </w:rPr>
      </w:pPr>
      <w:r w:rsidRPr="008F503E">
        <w:rPr>
          <w:rFonts w:ascii="Open Sans" w:hAnsi="Open Sans" w:cs="Open Sans"/>
          <w:szCs w:val="24"/>
        </w:rPr>
        <w:t xml:space="preserve">Short Title: </w:t>
      </w:r>
      <w:r w:rsidRPr="008F503E">
        <w:rPr>
          <w:rFonts w:ascii="Open Sans" w:hAnsi="Open Sans" w:cs="Open Sans"/>
          <w:szCs w:val="24"/>
          <w:shd w:val="clear" w:color="auto" w:fill="FFFFFF"/>
        </w:rPr>
        <w:t>Seek waiver from federal testing requirements</w:t>
      </w:r>
    </w:p>
    <w:p w14:paraId="2BCC5F23" w14:textId="59513D09" w:rsidR="008F503E" w:rsidRPr="008F503E" w:rsidRDefault="008F503E" w:rsidP="00C02487">
      <w:pPr>
        <w:spacing w:after="0"/>
        <w:rPr>
          <w:rFonts w:ascii="Open Sans" w:hAnsi="Open Sans" w:cs="Open Sans"/>
          <w:szCs w:val="24"/>
        </w:rPr>
      </w:pPr>
      <w:hyperlink r:id="rId10" w:history="1">
        <w:r w:rsidRPr="008F503E">
          <w:rPr>
            <w:rStyle w:val="Hyperlink"/>
            <w:rFonts w:ascii="Open Sans" w:hAnsi="Open Sans" w:cs="Open Sans"/>
            <w:szCs w:val="24"/>
          </w:rPr>
          <w:t>HB 67 Fiscal Note</w:t>
        </w:r>
      </w:hyperlink>
      <w:r w:rsidRPr="008F503E">
        <w:rPr>
          <w:rFonts w:ascii="Open Sans" w:hAnsi="Open Sans" w:cs="Open Sans"/>
          <w:szCs w:val="24"/>
        </w:rPr>
        <w:t xml:space="preserve"> </w:t>
      </w:r>
    </w:p>
    <w:p w14:paraId="64F0F697" w14:textId="77777777" w:rsidR="008F503E" w:rsidRPr="008F503E" w:rsidRDefault="008F503E" w:rsidP="00C02487">
      <w:pPr>
        <w:spacing w:after="0"/>
        <w:rPr>
          <w:rFonts w:ascii="Open Sans" w:hAnsi="Open Sans" w:cs="Open Sans"/>
          <w:szCs w:val="24"/>
        </w:rPr>
      </w:pPr>
    </w:p>
    <w:p w14:paraId="732B629F" w14:textId="77777777" w:rsidR="00C02487" w:rsidRPr="008F503E" w:rsidRDefault="00C02487" w:rsidP="00C02487">
      <w:pPr>
        <w:spacing w:after="0"/>
        <w:rPr>
          <w:rFonts w:ascii="Open Sans" w:hAnsi="Open Sans" w:cs="Open Sans"/>
          <w:szCs w:val="24"/>
        </w:rPr>
      </w:pPr>
    </w:p>
    <w:p w14:paraId="19AB746A" w14:textId="49F70458" w:rsidR="008F503E" w:rsidRPr="008F503E" w:rsidRDefault="00C02487" w:rsidP="00C02487">
      <w:pPr>
        <w:spacing w:after="0"/>
        <w:rPr>
          <w:rFonts w:ascii="Open Sans" w:hAnsi="Open Sans" w:cs="Open Sans"/>
          <w:b/>
          <w:szCs w:val="24"/>
        </w:rPr>
      </w:pPr>
      <w:r w:rsidRPr="008F503E">
        <w:rPr>
          <w:rFonts w:ascii="Open Sans" w:hAnsi="Open Sans" w:cs="Open Sans"/>
          <w:b/>
          <w:szCs w:val="24"/>
        </w:rPr>
        <w:t>Key Provisions</w:t>
      </w:r>
    </w:p>
    <w:p w14:paraId="7F275479" w14:textId="3C9E22D7" w:rsidR="00C36686" w:rsidRPr="008F503E" w:rsidRDefault="00C36686" w:rsidP="00C02487">
      <w:pPr>
        <w:spacing w:after="0"/>
        <w:rPr>
          <w:rFonts w:ascii="Open Sans" w:hAnsi="Open Sans" w:cs="Open Sans"/>
          <w:szCs w:val="24"/>
        </w:rPr>
      </w:pPr>
      <w:r w:rsidRPr="008F503E">
        <w:rPr>
          <w:rFonts w:ascii="Open Sans" w:hAnsi="Open Sans" w:cs="Open Sans"/>
          <w:szCs w:val="24"/>
        </w:rPr>
        <w:t>For</w:t>
      </w:r>
      <w:r w:rsidRPr="008F503E">
        <w:rPr>
          <w:rFonts w:ascii="Open Sans" w:hAnsi="Open Sans" w:cs="Open Sans"/>
          <w:szCs w:val="24"/>
        </w:rPr>
        <w:t xml:space="preserve"> the 2020-2021 school year only, </w:t>
      </w:r>
      <w:r w:rsidRPr="008F503E">
        <w:rPr>
          <w:rFonts w:ascii="Open Sans" w:hAnsi="Open Sans" w:cs="Open Sans"/>
          <w:szCs w:val="24"/>
        </w:rPr>
        <w:t>the bill:</w:t>
      </w:r>
    </w:p>
    <w:p w14:paraId="1FE8BDEB" w14:textId="536FB3B5" w:rsidR="00C36686" w:rsidRPr="008F503E" w:rsidRDefault="00C36686" w:rsidP="00C36686">
      <w:pPr>
        <w:pStyle w:val="ListParagraph"/>
        <w:numPr>
          <w:ilvl w:val="0"/>
          <w:numId w:val="4"/>
        </w:numPr>
        <w:spacing w:after="0"/>
        <w:rPr>
          <w:rFonts w:ascii="Open Sans" w:hAnsi="Open Sans" w:cs="Open Sans"/>
          <w:szCs w:val="24"/>
        </w:rPr>
      </w:pPr>
      <w:r w:rsidRPr="008F503E">
        <w:rPr>
          <w:rFonts w:ascii="Open Sans" w:hAnsi="Open Sans" w:cs="Open Sans"/>
          <w:szCs w:val="24"/>
        </w:rPr>
        <w:t>exempts school districts and other public schools from administering the end-of-course examination in American history</w:t>
      </w:r>
    </w:p>
    <w:p w14:paraId="7FF236D5" w14:textId="3B875AC5" w:rsidR="00C36686" w:rsidRPr="008F503E" w:rsidRDefault="00C36686" w:rsidP="00C36686">
      <w:pPr>
        <w:pStyle w:val="ListParagraph"/>
        <w:numPr>
          <w:ilvl w:val="0"/>
          <w:numId w:val="4"/>
        </w:numPr>
        <w:spacing w:after="0"/>
        <w:rPr>
          <w:rFonts w:ascii="Open Sans" w:hAnsi="Open Sans" w:cs="Open Sans"/>
          <w:szCs w:val="24"/>
        </w:rPr>
      </w:pPr>
      <w:r w:rsidRPr="008F503E">
        <w:rPr>
          <w:rFonts w:ascii="Open Sans" w:hAnsi="Open Sans" w:cs="Open Sans"/>
          <w:szCs w:val="24"/>
        </w:rPr>
        <w:t>grants flexibility to school dis</w:t>
      </w:r>
      <w:r w:rsidRPr="008F503E">
        <w:rPr>
          <w:rFonts w:ascii="Open Sans" w:hAnsi="Open Sans" w:cs="Open Sans"/>
          <w:szCs w:val="24"/>
        </w:rPr>
        <w:t>t</w:t>
      </w:r>
      <w:r w:rsidRPr="008F503E">
        <w:rPr>
          <w:rFonts w:ascii="Open Sans" w:hAnsi="Open Sans" w:cs="Open Sans"/>
          <w:szCs w:val="24"/>
        </w:rPr>
        <w:t>ricts and schools for awarding diplomas</w:t>
      </w:r>
    </w:p>
    <w:p w14:paraId="35A05377" w14:textId="7FECEB9A" w:rsidR="00C36686" w:rsidRPr="008F503E" w:rsidRDefault="00C36686" w:rsidP="00C36686">
      <w:pPr>
        <w:pStyle w:val="ListParagraph"/>
        <w:numPr>
          <w:ilvl w:val="0"/>
          <w:numId w:val="4"/>
        </w:numPr>
        <w:spacing w:after="0"/>
        <w:rPr>
          <w:rFonts w:ascii="Open Sans" w:hAnsi="Open Sans" w:cs="Open Sans"/>
          <w:szCs w:val="24"/>
        </w:rPr>
      </w:pPr>
      <w:r w:rsidRPr="008F503E">
        <w:rPr>
          <w:rFonts w:ascii="Open Sans" w:hAnsi="Open Sans" w:cs="Open Sans"/>
          <w:szCs w:val="24"/>
        </w:rPr>
        <w:t xml:space="preserve">permits the use of final course grades in lieu of end-of-course examination scores </w:t>
      </w:r>
    </w:p>
    <w:p w14:paraId="026F7440" w14:textId="01A84D20" w:rsidR="00C36686" w:rsidRPr="008F503E" w:rsidRDefault="00C36686" w:rsidP="00C36686">
      <w:pPr>
        <w:pStyle w:val="ListParagraph"/>
        <w:numPr>
          <w:ilvl w:val="0"/>
          <w:numId w:val="4"/>
        </w:numPr>
        <w:spacing w:after="0"/>
        <w:rPr>
          <w:rFonts w:ascii="Open Sans" w:hAnsi="Open Sans" w:cs="Open Sans"/>
          <w:szCs w:val="24"/>
        </w:rPr>
      </w:pPr>
      <w:r w:rsidRPr="008F503E">
        <w:rPr>
          <w:rFonts w:ascii="Open Sans" w:hAnsi="Open Sans" w:cs="Open Sans"/>
          <w:szCs w:val="24"/>
        </w:rPr>
        <w:t>makes changes to the community school sponsor evaluation system</w:t>
      </w:r>
    </w:p>
    <w:p w14:paraId="62735995" w14:textId="246E6E3A" w:rsidR="00C02487" w:rsidRPr="008F503E" w:rsidRDefault="00C36686" w:rsidP="00C36686">
      <w:pPr>
        <w:pStyle w:val="ListParagraph"/>
        <w:numPr>
          <w:ilvl w:val="0"/>
          <w:numId w:val="4"/>
        </w:numPr>
        <w:spacing w:after="0"/>
        <w:rPr>
          <w:rFonts w:ascii="Open Sans" w:hAnsi="Open Sans" w:cs="Open Sans"/>
          <w:szCs w:val="24"/>
        </w:rPr>
      </w:pPr>
      <w:r w:rsidRPr="008F503E">
        <w:rPr>
          <w:rFonts w:ascii="Open Sans" w:hAnsi="Open Sans" w:cs="Open Sans"/>
          <w:szCs w:val="24"/>
        </w:rPr>
        <w:t>declares an emergency so that these provisions will go into immediate effec</w:t>
      </w:r>
      <w:r w:rsidRPr="008F503E">
        <w:rPr>
          <w:rFonts w:ascii="Open Sans" w:hAnsi="Open Sans" w:cs="Open Sans"/>
          <w:szCs w:val="24"/>
        </w:rPr>
        <w:t>t</w:t>
      </w:r>
    </w:p>
    <w:p w14:paraId="1ADE754B" w14:textId="4B8FC5BD" w:rsidR="00B22656" w:rsidRPr="00A66930" w:rsidRDefault="00B22656" w:rsidP="00C36686">
      <w:pPr>
        <w:pStyle w:val="ListParagraph"/>
        <w:spacing w:after="0"/>
        <w:ind w:left="780"/>
      </w:pPr>
      <w:r>
        <w:t xml:space="preserve"> </w:t>
      </w:r>
    </w:p>
    <w:sectPr w:rsidR="00B22656" w:rsidRPr="00A66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704B"/>
    <w:multiLevelType w:val="hybridMultilevel"/>
    <w:tmpl w:val="9482BCB6"/>
    <w:lvl w:ilvl="0" w:tplc="E436887C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23182"/>
    <w:multiLevelType w:val="hybridMultilevel"/>
    <w:tmpl w:val="FE385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F65AF"/>
    <w:multiLevelType w:val="hybridMultilevel"/>
    <w:tmpl w:val="F48A1CFE"/>
    <w:lvl w:ilvl="0" w:tplc="662E74A8">
      <w:start w:val="19"/>
      <w:numFmt w:val="bullet"/>
      <w:lvlText w:val="-"/>
      <w:lvlJc w:val="left"/>
      <w:pPr>
        <w:ind w:left="288" w:hanging="288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20CB9"/>
    <w:multiLevelType w:val="hybridMultilevel"/>
    <w:tmpl w:val="936C3F48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D0"/>
    <w:rsid w:val="001A436F"/>
    <w:rsid w:val="00313EA9"/>
    <w:rsid w:val="00451F96"/>
    <w:rsid w:val="00531C27"/>
    <w:rsid w:val="00641ED5"/>
    <w:rsid w:val="0072643F"/>
    <w:rsid w:val="007618C2"/>
    <w:rsid w:val="008F503E"/>
    <w:rsid w:val="009C79D0"/>
    <w:rsid w:val="00A66930"/>
    <w:rsid w:val="00B22656"/>
    <w:rsid w:val="00B725D1"/>
    <w:rsid w:val="00C02487"/>
    <w:rsid w:val="00C36686"/>
    <w:rsid w:val="00EB6B23"/>
    <w:rsid w:val="00F6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9026"/>
  <w15:chartTrackingRefBased/>
  <w15:docId w15:val="{F15BD1F6-DFF9-4B63-A6F2-2E8F0DF6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6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legislature.ohio.gov/download?key=16084&amp;format=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legislature.ohio.gov/legislation/legislation-summary?id=GA134-HB-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1E115EEE9C446929D02F9BAE1CDF8" ma:contentTypeVersion="13" ma:contentTypeDescription="Create a new document." ma:contentTypeScope="" ma:versionID="cf81709fb7c14e90b55deecdf7339008">
  <xsd:schema xmlns:xsd="http://www.w3.org/2001/XMLSchema" xmlns:xs="http://www.w3.org/2001/XMLSchema" xmlns:p="http://schemas.microsoft.com/office/2006/metadata/properties" xmlns:ns3="9c758d1e-4f97-4161-932c-d7f2865fbcad" xmlns:ns4="4eb24754-4edb-4e67-aec3-8d4bd9b154b9" targetNamespace="http://schemas.microsoft.com/office/2006/metadata/properties" ma:root="true" ma:fieldsID="f49dc4df217b4aac722f2755d46c48db" ns3:_="" ns4:_="">
    <xsd:import namespace="9c758d1e-4f97-4161-932c-d7f2865fbcad"/>
    <xsd:import namespace="4eb24754-4edb-4e67-aec3-8d4bd9b154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58d1e-4f97-4161-932c-d7f2865fb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24754-4edb-4e67-aec3-8d4bd9b15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211E8-E3E1-446F-AFDB-F8D9E73FC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58d1e-4f97-4161-932c-d7f2865fbcad"/>
    <ds:schemaRef ds:uri="4eb24754-4edb-4e67-aec3-8d4bd9b15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7B915-CFFE-4740-A5C5-1AF9E49BB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53865-AA69-4002-A047-CD4AE1D52F51}">
  <ds:schemaRefs>
    <ds:schemaRef ds:uri="http://purl.org/dc/dcmitype/"/>
    <ds:schemaRef ds:uri="4eb24754-4edb-4e67-aec3-8d4bd9b154b9"/>
    <ds:schemaRef ds:uri="9c758d1e-4f97-4161-932c-d7f2865fbcad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2E1DE6F-2EB4-4F6A-92F1-7C42B20B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Cozad</dc:creator>
  <cp:keywords/>
  <dc:description/>
  <cp:lastModifiedBy>Alison Cozad</cp:lastModifiedBy>
  <cp:revision>3</cp:revision>
  <dcterms:created xsi:type="dcterms:W3CDTF">2021-03-18T13:02:00Z</dcterms:created>
  <dcterms:modified xsi:type="dcterms:W3CDTF">2021-03-18T13:18:00Z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0x0101004CD1E115EEE9C446929D02F9BAE1CDF8</vt:lpwstr>
  </property>
</Properties>
</file>