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CB26" w14:textId="77777777" w:rsidR="00DA5EF4" w:rsidRP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b/>
          <w:color w:val="2C3E50"/>
          <w:sz w:val="23"/>
          <w:szCs w:val="23"/>
        </w:rPr>
      </w:pPr>
      <w:r w:rsidRPr="00DA5EF4">
        <w:rPr>
          <w:rFonts w:ascii="Helvetica" w:hAnsi="Helvetica" w:cs="Helvetica"/>
          <w:b/>
          <w:color w:val="2C3E50"/>
          <w:sz w:val="23"/>
          <w:szCs w:val="23"/>
        </w:rPr>
        <w:t xml:space="preserve">If you are a current FCIC Trainee, this message is for you! </w:t>
      </w:r>
    </w:p>
    <w:p w14:paraId="47E77401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</w:p>
    <w:p w14:paraId="155A264E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Through a generous gift from the </w:t>
      </w:r>
      <w:proofErr w:type="spellStart"/>
      <w:r>
        <w:rPr>
          <w:rFonts w:ascii="Helvetica" w:hAnsi="Helvetica" w:cs="Helvetica"/>
          <w:color w:val="2C3E50"/>
          <w:sz w:val="23"/>
          <w:szCs w:val="23"/>
        </w:rPr>
        <w:t>Evin</w:t>
      </w:r>
      <w:proofErr w:type="spellEnd"/>
      <w:r>
        <w:rPr>
          <w:rFonts w:ascii="Helvetica" w:hAnsi="Helvetica" w:cs="Helvetica"/>
          <w:color w:val="2C3E50"/>
          <w:sz w:val="23"/>
          <w:szCs w:val="23"/>
        </w:rPr>
        <w:t xml:space="preserve"> B. </w:t>
      </w:r>
      <w:proofErr w:type="spellStart"/>
      <w:r>
        <w:rPr>
          <w:rFonts w:ascii="Helvetica" w:hAnsi="Helvetica" w:cs="Helvetica"/>
          <w:color w:val="2C3E50"/>
          <w:sz w:val="23"/>
          <w:szCs w:val="23"/>
        </w:rPr>
        <w:t>Harsell</w:t>
      </w:r>
      <w:proofErr w:type="spellEnd"/>
      <w:r>
        <w:rPr>
          <w:rFonts w:ascii="Helvetica" w:hAnsi="Helvetica" w:cs="Helvetica"/>
          <w:color w:val="2C3E50"/>
          <w:sz w:val="23"/>
          <w:szCs w:val="23"/>
        </w:rPr>
        <w:t xml:space="preserve"> Foundation, the Florida Center for Inclusive Communities (FCIC/UCEDD) is proud to offer trainees a scholarship opportunity for those living with disabilities or focusing their studies on the field of disability. </w:t>
      </w:r>
    </w:p>
    <w:p w14:paraId="3E7C2CF1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The Evan B. Hartsell Endowed Memorial Scholarship is open to full or part-time students at the sophomore, junior, senior or graduate academic levels. Applicants must be active trainees of FCIC/UCEDD and pursing a major in Social Work or Counseling in the College of Behavioral &amp; Community Sciences or Psychology in the College of Arts &amp; Sciences, on any of the USF campuses. </w:t>
      </w:r>
    </w:p>
    <w:p w14:paraId="3CD4F2A4" w14:textId="77777777" w:rsidR="00DA5EF4" w:rsidRP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This scholarship will be awarded for two semesters and has preference for financial need. If there are no applicants who meet the below preferences, any CBCS FCIC/UCEDD trainee dedicated to the study of disabilities and inclusion can be awarded. To qualify for this award, applicants must have read </w:t>
      </w:r>
      <w:proofErr w:type="spellStart"/>
      <w:r>
        <w:rPr>
          <w:rFonts w:ascii="Helvetica" w:hAnsi="Helvetica" w:cs="Helvetica"/>
          <w:color w:val="2C3E50"/>
          <w:sz w:val="23"/>
          <w:szCs w:val="23"/>
        </w:rPr>
        <w:t>Evin's</w:t>
      </w:r>
      <w:proofErr w:type="spellEnd"/>
      <w:r>
        <w:rPr>
          <w:rFonts w:ascii="Helvetica" w:hAnsi="Helvetica" w:cs="Helvetica"/>
          <w:color w:val="2C3E50"/>
          <w:sz w:val="23"/>
          <w:szCs w:val="23"/>
        </w:rPr>
        <w:t xml:space="preserve"> book </w:t>
      </w:r>
      <w:r>
        <w:rPr>
          <w:rFonts w:ascii="Helvetica" w:hAnsi="Helvetica" w:cs="Helvetica"/>
          <w:i/>
          <w:iCs/>
          <w:color w:val="2C3E50"/>
          <w:sz w:val="23"/>
          <w:szCs w:val="23"/>
        </w:rPr>
        <w:t>Abled in a Disabled World</w:t>
      </w:r>
      <w:r>
        <w:rPr>
          <w:rFonts w:ascii="Helvetica" w:hAnsi="Helvetica" w:cs="Helvetica"/>
          <w:color w:val="2C3E50"/>
          <w:sz w:val="23"/>
          <w:szCs w:val="23"/>
        </w:rPr>
        <w:t> available through the USF library and submit an essay reflecting on their reading. A resume will also be requested.</w:t>
      </w:r>
    </w:p>
    <w:p w14:paraId="506D564B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b/>
          <w:bCs/>
          <w:color w:val="2C3E50"/>
          <w:sz w:val="23"/>
          <w:szCs w:val="23"/>
        </w:rPr>
        <w:t>Preference will be given to students in the following order:</w:t>
      </w:r>
    </w:p>
    <w:p w14:paraId="0D94577C" w14:textId="478862A1" w:rsidR="00DA5EF4" w:rsidRDefault="00DA5EF4" w:rsidP="00DA5E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2C3E50"/>
          <w:sz w:val="23"/>
          <w:szCs w:val="23"/>
        </w:rPr>
      </w:pPr>
      <w:r>
        <w:rPr>
          <w:rFonts w:ascii="Helvetica" w:eastAsia="Times New Roman" w:hAnsi="Helvetica" w:cs="Helvetica"/>
          <w:color w:val="2C3E50"/>
          <w:sz w:val="23"/>
          <w:szCs w:val="23"/>
        </w:rPr>
        <w:t>Student with a disability, who is a United States Military Veteran, with a GPA of 3.0 or higher.</w:t>
      </w:r>
    </w:p>
    <w:p w14:paraId="0EECFA87" w14:textId="77777777" w:rsidR="00DA5EF4" w:rsidRDefault="00DA5EF4" w:rsidP="00DA5E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2C3E50"/>
          <w:sz w:val="23"/>
          <w:szCs w:val="23"/>
        </w:rPr>
      </w:pPr>
      <w:r>
        <w:rPr>
          <w:rFonts w:ascii="Helvetica" w:eastAsia="Times New Roman" w:hAnsi="Helvetica" w:cs="Helvetica"/>
          <w:color w:val="2C3E50"/>
          <w:sz w:val="23"/>
          <w:szCs w:val="23"/>
        </w:rPr>
        <w:t>Student with a disability, who is a United States Military Veteran.</w:t>
      </w:r>
    </w:p>
    <w:p w14:paraId="3453D5A6" w14:textId="77777777" w:rsidR="00DA5EF4" w:rsidRDefault="00DA5EF4" w:rsidP="00DA5E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2C3E50"/>
          <w:sz w:val="23"/>
          <w:szCs w:val="23"/>
        </w:rPr>
      </w:pPr>
      <w:r>
        <w:rPr>
          <w:rFonts w:ascii="Helvetica" w:eastAsia="Times New Roman" w:hAnsi="Helvetica" w:cs="Helvetica"/>
          <w:color w:val="2C3E50"/>
          <w:sz w:val="23"/>
          <w:szCs w:val="23"/>
        </w:rPr>
        <w:t>Student with a disability.</w:t>
      </w:r>
    </w:p>
    <w:p w14:paraId="0F381B86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This scholarship award totals $1,000 ($500 per semester for a maximum of two semesters). </w:t>
      </w:r>
    </w:p>
    <w:p w14:paraId="76848B77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If you would like to apply for this scholarship, please </w:t>
      </w:r>
      <w:hyperlink r:id="rId5" w:tgtFrame="_blank" w:history="1">
        <w:r>
          <w:rPr>
            <w:rStyle w:val="Hyperlink"/>
            <w:rFonts w:ascii="Helvetica" w:hAnsi="Helvetica" w:cs="Helvetica"/>
            <w:b/>
            <w:bCs/>
            <w:color w:val="008AAB"/>
            <w:sz w:val="23"/>
            <w:szCs w:val="23"/>
          </w:rPr>
          <w:t>click here</w:t>
        </w:r>
      </w:hyperlink>
      <w:r>
        <w:rPr>
          <w:rFonts w:ascii="Helvetica" w:hAnsi="Helvetica" w:cs="Helvetica"/>
          <w:color w:val="2C3E50"/>
          <w:sz w:val="23"/>
          <w:szCs w:val="23"/>
        </w:rPr>
        <w:t xml:space="preserve"> to complete the application. Application deadline is May 20, 2022. </w:t>
      </w:r>
    </w:p>
    <w:p w14:paraId="55E73F60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For more information about FCIC Interdisciplinary Training </w:t>
      </w:r>
      <w:hyperlink r:id="rId6" w:history="1">
        <w:r>
          <w:rPr>
            <w:rStyle w:val="Hyperlink"/>
            <w:rFonts w:ascii="Helvetica" w:hAnsi="Helvetica" w:cs="Helvetica"/>
            <w:sz w:val="23"/>
            <w:szCs w:val="23"/>
          </w:rPr>
          <w:t>click here.</w:t>
        </w:r>
      </w:hyperlink>
    </w:p>
    <w:p w14:paraId="23773C7D" w14:textId="77777777" w:rsidR="00DA5EF4" w:rsidRDefault="00DA5EF4" w:rsidP="00DA5EF4">
      <w:pPr>
        <w:shd w:val="clear" w:color="auto" w:fill="FFFFFF"/>
        <w:spacing w:after="158"/>
        <w:ind w:left="450"/>
        <w:rPr>
          <w:rFonts w:ascii="Helvetica" w:hAnsi="Helvetica" w:cs="Helvetica"/>
          <w:color w:val="2C3E50"/>
          <w:sz w:val="23"/>
          <w:szCs w:val="23"/>
        </w:rPr>
      </w:pPr>
    </w:p>
    <w:p w14:paraId="30584F7E" w14:textId="77777777" w:rsidR="00DA5EF4" w:rsidRDefault="00DA5EF4" w:rsidP="00DA5EF4">
      <w:pPr>
        <w:shd w:val="clear" w:color="auto" w:fill="FFFFFF"/>
        <w:spacing w:after="158"/>
        <w:ind w:left="450"/>
      </w:pPr>
      <w:r>
        <w:rPr>
          <w:rFonts w:ascii="Helvetica" w:hAnsi="Helvetica" w:cs="Helvetica"/>
          <w:color w:val="2C3E50"/>
          <w:sz w:val="23"/>
          <w:szCs w:val="23"/>
        </w:rPr>
        <w:t xml:space="preserve">To learn more about Evan and the amazing life he led, you may visit his website at </w:t>
      </w:r>
      <w:hyperlink r:id="rId7" w:history="1">
        <w:r>
          <w:rPr>
            <w:rStyle w:val="Hyperlink"/>
            <w:sz w:val="24"/>
            <w:szCs w:val="24"/>
          </w:rPr>
          <w:t>www.evinbhartsell.com</w:t>
        </w:r>
      </w:hyperlink>
      <w:r>
        <w:rPr>
          <w:sz w:val="24"/>
          <w:szCs w:val="24"/>
        </w:rPr>
        <w:t>.</w:t>
      </w:r>
      <w:r>
        <w:t xml:space="preserve"> </w:t>
      </w:r>
    </w:p>
    <w:p w14:paraId="46EE6492" w14:textId="77777777" w:rsidR="00AE62AA" w:rsidRDefault="00AE62AA"/>
    <w:sectPr w:rsidR="00AE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538"/>
    <w:multiLevelType w:val="multilevel"/>
    <w:tmpl w:val="4FE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F4"/>
    <w:rsid w:val="00AE62AA"/>
    <w:rsid w:val="00DA5EF4"/>
    <w:rsid w:val="00E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E1CB"/>
  <w15:chartTrackingRefBased/>
  <w15:docId w15:val="{E23688A9-13E5-417A-A89A-EF3DACB5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5E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evinbharts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fcic.cbcs.usf.edu/training.html" TargetMode="External"/><Relationship Id="rId5" Type="http://schemas.openxmlformats.org/officeDocument/2006/relationships/hyperlink" Target="https://forms.office.com/r/V7xqvBEqw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Goldstein</dc:creator>
  <cp:keywords/>
  <dc:description/>
  <cp:lastModifiedBy>Margaret Urnek</cp:lastModifiedBy>
  <cp:revision>2</cp:revision>
  <dcterms:created xsi:type="dcterms:W3CDTF">2022-03-07T15:01:00Z</dcterms:created>
  <dcterms:modified xsi:type="dcterms:W3CDTF">2022-03-08T13:26:00Z</dcterms:modified>
</cp:coreProperties>
</file>