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10524" w14:textId="77777777" w:rsidR="00654FAF" w:rsidRDefault="00654FAF" w:rsidP="00654FAF">
      <w:pPr>
        <w:spacing w:after="0"/>
        <w:rPr>
          <w:rFonts w:ascii="Candara" w:hAnsi="Candara"/>
          <w:sz w:val="24"/>
          <w:szCs w:val="24"/>
        </w:rPr>
      </w:pPr>
      <w:r>
        <w:rPr>
          <w:rFonts w:ascii="Candara" w:hAnsi="Candara"/>
          <w:sz w:val="24"/>
          <w:szCs w:val="24"/>
        </w:rPr>
        <w:t xml:space="preserve">He and his staff quickly moved to meeting virtually by Zoom. He worked with his vestry and staff to invest in technology. They also brought on a new priest to expand efforts during this time.  </w:t>
      </w:r>
    </w:p>
    <w:p w14:paraId="798F171B" w14:textId="77777777" w:rsidR="00654FAF" w:rsidRDefault="00654FAF" w:rsidP="00654FAF">
      <w:pPr>
        <w:spacing w:after="0"/>
        <w:rPr>
          <w:rFonts w:ascii="Candara" w:hAnsi="Candara"/>
          <w:sz w:val="20"/>
          <w:szCs w:val="20"/>
        </w:rPr>
      </w:pPr>
    </w:p>
    <w:p w14:paraId="01766FA2" w14:textId="77777777" w:rsidR="00654FAF" w:rsidRDefault="00654FAF" w:rsidP="00654FAF">
      <w:pPr>
        <w:spacing w:after="0"/>
        <w:rPr>
          <w:rFonts w:ascii="Candara" w:hAnsi="Candara"/>
          <w:sz w:val="24"/>
          <w:szCs w:val="24"/>
        </w:rPr>
      </w:pPr>
      <w:r>
        <w:rPr>
          <w:rFonts w:ascii="Candara" w:eastAsia="Times New Roman" w:hAnsi="Candara"/>
          <w:color w:val="000000"/>
          <w:sz w:val="24"/>
          <w:szCs w:val="24"/>
        </w:rPr>
        <w:t>Switching</w:t>
      </w:r>
      <w:r>
        <w:rPr>
          <w:rFonts w:ascii="Candara" w:hAnsi="Candara"/>
          <w:sz w:val="24"/>
          <w:szCs w:val="24"/>
        </w:rPr>
        <w:t xml:space="preserve"> gears and moving from a preferred consensus and collaborative leadership style to a command and control approach was most challenging and required.  Fr. Matt says “It’s like meeting when we’ve declared a hurricane and people get stuck, not knowing what to do. They look for leadership.” He knew he needed to demonstrate a confident calm leadership presence and make sure people stayed safe and engaged.  </w:t>
      </w:r>
    </w:p>
    <w:p w14:paraId="37A5410A" w14:textId="77777777" w:rsidR="00654FAF" w:rsidRDefault="00654FAF" w:rsidP="00654FAF">
      <w:pPr>
        <w:spacing w:after="0"/>
        <w:rPr>
          <w:rFonts w:ascii="Candara" w:hAnsi="Candara"/>
          <w:sz w:val="20"/>
          <w:szCs w:val="20"/>
        </w:rPr>
      </w:pPr>
    </w:p>
    <w:p w14:paraId="59BCF666" w14:textId="77777777" w:rsidR="00654FAF" w:rsidRDefault="00654FAF" w:rsidP="00654FAF">
      <w:pPr>
        <w:spacing w:after="0"/>
        <w:rPr>
          <w:rFonts w:ascii="Candara" w:hAnsi="Candara"/>
          <w:sz w:val="24"/>
          <w:szCs w:val="24"/>
        </w:rPr>
      </w:pPr>
      <w:r>
        <w:rPr>
          <w:rFonts w:ascii="Candara" w:hAnsi="Candara"/>
          <w:sz w:val="24"/>
          <w:szCs w:val="24"/>
        </w:rPr>
        <w:t xml:space="preserve">One of the leadership tenets that he has learned along the way is “Don’t take it personally.  When you </w:t>
      </w:r>
      <w:proofErr w:type="gramStart"/>
      <w:r>
        <w:rPr>
          <w:rFonts w:ascii="Candara" w:hAnsi="Candara"/>
          <w:sz w:val="24"/>
          <w:szCs w:val="24"/>
        </w:rPr>
        <w:t>don’t</w:t>
      </w:r>
      <w:proofErr w:type="gramEnd"/>
      <w:r>
        <w:rPr>
          <w:rFonts w:ascii="Candara" w:hAnsi="Candara"/>
          <w:sz w:val="24"/>
          <w:szCs w:val="24"/>
        </w:rPr>
        <w:t xml:space="preserve"> take it personally, it allows you to lead for them and not for yourself.”  </w:t>
      </w:r>
    </w:p>
    <w:p w14:paraId="41457D39" w14:textId="77777777" w:rsidR="00654FAF" w:rsidRDefault="00654FAF" w:rsidP="00654FAF">
      <w:pPr>
        <w:spacing w:after="0"/>
        <w:rPr>
          <w:rFonts w:ascii="Candara" w:hAnsi="Candara"/>
          <w:sz w:val="18"/>
          <w:szCs w:val="18"/>
        </w:rPr>
      </w:pPr>
    </w:p>
    <w:p w14:paraId="21E1C934" w14:textId="77777777" w:rsidR="00654FAF" w:rsidRDefault="00654FAF" w:rsidP="00654FAF">
      <w:pPr>
        <w:spacing w:after="0" w:line="240" w:lineRule="auto"/>
        <w:rPr>
          <w:rFonts w:ascii="Candara" w:eastAsia="Times New Roman" w:hAnsi="Candara"/>
          <w:color w:val="000000"/>
          <w:sz w:val="24"/>
          <w:szCs w:val="24"/>
        </w:rPr>
      </w:pPr>
      <w:r>
        <w:rPr>
          <w:rFonts w:ascii="Candara" w:eastAsia="Times New Roman" w:hAnsi="Candara"/>
          <w:color w:val="000000"/>
          <w:sz w:val="24"/>
          <w:szCs w:val="24"/>
        </w:rPr>
        <w:t xml:space="preserve">Prior to Trinity, Fr. Matt served as Associate Rector at St. John the Divine in Houston.  Before that, he served as Canon for Youth and Young Adults for the Episcopal Diocese of Arizona; as a Church Planter; and for 12 years, as Senior Area Director for Young Life: Phoenix Central Corridor. </w:t>
      </w:r>
    </w:p>
    <w:p w14:paraId="6DF08D08" w14:textId="77777777" w:rsidR="00654FAF" w:rsidRDefault="00654FAF" w:rsidP="00654FAF">
      <w:pPr>
        <w:spacing w:after="0"/>
        <w:rPr>
          <w:sz w:val="20"/>
          <w:szCs w:val="20"/>
        </w:rPr>
      </w:pPr>
    </w:p>
    <w:p w14:paraId="405F4E23" w14:textId="77777777" w:rsidR="00654FAF" w:rsidRDefault="00654FAF" w:rsidP="00654FAF">
      <w:pPr>
        <w:spacing w:after="0"/>
        <w:rPr>
          <w:rFonts w:ascii="Candara" w:hAnsi="Candara"/>
          <w:sz w:val="24"/>
          <w:szCs w:val="24"/>
        </w:rPr>
      </w:pPr>
      <w:r>
        <w:rPr>
          <w:rFonts w:ascii="Candara" w:hAnsi="Candara"/>
          <w:sz w:val="24"/>
          <w:szCs w:val="24"/>
        </w:rPr>
        <w:t xml:space="preserve">After twenty years of ordained ministry in a variety of evangelical churches, Matt was ordained in the Episcopal church in 2011.  Matt shared “I think in my heart, being an Episcopal priest is my only ordination.” </w:t>
      </w:r>
    </w:p>
    <w:p w14:paraId="234573A7" w14:textId="77777777" w:rsidR="00654FAF" w:rsidRDefault="00654FAF" w:rsidP="00654FAF">
      <w:pPr>
        <w:spacing w:after="0"/>
        <w:rPr>
          <w:rFonts w:ascii="Candara" w:eastAsia="Times New Roman" w:hAnsi="Candara"/>
          <w:color w:val="000000"/>
          <w:sz w:val="20"/>
          <w:szCs w:val="20"/>
        </w:rPr>
      </w:pPr>
    </w:p>
    <w:p w14:paraId="3A728677" w14:textId="77777777" w:rsidR="00654FAF" w:rsidRDefault="00654FAF" w:rsidP="00654FAF">
      <w:pPr>
        <w:spacing w:after="0"/>
        <w:rPr>
          <w:rFonts w:ascii="Candara" w:eastAsia="Times New Roman" w:hAnsi="Candara"/>
          <w:color w:val="000000"/>
          <w:sz w:val="24"/>
          <w:szCs w:val="24"/>
        </w:rPr>
      </w:pPr>
      <w:r>
        <w:rPr>
          <w:rFonts w:ascii="Candara" w:eastAsia="Times New Roman" w:hAnsi="Candara"/>
          <w:b/>
          <w:bCs/>
          <w:color w:val="000000"/>
          <w:sz w:val="24"/>
          <w:szCs w:val="24"/>
        </w:rPr>
        <w:t xml:space="preserve">How do you renew, </w:t>
      </w:r>
      <w:proofErr w:type="gramStart"/>
      <w:r>
        <w:rPr>
          <w:rFonts w:ascii="Candara" w:eastAsia="Times New Roman" w:hAnsi="Candara"/>
          <w:b/>
          <w:bCs/>
          <w:color w:val="000000"/>
          <w:sz w:val="24"/>
          <w:szCs w:val="24"/>
        </w:rPr>
        <w:t>replenish</w:t>
      </w:r>
      <w:proofErr w:type="gramEnd"/>
      <w:r>
        <w:rPr>
          <w:rFonts w:ascii="Candara" w:eastAsia="Times New Roman" w:hAnsi="Candara"/>
          <w:b/>
          <w:bCs/>
          <w:color w:val="000000"/>
          <w:sz w:val="24"/>
          <w:szCs w:val="24"/>
        </w:rPr>
        <w:t xml:space="preserve"> and find your resilience?</w:t>
      </w:r>
      <w:r>
        <w:rPr>
          <w:rFonts w:ascii="Candara" w:eastAsia="Times New Roman" w:hAnsi="Candara"/>
          <w:color w:val="000000"/>
          <w:sz w:val="24"/>
          <w:szCs w:val="24"/>
        </w:rPr>
        <w:t xml:space="preserve"> “Each morning I take 45 minutes for morning prayer with the Common Prayer Book. Currently, </w:t>
      </w:r>
      <w:proofErr w:type="gramStart"/>
      <w:r>
        <w:rPr>
          <w:rFonts w:ascii="Candara" w:eastAsia="Times New Roman" w:hAnsi="Candara"/>
          <w:color w:val="000000"/>
          <w:sz w:val="24"/>
          <w:szCs w:val="24"/>
        </w:rPr>
        <w:t>I’m</w:t>
      </w:r>
      <w:proofErr w:type="gramEnd"/>
      <w:r>
        <w:rPr>
          <w:rFonts w:ascii="Candara" w:eastAsia="Times New Roman" w:hAnsi="Candara"/>
          <w:color w:val="000000"/>
          <w:sz w:val="24"/>
          <w:szCs w:val="24"/>
        </w:rPr>
        <w:t xml:space="preserve"> reading the </w:t>
      </w:r>
      <w:r>
        <w:rPr>
          <w:rFonts w:ascii="Candara" w:eastAsia="Times New Roman" w:hAnsi="Candara"/>
          <w:i/>
          <w:iCs/>
          <w:color w:val="000000"/>
          <w:sz w:val="24"/>
          <w:szCs w:val="24"/>
        </w:rPr>
        <w:t>Bible in One Year</w:t>
      </w:r>
      <w:r>
        <w:rPr>
          <w:rFonts w:ascii="Candara" w:eastAsia="Times New Roman" w:hAnsi="Candara"/>
          <w:color w:val="000000"/>
          <w:sz w:val="24"/>
          <w:szCs w:val="24"/>
        </w:rPr>
        <w:t xml:space="preserve">. I also have a coach and a spiritual director who guide me personally and professionally.  </w:t>
      </w:r>
      <w:proofErr w:type="gramStart"/>
      <w:r>
        <w:rPr>
          <w:rFonts w:ascii="Candara" w:eastAsia="Times New Roman" w:hAnsi="Candara"/>
          <w:color w:val="000000"/>
          <w:sz w:val="24"/>
          <w:szCs w:val="24"/>
        </w:rPr>
        <w:t>It’s</w:t>
      </w:r>
      <w:proofErr w:type="gramEnd"/>
      <w:r>
        <w:rPr>
          <w:rFonts w:ascii="Candara" w:eastAsia="Times New Roman" w:hAnsi="Candara"/>
          <w:color w:val="000000"/>
          <w:sz w:val="24"/>
          <w:szCs w:val="24"/>
        </w:rPr>
        <w:t xml:space="preserve"> important for me to make time to connect with my wife and family.  I also enjoy a hand full of Ghirardelli dark chocolate chips each day.”  He aspires to circumnavigate in a sailboat with his family.</w:t>
      </w:r>
    </w:p>
    <w:p w14:paraId="569D50EE" w14:textId="77777777" w:rsidR="00654FAF" w:rsidRDefault="00654FAF" w:rsidP="00654FAF">
      <w:pPr>
        <w:spacing w:after="0"/>
        <w:rPr>
          <w:rFonts w:ascii="Candara" w:eastAsia="Times New Roman" w:hAnsi="Candara"/>
          <w:color w:val="000000"/>
          <w:sz w:val="18"/>
          <w:szCs w:val="18"/>
        </w:rPr>
      </w:pPr>
    </w:p>
    <w:p w14:paraId="6C36A229" w14:textId="77777777" w:rsidR="00654FAF" w:rsidRDefault="00654FAF" w:rsidP="00654FAF">
      <w:pPr>
        <w:spacing w:after="0"/>
        <w:jc w:val="center"/>
        <w:rPr>
          <w:rFonts w:ascii="Candara" w:eastAsia="Times New Roman" w:hAnsi="Candara"/>
          <w:b/>
          <w:bCs/>
          <w:color w:val="368A9C"/>
          <w:sz w:val="24"/>
          <w:szCs w:val="24"/>
        </w:rPr>
      </w:pPr>
      <w:r>
        <w:rPr>
          <w:rFonts w:ascii="Candara" w:eastAsia="Times New Roman" w:hAnsi="Candara"/>
          <w:b/>
          <w:bCs/>
          <w:color w:val="368A9C"/>
          <w:sz w:val="24"/>
          <w:szCs w:val="24"/>
        </w:rPr>
        <w:t>“We are leadership developers. The church is a giant leadership                     development organization.”  -- The Rev. Matt Marino</w:t>
      </w:r>
    </w:p>
    <w:p w14:paraId="06F7E7B9" w14:textId="77777777" w:rsidR="00654FAF" w:rsidRDefault="00654FAF" w:rsidP="00654FAF">
      <w:pPr>
        <w:spacing w:after="0"/>
        <w:rPr>
          <w:rFonts w:ascii="Candara" w:eastAsia="Times New Roman" w:hAnsi="Candara"/>
          <w:color w:val="000000"/>
          <w:sz w:val="18"/>
          <w:szCs w:val="18"/>
        </w:rPr>
      </w:pPr>
    </w:p>
    <w:p w14:paraId="6F815C2D" w14:textId="77777777" w:rsidR="00654FAF" w:rsidRDefault="00654FAF" w:rsidP="00654FAF">
      <w:pPr>
        <w:spacing w:after="0"/>
        <w:rPr>
          <w:rFonts w:ascii="Candara" w:eastAsia="Times New Roman" w:hAnsi="Candara"/>
          <w:color w:val="000000"/>
          <w:sz w:val="24"/>
          <w:szCs w:val="24"/>
        </w:rPr>
      </w:pPr>
      <w:r>
        <w:rPr>
          <w:rFonts w:ascii="Candara" w:eastAsia="Times New Roman" w:hAnsi="Candara"/>
          <w:b/>
          <w:bCs/>
          <w:color w:val="000000"/>
          <w:sz w:val="24"/>
          <w:szCs w:val="24"/>
        </w:rPr>
        <w:t xml:space="preserve">What leadership advice would you give yourself and others? </w:t>
      </w:r>
      <w:r>
        <w:rPr>
          <w:rFonts w:ascii="Candara" w:eastAsia="Times New Roman" w:hAnsi="Candara"/>
          <w:color w:val="000000"/>
          <w:sz w:val="24"/>
          <w:szCs w:val="24"/>
        </w:rPr>
        <w:t>“Two things. I try to remind myself: Always try to figure out what is two steps down the road. Second, always be developing the group after you. We are leadership developers. The church is a giant leadership development organization.”</w:t>
      </w:r>
    </w:p>
    <w:p w14:paraId="50BA1E7C" w14:textId="77777777" w:rsidR="00654FAF" w:rsidRDefault="00654FAF" w:rsidP="00654FAF">
      <w:pPr>
        <w:pBdr>
          <w:bottom w:val="single" w:sz="4" w:space="1" w:color="auto"/>
        </w:pBdr>
        <w:spacing w:after="0"/>
        <w:rPr>
          <w:rFonts w:ascii="Candara" w:eastAsia="Times New Roman" w:hAnsi="Candara"/>
          <w:color w:val="000000"/>
          <w:sz w:val="24"/>
          <w:szCs w:val="24"/>
        </w:rPr>
      </w:pPr>
    </w:p>
    <w:p w14:paraId="0F3069DE" w14:textId="77777777" w:rsidR="00654FAF" w:rsidRDefault="00654FAF" w:rsidP="00654FAF">
      <w:pPr>
        <w:spacing w:after="0"/>
        <w:rPr>
          <w:rFonts w:ascii="Candara" w:eastAsia="Times New Roman" w:hAnsi="Candara"/>
          <w:color w:val="000000"/>
          <w:sz w:val="16"/>
          <w:szCs w:val="16"/>
        </w:rPr>
      </w:pPr>
    </w:p>
    <w:p w14:paraId="4F5A35ED" w14:textId="77777777" w:rsidR="00654FAF" w:rsidRDefault="00654FAF" w:rsidP="00654FAF">
      <w:pPr>
        <w:spacing w:after="120"/>
        <w:rPr>
          <w:rFonts w:ascii="Candara" w:eastAsia="Times New Roman" w:hAnsi="Candara"/>
          <w:b/>
          <w:bCs/>
          <w:color w:val="000000"/>
          <w:sz w:val="24"/>
          <w:szCs w:val="24"/>
        </w:rPr>
      </w:pPr>
      <w:r>
        <w:rPr>
          <w:noProof/>
        </w:rPr>
        <w:lastRenderedPageBreak/>
        <w:drawing>
          <wp:anchor distT="0" distB="0" distL="114300" distR="114300" simplePos="0" relativeHeight="251659264" behindDoc="0" locked="0" layoutInCell="1" allowOverlap="1" wp14:anchorId="0924EDAA" wp14:editId="68BE5392">
            <wp:simplePos x="0" y="0"/>
            <wp:positionH relativeFrom="column">
              <wp:posOffset>43180</wp:posOffset>
            </wp:positionH>
            <wp:positionV relativeFrom="paragraph">
              <wp:posOffset>40640</wp:posOffset>
            </wp:positionV>
            <wp:extent cx="811530" cy="1045845"/>
            <wp:effectExtent l="0" t="0" r="7620" b="1905"/>
            <wp:wrapSquare wrapText="bothSides"/>
            <wp:docPr id="2" name="Picture 2" descr="A person in a blu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erson in a blue shir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6973" r="6456"/>
                    <a:stretch>
                      <a:fillRect/>
                    </a:stretch>
                  </pic:blipFill>
                  <pic:spPr bwMode="auto">
                    <a:xfrm>
                      <a:off x="0" y="0"/>
                      <a:ext cx="811530" cy="1045845"/>
                    </a:xfrm>
                    <a:prstGeom prst="rect">
                      <a:avLst/>
                    </a:prstGeom>
                    <a:noFill/>
                  </pic:spPr>
                </pic:pic>
              </a:graphicData>
            </a:graphic>
            <wp14:sizeRelH relativeFrom="page">
              <wp14:pctWidth>0</wp14:pctWidth>
            </wp14:sizeRelH>
            <wp14:sizeRelV relativeFrom="page">
              <wp14:pctHeight>0</wp14:pctHeight>
            </wp14:sizeRelV>
          </wp:anchor>
        </w:drawing>
      </w:r>
      <w:r>
        <w:rPr>
          <w:rFonts w:ascii="Candara" w:eastAsia="Times New Roman" w:hAnsi="Candara"/>
          <w:b/>
          <w:bCs/>
          <w:color w:val="000000"/>
          <w:sz w:val="24"/>
          <w:szCs w:val="24"/>
        </w:rPr>
        <w:t>The interview and article were prepared by:</w:t>
      </w:r>
    </w:p>
    <w:p w14:paraId="52D39B7D" w14:textId="77777777" w:rsidR="00654FAF" w:rsidRDefault="00654FAF" w:rsidP="00654FAF">
      <w:pPr>
        <w:spacing w:line="240" w:lineRule="auto"/>
        <w:rPr>
          <w:rFonts w:ascii="Candara" w:eastAsia="Times New Roman" w:hAnsi="Candara"/>
          <w:color w:val="000000"/>
          <w:sz w:val="24"/>
          <w:szCs w:val="24"/>
        </w:rPr>
      </w:pPr>
      <w:r>
        <w:rPr>
          <w:rFonts w:ascii="Candara" w:eastAsia="Times New Roman" w:hAnsi="Candara"/>
          <w:color w:val="000000"/>
        </w:rPr>
        <w:t xml:space="preserve">Dale Beaman, CEO of Beaman Coaching &amp; Company, </w:t>
      </w:r>
      <w:proofErr w:type="gramStart"/>
      <w:r>
        <w:rPr>
          <w:rFonts w:ascii="Candara" w:eastAsia="Times New Roman" w:hAnsi="Candara"/>
          <w:color w:val="000000"/>
        </w:rPr>
        <w:t>LLC</w:t>
      </w:r>
      <w:proofErr w:type="gramEnd"/>
      <w:r>
        <w:rPr>
          <w:rFonts w:ascii="Candara" w:eastAsia="Times New Roman" w:hAnsi="Candara"/>
          <w:color w:val="000000"/>
        </w:rPr>
        <w:t xml:space="preserve"> and Professional Certified Executive Coach, serves as a catalyst to create positive change and transformation. She specializes in guiding leaders through difficult transitions to find their best path for growth and success. </w:t>
      </w:r>
      <w:hyperlink r:id="rId5" w:history="1">
        <w:r>
          <w:rPr>
            <w:rStyle w:val="Hyperlink"/>
            <w:rFonts w:ascii="Candara" w:eastAsia="Times New Roman" w:hAnsi="Candara"/>
          </w:rPr>
          <w:t>www.BeamanCoaching.com</w:t>
        </w:r>
      </w:hyperlink>
    </w:p>
    <w:p w14:paraId="1B00F4D0" w14:textId="77777777" w:rsidR="00654FAF" w:rsidRDefault="00654FAF" w:rsidP="00654FAF">
      <w:pPr>
        <w:spacing w:after="0"/>
        <w:rPr>
          <w:rFonts w:ascii="Candara" w:eastAsia="Times New Roman" w:hAnsi="Candara"/>
          <w:color w:val="000000"/>
          <w:sz w:val="24"/>
          <w:szCs w:val="24"/>
        </w:rPr>
      </w:pPr>
    </w:p>
    <w:p w14:paraId="0EBC8058" w14:textId="77777777" w:rsidR="00654FAF" w:rsidRDefault="00654FAF" w:rsidP="00654FAF">
      <w:pPr>
        <w:spacing w:after="0"/>
        <w:rPr>
          <w:rFonts w:ascii="Candara" w:eastAsia="Times New Roman" w:hAnsi="Candara"/>
          <w:color w:val="000000"/>
          <w:sz w:val="24"/>
          <w:szCs w:val="24"/>
        </w:rPr>
      </w:pPr>
      <w:r>
        <w:rPr>
          <w:rFonts w:ascii="Candara" w:eastAsia="Times New Roman" w:hAnsi="Candara"/>
          <w:color w:val="000000"/>
          <w:sz w:val="24"/>
          <w:szCs w:val="24"/>
        </w:rPr>
        <w:br w:type="textWrapping" w:clear="all"/>
      </w:r>
    </w:p>
    <w:p w14:paraId="70946CF5" w14:textId="77777777" w:rsidR="00654FAF" w:rsidRDefault="00654FAF" w:rsidP="00654FAF"/>
    <w:p w14:paraId="6F245C14" w14:textId="77777777" w:rsidR="00542924" w:rsidRDefault="00542924"/>
    <w:sectPr w:rsidR="00542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AF"/>
    <w:rsid w:val="001928F0"/>
    <w:rsid w:val="00542924"/>
    <w:rsid w:val="00654F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915F8"/>
  <w15:chartTrackingRefBased/>
  <w15:docId w15:val="{E49D4AAC-B021-4BD5-8ED9-97D2AF93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FA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28F0"/>
    <w:pPr>
      <w:spacing w:after="0" w:line="240" w:lineRule="auto"/>
    </w:pPr>
  </w:style>
  <w:style w:type="character" w:styleId="Hyperlink">
    <w:name w:val="Hyperlink"/>
    <w:basedOn w:val="DefaultParagraphFont"/>
    <w:uiPriority w:val="99"/>
    <w:semiHidden/>
    <w:unhideWhenUsed/>
    <w:rsid w:val="00654F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eamanCoaching.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Dupree</dc:creator>
  <cp:keywords/>
  <dc:description/>
  <cp:lastModifiedBy>Douglas Dupree</cp:lastModifiedBy>
  <cp:revision>1</cp:revision>
  <dcterms:created xsi:type="dcterms:W3CDTF">2020-09-21T19:27:00Z</dcterms:created>
  <dcterms:modified xsi:type="dcterms:W3CDTF">2020-09-21T19:28:00Z</dcterms:modified>
</cp:coreProperties>
</file>