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788" w:rsidRPr="00C66EEF" w:rsidRDefault="00025788" w:rsidP="00F8032F">
      <w:pPr>
        <w:rPr>
          <w:b/>
          <w:sz w:val="28"/>
        </w:rPr>
      </w:pPr>
      <w:bookmarkStart w:id="0" w:name="_GoBack"/>
      <w:bookmarkEnd w:id="0"/>
      <w:r w:rsidRPr="00C66EEF">
        <w:rPr>
          <w:b/>
          <w:sz w:val="28"/>
        </w:rPr>
        <w:t xml:space="preserve">Right Path Riding </w:t>
      </w:r>
      <w:r w:rsidR="00060F23" w:rsidRPr="00C66EEF">
        <w:rPr>
          <w:b/>
          <w:sz w:val="28"/>
        </w:rPr>
        <w:t>Academy,</w:t>
      </w:r>
      <w:r w:rsidRPr="00C66EEF">
        <w:rPr>
          <w:b/>
          <w:sz w:val="28"/>
        </w:rPr>
        <w:t xml:space="preserve"> Drumright, OK</w:t>
      </w:r>
    </w:p>
    <w:p w:rsidR="0063486C" w:rsidRDefault="0063486C" w:rsidP="00F8032F">
      <w:r>
        <w:rPr>
          <w:noProof/>
        </w:rPr>
        <w:drawing>
          <wp:anchor distT="0" distB="0" distL="114300" distR="114300" simplePos="0" relativeHeight="251670016" behindDoc="1" locked="0" layoutInCell="1" allowOverlap="1">
            <wp:simplePos x="0" y="0"/>
            <wp:positionH relativeFrom="column">
              <wp:posOffset>-25593</wp:posOffset>
            </wp:positionH>
            <wp:positionV relativeFrom="paragraph">
              <wp:posOffset>423876</wp:posOffset>
            </wp:positionV>
            <wp:extent cx="1842770" cy="1946275"/>
            <wp:effectExtent l="0" t="0" r="0" b="0"/>
            <wp:wrapTight wrapText="bothSides">
              <wp:wrapPolygon edited="0">
                <wp:start x="0" y="0"/>
                <wp:lineTo x="0" y="21353"/>
                <wp:lineTo x="21436" y="21353"/>
                <wp:lineTo x="21436" y="0"/>
                <wp:lineTo x="0" y="0"/>
              </wp:wrapPolygon>
            </wp:wrapTight>
            <wp:docPr id="1" name="Picture 1" descr="Image may contain: 15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5 people, people smiling, people standing and indoo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25" t="7830" r="28554" b="4820"/>
                    <a:stretch/>
                  </pic:blipFill>
                  <pic:spPr bwMode="auto">
                    <a:xfrm>
                      <a:off x="0" y="0"/>
                      <a:ext cx="18427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F23">
        <w:t xml:space="preserve">Right Path, a Premier Accredited Center, was founded in 1996 by physical therapist Leslie Kirkland who is a PATH registered instructor in riding and driving. </w:t>
      </w:r>
    </w:p>
    <w:p w:rsidR="00060F23" w:rsidRDefault="00060F23" w:rsidP="00F8032F">
      <w:r>
        <w:t>Today, Mike and Joshalyn Ocker serve as Operations Managers at Right Path along with their 15 children.  The riding program is now called “William’s Walk” to honor the memory of William Ocker who loved riding until he passed away</w:t>
      </w:r>
      <w:r w:rsidR="007C68FB">
        <w:t xml:space="preserve"> last year</w:t>
      </w:r>
      <w:r>
        <w:t xml:space="preserve"> at age 8.  The center is also home </w:t>
      </w:r>
      <w:r w:rsidR="0057153B">
        <w:t xml:space="preserve">to </w:t>
      </w:r>
      <w:r w:rsidR="003C39FC">
        <w:t>“Hooves on the Ground,”</w:t>
      </w:r>
      <w:r>
        <w:t xml:space="preserve"> a Veteran’s program, </w:t>
      </w:r>
      <w:r w:rsidR="003C39FC">
        <w:t>a large Literacy Program and a Youth Enhancement Program.</w:t>
      </w:r>
      <w:r w:rsidR="0063486C" w:rsidRPr="0063486C">
        <w:t xml:space="preserve"> </w:t>
      </w:r>
    </w:p>
    <w:p w:rsidR="003C39FC" w:rsidRDefault="0063486C" w:rsidP="00F8032F">
      <w:r>
        <w:rPr>
          <w:noProof/>
        </w:rPr>
        <w:drawing>
          <wp:anchor distT="0" distB="0" distL="114300" distR="114300" simplePos="0" relativeHeight="251666944" behindDoc="0" locked="0" layoutInCell="1" allowOverlap="1">
            <wp:simplePos x="0" y="0"/>
            <wp:positionH relativeFrom="margin">
              <wp:posOffset>4340639</wp:posOffset>
            </wp:positionH>
            <wp:positionV relativeFrom="margin">
              <wp:posOffset>2192655</wp:posOffset>
            </wp:positionV>
            <wp:extent cx="1692275" cy="1856105"/>
            <wp:effectExtent l="0" t="0" r="0" b="0"/>
            <wp:wrapSquare wrapText="bothSides"/>
            <wp:docPr id="12" name="Picture 11" descr="Abby Q2 2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y Q2 2017 3.jpg"/>
                    <pic:cNvPicPr/>
                  </pic:nvPicPr>
                  <pic:blipFill>
                    <a:blip r:embed="rId8" cstate="print"/>
                    <a:srcRect t="27007"/>
                    <a:stretch>
                      <a:fillRect/>
                    </a:stretch>
                  </pic:blipFill>
                  <pic:spPr>
                    <a:xfrm>
                      <a:off x="0" y="0"/>
                      <a:ext cx="1692275" cy="1856105"/>
                    </a:xfrm>
                    <a:prstGeom prst="rect">
                      <a:avLst/>
                    </a:prstGeom>
                  </pic:spPr>
                </pic:pic>
              </a:graphicData>
            </a:graphic>
            <wp14:sizeRelH relativeFrom="margin">
              <wp14:pctWidth>0</wp14:pctWidth>
            </wp14:sizeRelH>
            <wp14:sizeRelV relativeFrom="margin">
              <wp14:pctHeight>0</wp14:pctHeight>
            </wp14:sizeRelV>
          </wp:anchor>
        </w:drawing>
      </w:r>
      <w:r w:rsidR="003C39FC">
        <w:t>Abby Ocker serves as Herd Manager at Right Path, providing schooling for the unique needs of the therapy, veterans and min</w:t>
      </w:r>
      <w:r w:rsidR="007C68FB">
        <w:t>i</w:t>
      </w:r>
      <w:r w:rsidR="003C39FC">
        <w:t xml:space="preserve"> horses at the Center.  And for the past two years she’s proved her winning ways with horses at the annual Blaze’s Tribute Equine Rescue Challenge. </w:t>
      </w:r>
    </w:p>
    <w:p w:rsidR="00F8032F" w:rsidRPr="00F8032F" w:rsidRDefault="003C39FC" w:rsidP="00F8032F">
      <w:r>
        <w:t>I</w:t>
      </w:r>
      <w:r w:rsidR="00F8032F" w:rsidRPr="00F8032F">
        <w:t>n January</w:t>
      </w:r>
      <w:r>
        <w:t>, Abby joined other qualifying trainers for</w:t>
      </w:r>
      <w:r w:rsidR="00F8032F" w:rsidRPr="00F8032F">
        <w:t xml:space="preserve"> "Pick Up Day." Trainers are randomly drawn to pick a horse from the group chosen by Blaze's to be in the competition. Horses are generally halter broke but not broke to saddle. Trainers then have 120 days to work with their horse before showing what they've been able to accomplish at the Challenge. At the end of the Challenge, the horses are </w:t>
      </w:r>
      <w:r>
        <w:t>sold</w:t>
      </w:r>
      <w:r w:rsidR="00F8032F" w:rsidRPr="00F8032F">
        <w:t xml:space="preserve"> at auction. </w:t>
      </w:r>
    </w:p>
    <w:p w:rsidR="00F8032F" w:rsidRDefault="00F8032F" w:rsidP="00F8032F">
      <w:r w:rsidRPr="00F8032F">
        <w:t>Last year, Abby won the youth division with a young palomino mare named Prancer. This year Abby chose a 6</w:t>
      </w:r>
      <w:r w:rsidR="003C39FC">
        <w:t xml:space="preserve"> year old</w:t>
      </w:r>
      <w:r w:rsidRPr="00F8032F">
        <w:t xml:space="preserve"> blue roan quarter horse gelding named Hooey and together they won the adult division. Abby is the first trainer to win 2 years in a row. Abby fell in love with Hooey and the best part of the competition for her was </w:t>
      </w:r>
      <w:r w:rsidR="0057153B">
        <w:t>getting to take him</w:t>
      </w:r>
      <w:r w:rsidRPr="00F8032F">
        <w:t xml:space="preserve"> h</w:t>
      </w:r>
      <w:r w:rsidR="0057153B">
        <w:t>ome</w:t>
      </w:r>
      <w:r w:rsidRPr="00F8032F">
        <w:t xml:space="preserve"> afterwards. She renamed him Obi-Wan and </w:t>
      </w:r>
      <w:r w:rsidR="003C39FC">
        <w:t xml:space="preserve">today </w:t>
      </w:r>
      <w:r w:rsidRPr="00F8032F">
        <w:t>they are working equitation partners. </w:t>
      </w:r>
      <w:r w:rsidR="0057153B">
        <w:t xml:space="preserve">  And Abby is working to become a therapeutic riding instructor.  She has her IT letter and plans to test later this summer.</w:t>
      </w:r>
    </w:p>
    <w:p w:rsidR="00F8032F" w:rsidRDefault="0063486C" w:rsidP="00F8032F">
      <w:r>
        <w:rPr>
          <w:noProof/>
        </w:rPr>
        <w:drawing>
          <wp:anchor distT="0" distB="0" distL="114300" distR="114300" simplePos="0" relativeHeight="251668992" behindDoc="0" locked="0" layoutInCell="1" allowOverlap="1">
            <wp:simplePos x="0" y="0"/>
            <wp:positionH relativeFrom="margin">
              <wp:posOffset>24848</wp:posOffset>
            </wp:positionH>
            <wp:positionV relativeFrom="margin">
              <wp:posOffset>6124160</wp:posOffset>
            </wp:positionV>
            <wp:extent cx="1170940" cy="1750695"/>
            <wp:effectExtent l="19050" t="0" r="0" b="0"/>
            <wp:wrapSquare wrapText="bothSides"/>
            <wp:docPr id="13" name="Picture 12" descr="Sherrod Q2 2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rod Q2 2017 3.jpg"/>
                    <pic:cNvPicPr/>
                  </pic:nvPicPr>
                  <pic:blipFill>
                    <a:blip r:embed="rId9" cstate="print"/>
                    <a:stretch>
                      <a:fillRect/>
                    </a:stretch>
                  </pic:blipFill>
                  <pic:spPr>
                    <a:xfrm>
                      <a:off x="0" y="0"/>
                      <a:ext cx="1170940" cy="1750695"/>
                    </a:xfrm>
                    <a:prstGeom prst="rect">
                      <a:avLst/>
                    </a:prstGeom>
                  </pic:spPr>
                </pic:pic>
              </a:graphicData>
            </a:graphic>
          </wp:anchor>
        </w:drawing>
      </w:r>
      <w:r w:rsidR="003C39FC">
        <w:t xml:space="preserve">The way with horses </w:t>
      </w:r>
      <w:r w:rsidR="00025788">
        <w:t>runs in the family</w:t>
      </w:r>
      <w:r w:rsidR="003C39FC">
        <w:t>.  This year, Abby’s younger sister, Sherrod who is the Barn Manager at Right Path</w:t>
      </w:r>
      <w:r w:rsidR="0057153B">
        <w:t xml:space="preserve"> </w:t>
      </w:r>
      <w:r w:rsidR="00025788">
        <w:t xml:space="preserve">entered the </w:t>
      </w:r>
      <w:r w:rsidR="0057153B">
        <w:t xml:space="preserve">Blaze’s Tribute </w:t>
      </w:r>
      <w:r w:rsidR="00025788">
        <w:t>youth division</w:t>
      </w:r>
      <w:r w:rsidR="0057153B">
        <w:t xml:space="preserve"> for the first time</w:t>
      </w:r>
      <w:r w:rsidR="00025788">
        <w:t xml:space="preserve">.  </w:t>
      </w:r>
      <w:r w:rsidR="0057153B">
        <w:t>I</w:t>
      </w:r>
      <w:r w:rsidR="00F8032F" w:rsidRPr="00F8032F">
        <w:t xml:space="preserve">t was </w:t>
      </w:r>
      <w:r w:rsidR="0057153B">
        <w:t>Sherrod’s</w:t>
      </w:r>
      <w:r w:rsidR="00F8032F" w:rsidRPr="00F8032F">
        <w:t xml:space="preserve"> first time to start a horse independently. She chose </w:t>
      </w:r>
      <w:r w:rsidR="0057153B">
        <w:t xml:space="preserve">a </w:t>
      </w:r>
      <w:r w:rsidR="00F8032F" w:rsidRPr="00F8032F">
        <w:t>3</w:t>
      </w:r>
      <w:r w:rsidR="0057153B">
        <w:t>year old</w:t>
      </w:r>
      <w:r w:rsidR="00F8032F" w:rsidRPr="00F8032F">
        <w:t xml:space="preserve"> bay quarter horse mare named Sassafras</w:t>
      </w:r>
      <w:r w:rsidR="0057153B">
        <w:t xml:space="preserve"> and t</w:t>
      </w:r>
      <w:r w:rsidR="00F8032F" w:rsidRPr="00F8032F">
        <w:t>hey took 5th place</w:t>
      </w:r>
      <w:r w:rsidR="0057153B">
        <w:t xml:space="preserve">.  </w:t>
      </w:r>
      <w:r w:rsidR="00F8032F" w:rsidRPr="00F8032F">
        <w:t xml:space="preserve"> </w:t>
      </w:r>
      <w:r w:rsidR="0057153B">
        <w:t>Sherrod</w:t>
      </w:r>
      <w:r w:rsidR="00F8032F" w:rsidRPr="00F8032F">
        <w:t xml:space="preserve"> is looking forward to entering the Challenge again next year. </w:t>
      </w:r>
      <w:r w:rsidR="0057153B">
        <w:t xml:space="preserve">  </w:t>
      </w:r>
    </w:p>
    <w:p w:rsidR="0057153B" w:rsidRDefault="0057153B" w:rsidP="00F8032F">
      <w:r>
        <w:t>By the way, Abby and Sherrod’s sister, Sarah, is the office manager at Right Path and oversees the website and social media.  Sydnee Ocker is the Herd assistant.</w:t>
      </w:r>
    </w:p>
    <w:p w:rsidR="00D35E40" w:rsidRDefault="00D35E40" w:rsidP="00F8032F"/>
    <w:p w:rsidR="00317AA2" w:rsidRDefault="00317AA2" w:rsidP="00F8032F"/>
    <w:p w:rsidR="00317AA2" w:rsidRDefault="00317AA2" w:rsidP="00F8032F"/>
    <w:p w:rsidR="00317AA2" w:rsidRDefault="00317AA2" w:rsidP="00F8032F"/>
    <w:p w:rsidR="00025788" w:rsidRPr="00C66EEF" w:rsidRDefault="00025788" w:rsidP="00F8032F">
      <w:pPr>
        <w:rPr>
          <w:b/>
          <w:sz w:val="28"/>
        </w:rPr>
      </w:pPr>
      <w:r w:rsidRPr="00C66EEF">
        <w:rPr>
          <w:b/>
          <w:sz w:val="28"/>
        </w:rPr>
        <w:t>Oklahoma State Meeting</w:t>
      </w:r>
    </w:p>
    <w:p w:rsidR="00317AA2" w:rsidRDefault="000A7F0B" w:rsidP="00F8032F">
      <w:r>
        <w:rPr>
          <w:noProof/>
        </w:rPr>
        <w:drawing>
          <wp:anchor distT="0" distB="0" distL="114300" distR="114300" simplePos="0" relativeHeight="251659776" behindDoc="0" locked="0" layoutInCell="1" allowOverlap="1">
            <wp:simplePos x="0" y="0"/>
            <wp:positionH relativeFrom="margin">
              <wp:posOffset>2432989</wp:posOffset>
            </wp:positionH>
            <wp:positionV relativeFrom="margin">
              <wp:posOffset>899187</wp:posOffset>
            </wp:positionV>
            <wp:extent cx="3223895" cy="1560830"/>
            <wp:effectExtent l="19050" t="0" r="0" b="0"/>
            <wp:wrapSquare wrapText="bothSides"/>
            <wp:docPr id="11" name="Picture 10" descr="18951418_1522880154422665_6722847837330206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418_1522880154422665_6722847837330206971_n.jpg"/>
                    <pic:cNvPicPr/>
                  </pic:nvPicPr>
                  <pic:blipFill>
                    <a:blip r:embed="rId10" cstate="print"/>
                    <a:srcRect l="5981" t="19398" b="20010"/>
                    <a:stretch>
                      <a:fillRect/>
                    </a:stretch>
                  </pic:blipFill>
                  <pic:spPr>
                    <a:xfrm>
                      <a:off x="0" y="0"/>
                      <a:ext cx="3223895" cy="1560830"/>
                    </a:xfrm>
                    <a:prstGeom prst="rect">
                      <a:avLst/>
                    </a:prstGeom>
                  </pic:spPr>
                </pic:pic>
              </a:graphicData>
            </a:graphic>
          </wp:anchor>
        </w:drawing>
      </w:r>
      <w:r w:rsidR="00317AA2">
        <w:rPr>
          <w:noProof/>
        </w:rPr>
        <w:t>The Oklahoma</w:t>
      </w:r>
      <w:r w:rsidR="00025788">
        <w:t xml:space="preserve"> state meeting was held June 10, 2017</w:t>
      </w:r>
      <w:r w:rsidR="00317AA2">
        <w:t xml:space="preserve"> – returning to</w:t>
      </w:r>
      <w:r w:rsidR="00025788">
        <w:t xml:space="preserve"> the Right Path </w:t>
      </w:r>
      <w:r w:rsidR="00317AA2">
        <w:t>Academy in Drumright</w:t>
      </w:r>
      <w:r w:rsidR="00025788">
        <w:t xml:space="preserve">.  This year the </w:t>
      </w:r>
      <w:proofErr w:type="spellStart"/>
      <w:r w:rsidR="00025788">
        <w:t>line up</w:t>
      </w:r>
      <w:proofErr w:type="spellEnd"/>
      <w:r w:rsidR="00025788">
        <w:t xml:space="preserve"> of speakers </w:t>
      </w:r>
      <w:r w:rsidR="00317AA2">
        <w:t xml:space="preserve">provided four hours of disability CEU’s and one general CEU plus lunch for $10.  Not surprisingly, the event attracted nearly 50 instructors, center staffers and board members from Oklahoma, Texas and Kansas. </w:t>
      </w:r>
      <w:r w:rsidR="00C105B9">
        <w:t xml:space="preserve">Twelve centers were represented. </w:t>
      </w:r>
      <w:r w:rsidR="00317AA2">
        <w:t xml:space="preserve"> </w:t>
      </w:r>
      <w:r w:rsidR="00C105B9">
        <w:t>Attendance was up 50% from last year.</w:t>
      </w:r>
      <w:r w:rsidR="00E649FA">
        <w:t xml:space="preserve">  And Oklahoma was particularly proud to host Region 8 Rep Shannon Middleton of ROCK in Georgetown, </w:t>
      </w:r>
      <w:proofErr w:type="spellStart"/>
      <w:r w:rsidR="00E649FA">
        <w:t>Tx</w:t>
      </w:r>
      <w:proofErr w:type="spellEnd"/>
      <w:r w:rsidR="00E649FA">
        <w:t xml:space="preserve"> and LSTEN President Jen Donahue of Equest in Dallas.</w:t>
      </w:r>
    </w:p>
    <w:p w:rsidR="00C46613" w:rsidRDefault="0063486C" w:rsidP="00F8032F">
      <w:r>
        <w:rPr>
          <w:noProof/>
        </w:rPr>
        <w:drawing>
          <wp:anchor distT="0" distB="0" distL="114300" distR="114300" simplePos="0" relativeHeight="251649536" behindDoc="0" locked="0" layoutInCell="1" allowOverlap="1">
            <wp:simplePos x="0" y="0"/>
            <wp:positionH relativeFrom="margin">
              <wp:posOffset>4248150</wp:posOffset>
            </wp:positionH>
            <wp:positionV relativeFrom="margin">
              <wp:posOffset>3315666</wp:posOffset>
            </wp:positionV>
            <wp:extent cx="1412875" cy="1552575"/>
            <wp:effectExtent l="19050" t="0" r="0" b="0"/>
            <wp:wrapSquare wrapText="bothSides"/>
            <wp:docPr id="2" name="Picture 0" descr="18951240_1522620871115260_1808586144250381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240_1522620871115260_1808586144250381551_n.jpg"/>
                    <pic:cNvPicPr/>
                  </pic:nvPicPr>
                  <pic:blipFill>
                    <a:blip r:embed="rId11" cstate="print"/>
                    <a:srcRect t="16923"/>
                    <a:stretch>
                      <a:fillRect/>
                    </a:stretch>
                  </pic:blipFill>
                  <pic:spPr>
                    <a:xfrm>
                      <a:off x="0" y="0"/>
                      <a:ext cx="1412875" cy="1552575"/>
                    </a:xfrm>
                    <a:prstGeom prst="rect">
                      <a:avLst/>
                    </a:prstGeom>
                  </pic:spPr>
                </pic:pic>
              </a:graphicData>
            </a:graphic>
          </wp:anchor>
        </w:drawing>
      </w:r>
      <w:r w:rsidR="00025788">
        <w:t xml:space="preserve">The first speaker, </w:t>
      </w:r>
      <w:proofErr w:type="spellStart"/>
      <w:r w:rsidR="00025788">
        <w:t>Leisa</w:t>
      </w:r>
      <w:proofErr w:type="spellEnd"/>
      <w:r w:rsidR="00025788">
        <w:t xml:space="preserve"> </w:t>
      </w:r>
      <w:proofErr w:type="spellStart"/>
      <w:r w:rsidR="00025788">
        <w:t>Persaurd</w:t>
      </w:r>
      <w:proofErr w:type="spellEnd"/>
      <w:r w:rsidR="00317AA2">
        <w:t xml:space="preserve">, </w:t>
      </w:r>
      <w:r w:rsidR="00025788">
        <w:t xml:space="preserve">a board member </w:t>
      </w:r>
      <w:r w:rsidR="00317AA2">
        <w:t>at</w:t>
      </w:r>
      <w:r w:rsidR="00025788">
        <w:t xml:space="preserve"> Right Path</w:t>
      </w:r>
      <w:r w:rsidR="00317AA2">
        <w:t xml:space="preserve"> and </w:t>
      </w:r>
      <w:r w:rsidR="00C105B9">
        <w:t xml:space="preserve">a </w:t>
      </w:r>
      <w:r w:rsidR="00317AA2">
        <w:t xml:space="preserve">physical therapist, spoke on the benefits of </w:t>
      </w:r>
      <w:proofErr w:type="spellStart"/>
      <w:r w:rsidR="00317AA2">
        <w:t>kinesio</w:t>
      </w:r>
      <w:proofErr w:type="spellEnd"/>
      <w:r w:rsidR="00317AA2">
        <w:t xml:space="preserve"> taping for riders with physical disabilities.</w:t>
      </w:r>
      <w:r w:rsidR="00C46613">
        <w:t xml:space="preserve">  </w:t>
      </w:r>
      <w:r w:rsidR="00C105B9">
        <w:t>Sh</w:t>
      </w:r>
      <w:r w:rsidR="00C46613">
        <w:t xml:space="preserve">e spent the first hour </w:t>
      </w:r>
      <w:r w:rsidR="00C105B9">
        <w:t>discussing</w:t>
      </w:r>
      <w:r w:rsidR="00C46613">
        <w:t xml:space="preserve"> how taping can benefit riders by assisting to retrain or support muscles.  Then everyone got a roll of tape and </w:t>
      </w:r>
      <w:r w:rsidR="00C105B9">
        <w:t>practiced taping</w:t>
      </w:r>
      <w:r w:rsidR="00C46613">
        <w:t xml:space="preserve"> each other.</w:t>
      </w:r>
      <w:r w:rsidR="00C105B9">
        <w:t xml:space="preserve">  Several attendees reported immediate pain relief!</w:t>
      </w:r>
    </w:p>
    <w:p w:rsidR="00025788" w:rsidRDefault="00C105B9" w:rsidP="00F8032F">
      <w:r>
        <w:t xml:space="preserve">The second presentation </w:t>
      </w:r>
      <w:proofErr w:type="gramStart"/>
      <w:r>
        <w:t>featured</w:t>
      </w:r>
      <w:r w:rsidR="00C46613">
        <w:t xml:space="preserve">  Special</w:t>
      </w:r>
      <w:proofErr w:type="gramEnd"/>
      <w:r w:rsidR="00C46613">
        <w:t xml:space="preserve"> Education Instructor Susan </w:t>
      </w:r>
      <w:proofErr w:type="spellStart"/>
      <w:r w:rsidR="00C46613">
        <w:t>Ledgerwood</w:t>
      </w:r>
      <w:proofErr w:type="spellEnd"/>
      <w:r w:rsidR="00C46613">
        <w:t xml:space="preserve"> of the Drumright Public School system</w:t>
      </w:r>
      <w:r>
        <w:t>.  She discussed the</w:t>
      </w:r>
      <w:r w:rsidR="00C46613">
        <w:t xml:space="preserve"> complicated and </w:t>
      </w:r>
      <w:r>
        <w:t>time-consuming</w:t>
      </w:r>
      <w:r w:rsidR="00C46613">
        <w:t xml:space="preserve"> trek </w:t>
      </w:r>
      <w:r>
        <w:t>to qualify</w:t>
      </w:r>
      <w:r w:rsidR="00C46613">
        <w:t xml:space="preserve"> </w:t>
      </w:r>
      <w:r>
        <w:t>a student</w:t>
      </w:r>
      <w:r w:rsidR="00C46613">
        <w:t xml:space="preserve"> </w:t>
      </w:r>
      <w:r>
        <w:t>for an individual education portfolio and disability related resources through the school system.  Her bell curve illustrations really clarified the fine line between “our” students and those who do not receive services.</w:t>
      </w:r>
    </w:p>
    <w:p w:rsidR="00DA49BE" w:rsidRDefault="00E649FA" w:rsidP="00F8032F">
      <w:r>
        <w:t>At lunch, the entire group voted to offer to host the</w:t>
      </w:r>
      <w:r w:rsidR="00DA49BE">
        <w:t xml:space="preserve"> 2018 Region 8</w:t>
      </w:r>
      <w:r>
        <w:t>/LSTEN</w:t>
      </w:r>
      <w:r w:rsidR="00DA49BE">
        <w:t xml:space="preserve"> Conference. </w:t>
      </w:r>
      <w:r>
        <w:t>And Savannah Station TRC volunteered to host with the enthusiastic support of their board and their landlords at Redlands Community College in El Reno.</w:t>
      </w:r>
    </w:p>
    <w:p w:rsidR="003E7E01" w:rsidRDefault="00E649FA" w:rsidP="00F8032F">
      <w:r>
        <w:t>After lunch, attendees heard another disability</w:t>
      </w:r>
      <w:r w:rsidR="003E7E01">
        <w:t xml:space="preserve"> presentation from the </w:t>
      </w:r>
      <w:r>
        <w:t xml:space="preserve">University of Oklahoma’s </w:t>
      </w:r>
      <w:proofErr w:type="spellStart"/>
      <w:r w:rsidR="003E7E01">
        <w:t>Zarrow</w:t>
      </w:r>
      <w:proofErr w:type="spellEnd"/>
      <w:r w:rsidR="003E7E01">
        <w:t xml:space="preserve"> Center representatives Andrea Suk and </w:t>
      </w:r>
      <w:proofErr w:type="spellStart"/>
      <w:r w:rsidR="003E7E01">
        <w:t>Melarie</w:t>
      </w:r>
      <w:proofErr w:type="spellEnd"/>
      <w:r w:rsidR="003E7E01">
        <w:t xml:space="preserve"> </w:t>
      </w:r>
      <w:proofErr w:type="spellStart"/>
      <w:r w:rsidR="003E7E01">
        <w:t>Deardorff</w:t>
      </w:r>
      <w:proofErr w:type="spellEnd"/>
      <w:r w:rsidR="003E7E01">
        <w:t xml:space="preserve">. </w:t>
      </w:r>
      <w:r>
        <w:t xml:space="preserve"> </w:t>
      </w:r>
      <w:proofErr w:type="spellStart"/>
      <w:r>
        <w:t>Melarie</w:t>
      </w:r>
      <w:proofErr w:type="spellEnd"/>
      <w:r>
        <w:t xml:space="preserve"> is also a PATH registered instructor.</w:t>
      </w:r>
      <w:r w:rsidR="003E7E01">
        <w:t xml:space="preserve"> They </w:t>
      </w:r>
      <w:r>
        <w:t>talked about value-added opportunities for therapeutic riding centers to</w:t>
      </w:r>
      <w:r w:rsidR="003E7E01">
        <w:t xml:space="preserve"> integrate </w:t>
      </w:r>
      <w:r>
        <w:t xml:space="preserve">federally required </w:t>
      </w:r>
      <w:r w:rsidR="003E7E01">
        <w:t>Transition goals into lesson plans</w:t>
      </w:r>
      <w:r w:rsidR="000A7F0B">
        <w:t xml:space="preserve"> and build stronger ties to teachers</w:t>
      </w:r>
      <w:r w:rsidR="003E7E01">
        <w:t xml:space="preserve">.  </w:t>
      </w:r>
    </w:p>
    <w:p w:rsidR="003E7E01" w:rsidRDefault="003E7E01" w:rsidP="00F8032F">
      <w:r>
        <w:t xml:space="preserve">The day wrapped up with </w:t>
      </w:r>
      <w:r w:rsidR="000A7F0B">
        <w:t xml:space="preserve">riding instructor, ESMHL, </w:t>
      </w:r>
      <w:r>
        <w:t>Judy Smith</w:t>
      </w:r>
      <w:r w:rsidR="000A7F0B">
        <w:t>,</w:t>
      </w:r>
      <w:r>
        <w:t xml:space="preserve"> sharing real solutions to </w:t>
      </w:r>
      <w:r w:rsidR="009513B0">
        <w:t xml:space="preserve">successful </w:t>
      </w:r>
      <w:proofErr w:type="spellStart"/>
      <w:r w:rsidR="009513B0">
        <w:t>gran</w:t>
      </w:r>
      <w:r w:rsidR="000A7F0B">
        <w:t>t</w:t>
      </w:r>
      <w:r w:rsidR="009513B0">
        <w:t>s</w:t>
      </w:r>
      <w:r w:rsidR="000A7F0B">
        <w:t>manship</w:t>
      </w:r>
      <w:proofErr w:type="spellEnd"/>
      <w:r>
        <w:t xml:space="preserve"> for therapeutic riding centers.</w:t>
      </w:r>
    </w:p>
    <w:p w:rsidR="0063486C" w:rsidRDefault="0063486C">
      <w:r>
        <w:lastRenderedPageBreak/>
        <w:t>Oklahoma State Rep Cathryn Christiansen, who planned the 2017 state meeting, also proposed</w:t>
      </w:r>
      <w:r w:rsidR="00D31DCE">
        <w:t xml:space="preserve"> utilizing the Oklahoma State University's Horse Owner's Workshop as another venue to </w:t>
      </w:r>
      <w:r>
        <w:t>provide instructors disability CEUs</w:t>
      </w:r>
      <w:r w:rsidR="00D31DCE">
        <w:t xml:space="preserve">.  </w:t>
      </w:r>
    </w:p>
    <w:p w:rsidR="00D31DCE" w:rsidRDefault="00D31DCE">
      <w:r>
        <w:t xml:space="preserve">The </w:t>
      </w:r>
      <w:r w:rsidR="0063486C">
        <w:t xml:space="preserve">annual Horse </w:t>
      </w:r>
      <w:proofErr w:type="spellStart"/>
      <w:r w:rsidR="0063486C">
        <w:t>Owner’s</w:t>
      </w:r>
      <w:r>
        <w:t>Workshop</w:t>
      </w:r>
      <w:proofErr w:type="spellEnd"/>
      <w:r>
        <w:t xml:space="preserve"> by the College of Veterinary Medicine and the </w:t>
      </w:r>
      <w:r w:rsidR="0063486C">
        <w:t>Department</w:t>
      </w:r>
      <w:r>
        <w:t xml:space="preserve"> of Animal Science and </w:t>
      </w:r>
      <w:r w:rsidR="0063486C">
        <w:t>covers</w:t>
      </w:r>
      <w:r>
        <w:t xml:space="preserve"> feed, forage, confirmation, and </w:t>
      </w:r>
      <w:r w:rsidR="0063486C">
        <w:t>other equine health issues</w:t>
      </w:r>
      <w:r>
        <w:t xml:space="preserve">.  In March of 2018, the Oklahoma Coordinators </w:t>
      </w:r>
      <w:r w:rsidR="0063486C">
        <w:t>hope to</w:t>
      </w:r>
      <w:r>
        <w:t xml:space="preserve"> "piggy back" </w:t>
      </w:r>
      <w:r w:rsidR="0063486C">
        <w:t xml:space="preserve">on </w:t>
      </w:r>
      <w:r>
        <w:t xml:space="preserve">that workshop </w:t>
      </w:r>
      <w:r w:rsidR="0063486C">
        <w:t>by</w:t>
      </w:r>
      <w:r>
        <w:t xml:space="preserve"> provide two more hours </w:t>
      </w:r>
      <w:r w:rsidR="0063486C">
        <w:t>with a speaker on disability is</w:t>
      </w:r>
      <w:r w:rsidR="003A2922">
        <w:t>sues over dinner at a nearby re</w:t>
      </w:r>
      <w:r w:rsidR="0063486C">
        <w:t>staurant</w:t>
      </w:r>
      <w:r>
        <w:t xml:space="preserve">.  </w:t>
      </w:r>
      <w:r w:rsidR="003A2922">
        <w:t>The CEU’s will be free.  Attendees will buy their own dinner</w:t>
      </w:r>
    </w:p>
    <w:p w:rsidR="003A2922" w:rsidRDefault="003A2922"/>
    <w:p w:rsidR="004F4C5F" w:rsidRPr="00C66EEF" w:rsidRDefault="004F4C5F">
      <w:pPr>
        <w:rPr>
          <w:b/>
          <w:sz w:val="28"/>
        </w:rPr>
      </w:pPr>
      <w:r w:rsidRPr="00C66EEF">
        <w:rPr>
          <w:b/>
          <w:sz w:val="28"/>
        </w:rPr>
        <w:t>Coffee Creek Riding Center</w:t>
      </w:r>
      <w:r w:rsidR="003A2922" w:rsidRPr="00C66EEF">
        <w:rPr>
          <w:b/>
          <w:sz w:val="28"/>
        </w:rPr>
        <w:t>, Edmond, Ok</w:t>
      </w:r>
    </w:p>
    <w:p w:rsidR="003A2922" w:rsidRDefault="008C7DA6">
      <w:r>
        <w:rPr>
          <w:noProof/>
        </w:rPr>
        <w:drawing>
          <wp:anchor distT="0" distB="0" distL="114300" distR="114300" simplePos="0" relativeHeight="251651584" behindDoc="0" locked="0" layoutInCell="1" allowOverlap="1">
            <wp:simplePos x="0" y="0"/>
            <wp:positionH relativeFrom="margin">
              <wp:posOffset>3693795</wp:posOffset>
            </wp:positionH>
            <wp:positionV relativeFrom="margin">
              <wp:posOffset>2574925</wp:posOffset>
            </wp:positionV>
            <wp:extent cx="2130569" cy="1388853"/>
            <wp:effectExtent l="19050" t="0" r="3031" b="0"/>
            <wp:wrapSquare wrapText="bothSides"/>
            <wp:docPr id="7" name="Picture 7" descr="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y"/>
                    <pic:cNvPicPr>
                      <a:picLocks noChangeAspect="1" noChangeArrowheads="1"/>
                    </pic:cNvPicPr>
                  </pic:nvPicPr>
                  <pic:blipFill>
                    <a:blip r:embed="rId12" cstate="print"/>
                    <a:srcRect/>
                    <a:stretch>
                      <a:fillRect/>
                    </a:stretch>
                  </pic:blipFill>
                  <pic:spPr bwMode="auto">
                    <a:xfrm>
                      <a:off x="0" y="0"/>
                      <a:ext cx="2130569" cy="1388853"/>
                    </a:xfrm>
                    <a:prstGeom prst="rect">
                      <a:avLst/>
                    </a:prstGeom>
                    <a:noFill/>
                    <a:ln w="9525">
                      <a:noFill/>
                      <a:miter lim="800000"/>
                      <a:headEnd/>
                      <a:tailEnd/>
                    </a:ln>
                  </pic:spPr>
                </pic:pic>
              </a:graphicData>
            </a:graphic>
          </wp:anchor>
        </w:drawing>
      </w:r>
      <w:r w:rsidR="003A2922">
        <w:t>On</w:t>
      </w:r>
      <w:r>
        <w:t xml:space="preserve"> </w:t>
      </w:r>
      <w:r w:rsidR="00B92293">
        <w:t xml:space="preserve">April 9, 2017, </w:t>
      </w:r>
      <w:r w:rsidR="003A2922">
        <w:t xml:space="preserve">Oklahoma’s longest running therapeutic riding center </w:t>
      </w:r>
      <w:r w:rsidR="00B92293">
        <w:t xml:space="preserve">marked the </w:t>
      </w:r>
      <w:r w:rsidR="00B92293" w:rsidRPr="00B92293">
        <w:t xml:space="preserve">beginning of </w:t>
      </w:r>
      <w:r w:rsidR="003A2922">
        <w:t xml:space="preserve">its </w:t>
      </w:r>
      <w:r w:rsidR="00B92293" w:rsidRPr="00B92293">
        <w:t>40th year</w:t>
      </w:r>
      <w:r w:rsidR="003A2922">
        <w:t>!  Coffee Creek Riding Center has been</w:t>
      </w:r>
      <w:r w:rsidR="00B92293" w:rsidRPr="00B92293">
        <w:t xml:space="preserve"> providing FREE therapeutic riding opportunities</w:t>
      </w:r>
      <w:r w:rsidR="00B92293">
        <w:t xml:space="preserve"> </w:t>
      </w:r>
      <w:r w:rsidR="00B92293" w:rsidRPr="00B92293">
        <w:t>to the disabled community</w:t>
      </w:r>
      <w:r w:rsidR="003A2922">
        <w:t xml:space="preserve"> since 1977</w:t>
      </w:r>
      <w:r w:rsidR="00B92293" w:rsidRPr="00B92293">
        <w:t>.</w:t>
      </w:r>
      <w:r w:rsidR="00B92293">
        <w:t xml:space="preserve"> </w:t>
      </w:r>
      <w:r w:rsidR="003A2922">
        <w:t>Executive Director and Master Instructor Joy Milligan says “</w:t>
      </w:r>
      <w:r w:rsidR="00B92293" w:rsidRPr="00B92293">
        <w:t>Jesus has been faithful to provide and raised up</w:t>
      </w:r>
      <w:r w:rsidR="00B92293">
        <w:t xml:space="preserve"> </w:t>
      </w:r>
      <w:r w:rsidR="00B92293" w:rsidRPr="00B92293">
        <w:t>things like Centennial Horse Show,</w:t>
      </w:r>
      <w:r w:rsidR="00B92293">
        <w:t xml:space="preserve"> </w:t>
      </w:r>
      <w:r w:rsidR="00B92293" w:rsidRPr="00B92293">
        <w:t>United Way partnership, Junior League,</w:t>
      </w:r>
      <w:r w:rsidR="00B92293">
        <w:t xml:space="preserve"> </w:t>
      </w:r>
      <w:r w:rsidR="00B92293" w:rsidRPr="00B92293">
        <w:t>Edmond Women's club and so many</w:t>
      </w:r>
      <w:r w:rsidR="00B92293" w:rsidRPr="00B92293">
        <w:br/>
        <w:t>businesses and organizations and</w:t>
      </w:r>
      <w:r w:rsidR="00B92293">
        <w:t xml:space="preserve"> </w:t>
      </w:r>
      <w:r w:rsidR="00B92293" w:rsidRPr="00B92293">
        <w:t>touched the hearts of so many individuals to give over the</w:t>
      </w:r>
      <w:r w:rsidR="00B92293">
        <w:t xml:space="preserve"> </w:t>
      </w:r>
      <w:r w:rsidR="00B92293" w:rsidRPr="00B92293">
        <w:t>years to make this possible.</w:t>
      </w:r>
      <w:r w:rsidR="003A2922">
        <w:t>”</w:t>
      </w:r>
    </w:p>
    <w:p w:rsidR="002F63D2" w:rsidRDefault="008C7DA6">
      <w:r>
        <w:rPr>
          <w:noProof/>
        </w:rPr>
        <w:drawing>
          <wp:anchor distT="0" distB="0" distL="114300" distR="114300" simplePos="0" relativeHeight="251654656" behindDoc="0" locked="0" layoutInCell="1" allowOverlap="1">
            <wp:simplePos x="0" y="0"/>
            <wp:positionH relativeFrom="margin">
              <wp:posOffset>-12065</wp:posOffset>
            </wp:positionH>
            <wp:positionV relativeFrom="margin">
              <wp:posOffset>4062095</wp:posOffset>
            </wp:positionV>
            <wp:extent cx="1602105" cy="1198880"/>
            <wp:effectExtent l="19050" t="0" r="0" b="0"/>
            <wp:wrapSquare wrapText="bothSides"/>
            <wp:docPr id="8" name="Picture 2" descr="12065720_10153716361124402_7972132367076994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5720_10153716361124402_7972132367076994954_n.jpg"/>
                    <pic:cNvPicPr/>
                  </pic:nvPicPr>
                  <pic:blipFill>
                    <a:blip r:embed="rId13" cstate="print"/>
                    <a:stretch>
                      <a:fillRect/>
                    </a:stretch>
                  </pic:blipFill>
                  <pic:spPr>
                    <a:xfrm>
                      <a:off x="0" y="0"/>
                      <a:ext cx="1602105" cy="1198880"/>
                    </a:xfrm>
                    <a:prstGeom prst="rect">
                      <a:avLst/>
                    </a:prstGeom>
                  </pic:spPr>
                </pic:pic>
              </a:graphicData>
            </a:graphic>
          </wp:anchor>
        </w:drawing>
      </w:r>
      <w:r w:rsidR="003A2922">
        <w:t>Coffee Creek</w:t>
      </w:r>
      <w:r w:rsidR="00B92293">
        <w:t xml:space="preserve"> provide</w:t>
      </w:r>
      <w:r w:rsidR="003A2922">
        <w:t>s</w:t>
      </w:r>
      <w:r w:rsidR="00B92293">
        <w:t xml:space="preserve"> therapeutic riding to approximately </w:t>
      </w:r>
      <w:r w:rsidR="00B92293" w:rsidRPr="00B92293">
        <w:t>280 students each year</w:t>
      </w:r>
      <w:r w:rsidR="00B92293">
        <w:t xml:space="preserve"> with a staff of around </w:t>
      </w:r>
      <w:r w:rsidR="00B92293" w:rsidRPr="00B92293">
        <w:t>190 volunteers</w:t>
      </w:r>
      <w:r w:rsidR="003A2922">
        <w:t>.</w:t>
      </w:r>
      <w:r w:rsidR="00B92293" w:rsidRPr="00B92293">
        <w:t xml:space="preserve"> </w:t>
      </w:r>
      <w:r w:rsidR="003A2922">
        <w:t xml:space="preserve">  Started </w:t>
      </w:r>
      <w:r w:rsidR="00B92293">
        <w:t xml:space="preserve">by Joy and her mom, Fancy, </w:t>
      </w:r>
      <w:r w:rsidR="003A2922">
        <w:t>the center has</w:t>
      </w:r>
      <w:r w:rsidR="00B92293">
        <w:t xml:space="preserve"> grown to be an integral part of Edmond, OK and therapeutic riding in Oklahoma.  In their 40 years, they have not only helped thousands of children but they </w:t>
      </w:r>
      <w:r w:rsidR="003A2922">
        <w:t>continue to mentor</w:t>
      </w:r>
      <w:r w:rsidR="00B92293">
        <w:t xml:space="preserve"> therapeutic riding instructors and centers around the state. </w:t>
      </w:r>
    </w:p>
    <w:p w:rsidR="003A2922" w:rsidRDefault="004F4C5F">
      <w:r w:rsidRPr="004F4C5F">
        <w:t xml:space="preserve">People often ask </w:t>
      </w:r>
      <w:r>
        <w:t xml:space="preserve">Joy </w:t>
      </w:r>
      <w:proofErr w:type="spellStart"/>
      <w:r>
        <w:t>Milligian</w:t>
      </w:r>
      <w:proofErr w:type="spellEnd"/>
      <w:r>
        <w:t>,</w:t>
      </w:r>
      <w:r w:rsidRPr="004F4C5F">
        <w:t xml:space="preserve"> “Why do you provide the program Free?” </w:t>
      </w:r>
      <w:r w:rsidR="003A2922">
        <w:t>she says, “</w:t>
      </w:r>
      <w:r w:rsidRPr="004F4C5F">
        <w:t>For most families, a child with a disability is a long term situation. The costs of special care</w:t>
      </w:r>
      <w:proofErr w:type="gramStart"/>
      <w:r w:rsidRPr="004F4C5F">
        <w:t>,</w:t>
      </w:r>
      <w:r>
        <w:t xml:space="preserve"> </w:t>
      </w:r>
      <w:r w:rsidRPr="004F4C5F">
        <w:t> equipment</w:t>
      </w:r>
      <w:proofErr w:type="gramEnd"/>
      <w:r w:rsidRPr="004F4C5F">
        <w:t xml:space="preserve">, physicians, surgeries and therapy are extremely expensive. Our program is a gift from Jesus to each family, to help them in their quest to find the highest level of </w:t>
      </w:r>
      <w:proofErr w:type="gramStart"/>
      <w:r w:rsidRPr="004F4C5F">
        <w:t>ability ,</w:t>
      </w:r>
      <w:proofErr w:type="gramEnd"/>
      <w:r w:rsidRPr="004F4C5F">
        <w:t xml:space="preserve"> mobility, freedom and joy possible for their child and family.</w:t>
      </w:r>
      <w:r w:rsidR="003A2922">
        <w:t>”</w:t>
      </w:r>
      <w:r>
        <w:t xml:space="preserve">  </w:t>
      </w:r>
    </w:p>
    <w:p w:rsidR="008C7DA6" w:rsidRDefault="004F4C5F">
      <w:r>
        <w:t xml:space="preserve">Here is Milligan's story on how this came in being:  </w:t>
      </w:r>
      <w:r w:rsidR="003A2922">
        <w:t>“</w:t>
      </w:r>
      <w:r w:rsidRPr="004F4C5F">
        <w:t xml:space="preserve">Somehow, God impressed </w:t>
      </w:r>
      <w:r>
        <w:t xml:space="preserve">on </w:t>
      </w:r>
      <w:r w:rsidRPr="004F4C5F">
        <w:t>me from the beginning that he wanted the program to be free. And He wanted me to trust Him to provide the finances. Now, if that sounds a little odd to you, it was a whole new way of thinking for me! Here’s how it happened. In 1976, at ag</w:t>
      </w:r>
      <w:r w:rsidR="008C7DA6">
        <w:t xml:space="preserve">e 28, I had just left my tenured position </w:t>
      </w:r>
      <w:r w:rsidRPr="004F4C5F">
        <w:t xml:space="preserve">at Rose State College in radiologic technology. I intended to move to Denver and marry, but I soon moved back to Oklahoma instead. </w:t>
      </w:r>
    </w:p>
    <w:p w:rsidR="008C7DA6" w:rsidRDefault="004F4C5F">
      <w:r w:rsidRPr="004F4C5F">
        <w:lastRenderedPageBreak/>
        <w:t>My mother had wanted to do therapeutic riding for years, but was too busy, so now she shared her dream with me</w:t>
      </w:r>
      <w:r w:rsidR="007C68FB">
        <w:t xml:space="preserve">. </w:t>
      </w:r>
      <w:r w:rsidRPr="004F4C5F">
        <w:t xml:space="preserve"> I thought maybe I should just start it for her (while I looked for another teaching position) and that was </w:t>
      </w:r>
      <w:r>
        <w:t>40</w:t>
      </w:r>
      <w:r w:rsidRPr="004F4C5F">
        <w:t xml:space="preserve"> years ago. God moved with lightening speed and suddenly we had a fulltime program with 50 students. </w:t>
      </w:r>
    </w:p>
    <w:p w:rsidR="008C7DA6" w:rsidRDefault="004F4C5F">
      <w:r w:rsidRPr="004F4C5F">
        <w:t>Through the years we have had so many fun miracles of provision and timely gifts of funds exactly when the need was the greatest. When we are invited to, we send a grant to an organization or foundation for equipment items. Now when we built the indoor facility, I thought of course God would need my help with such a large project – so I wrote matching grants – but never accumulated enough funds. God let me try that for 3 years,</w:t>
      </w:r>
      <w:r w:rsidR="008C7DA6">
        <w:t xml:space="preserve"> then He did it His way instead.  </w:t>
      </w:r>
    </w:p>
    <w:p w:rsidR="008C7DA6" w:rsidRDefault="004F4C5F">
      <w:r w:rsidRPr="004F4C5F">
        <w:t xml:space="preserve">Could all the circumstances that have made our program possible for </w:t>
      </w:r>
      <w:r w:rsidR="008C7DA6">
        <w:t>nearly a half</w:t>
      </w:r>
      <w:r w:rsidRPr="004F4C5F">
        <w:t xml:space="preserve"> century just be coincidences? No way guys, not day after day, and year after year. But, as we have shared Jesus’ faithfulness to meet our every need; we find that others have been encouraged to trust Him for things in their life. If you have a need in your life, I encourage you to share it with Jesus!</w:t>
      </w:r>
      <w:r w:rsidR="008C7DA6">
        <w:t xml:space="preserve"> </w:t>
      </w:r>
    </w:p>
    <w:p w:rsidR="008C7DA6" w:rsidRDefault="008C7DA6">
      <w:r>
        <w:t xml:space="preserve">Joy and </w:t>
      </w:r>
      <w:proofErr w:type="spellStart"/>
      <w:r>
        <w:t>long time</w:t>
      </w:r>
      <w:proofErr w:type="spellEnd"/>
      <w:r>
        <w:t xml:space="preserve"> Assistant Director Linda Cloud feed almost 40 horses daily and divide teaching duties at Coffee Creek.  Joy’s mom, Fancy, still lives on the property.</w:t>
      </w:r>
    </w:p>
    <w:p w:rsidR="008C7DA6" w:rsidRDefault="008C7DA6"/>
    <w:p w:rsidR="008C7DA6" w:rsidRDefault="008C7DA6"/>
    <w:p w:rsidR="00C9558C" w:rsidRPr="00C66EEF" w:rsidRDefault="00C9558C">
      <w:pPr>
        <w:rPr>
          <w:b/>
          <w:sz w:val="28"/>
        </w:rPr>
      </w:pPr>
      <w:r w:rsidRPr="00C66EEF">
        <w:rPr>
          <w:b/>
          <w:sz w:val="28"/>
        </w:rPr>
        <w:t>The Longhorn Center</w:t>
      </w:r>
      <w:r w:rsidR="009A30CD" w:rsidRPr="00C66EEF">
        <w:rPr>
          <w:b/>
          <w:sz w:val="28"/>
        </w:rPr>
        <w:t>, Stonewall, Ok</w:t>
      </w:r>
    </w:p>
    <w:p w:rsidR="004F4C5F" w:rsidRDefault="008C7DA6">
      <w:r>
        <w:rPr>
          <w:noProof/>
        </w:rPr>
        <w:drawing>
          <wp:anchor distT="0" distB="0" distL="114300" distR="114300" simplePos="0" relativeHeight="251655680" behindDoc="0" locked="0" layoutInCell="1" allowOverlap="1">
            <wp:simplePos x="0" y="0"/>
            <wp:positionH relativeFrom="margin">
              <wp:posOffset>3737610</wp:posOffset>
            </wp:positionH>
            <wp:positionV relativeFrom="margin">
              <wp:posOffset>4632960</wp:posOffset>
            </wp:positionV>
            <wp:extent cx="2358390" cy="1569720"/>
            <wp:effectExtent l="19050" t="0" r="3810" b="0"/>
            <wp:wrapSquare wrapText="bothSides"/>
            <wp:docPr id="10" name="Picture 8" descr="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jpg"/>
                    <pic:cNvPicPr/>
                  </pic:nvPicPr>
                  <pic:blipFill>
                    <a:blip r:embed="rId14" cstate="print"/>
                    <a:stretch>
                      <a:fillRect/>
                    </a:stretch>
                  </pic:blipFill>
                  <pic:spPr>
                    <a:xfrm>
                      <a:off x="0" y="0"/>
                      <a:ext cx="2358390" cy="1569720"/>
                    </a:xfrm>
                    <a:prstGeom prst="rect">
                      <a:avLst/>
                    </a:prstGeom>
                  </pic:spPr>
                </pic:pic>
              </a:graphicData>
            </a:graphic>
          </wp:anchor>
        </w:drawing>
      </w:r>
      <w:r w:rsidR="00C9558C">
        <w:t>The Longhorn Center for Equine Therapy</w:t>
      </w:r>
      <w:r w:rsidR="00A0112C">
        <w:t xml:space="preserve"> hosted a Derby</w:t>
      </w:r>
      <w:r w:rsidR="00C9558C">
        <w:t xml:space="preserve"> </w:t>
      </w:r>
      <w:r w:rsidR="009A30CD">
        <w:t>P</w:t>
      </w:r>
      <w:r w:rsidR="00C9558C">
        <w:t>arty</w:t>
      </w:r>
      <w:r w:rsidR="00A0112C">
        <w:t xml:space="preserve"> on Derby Saturday</w:t>
      </w:r>
      <w:r w:rsidR="00C9558C">
        <w:t xml:space="preserve"> called "Talk Derby to Me."  The fundraiser was decked out with traditional decorations of roses and trophies, food, beverages, and HATS!  The event showcased some fabulous Derby Hats raising over $4500 for the TLC.</w:t>
      </w:r>
    </w:p>
    <w:p w:rsidR="00C9558C" w:rsidRDefault="00C9558C">
      <w:r w:rsidRPr="00C9558C">
        <w:t xml:space="preserve">TLC Equine Therapy </w:t>
      </w:r>
      <w:r w:rsidR="009A30CD">
        <w:t xml:space="preserve">was </w:t>
      </w:r>
      <w:r w:rsidRPr="00C9558C">
        <w:t>originally started at Stonewall Schools in 2009</w:t>
      </w:r>
      <w:r>
        <w:t xml:space="preserve"> by</w:t>
      </w:r>
      <w:r w:rsidR="009A30CD">
        <w:t xml:space="preserve"> </w:t>
      </w:r>
      <w:proofErr w:type="spellStart"/>
      <w:r w:rsidR="009A30CD">
        <w:t>PATh</w:t>
      </w:r>
      <w:proofErr w:type="spellEnd"/>
      <w:r w:rsidR="009A30CD">
        <w:t xml:space="preserve"> instructor</w:t>
      </w:r>
      <w:r>
        <w:t xml:space="preserve"> Amy </w:t>
      </w:r>
      <w:proofErr w:type="spellStart"/>
      <w:r>
        <w:t>Cusak</w:t>
      </w:r>
      <w:proofErr w:type="spellEnd"/>
      <w:r>
        <w:t xml:space="preserve"> and her husband</w:t>
      </w:r>
      <w:r w:rsidRPr="00C9558C">
        <w:t>. Since then</w:t>
      </w:r>
      <w:r w:rsidR="009A30CD">
        <w:t>,</w:t>
      </w:r>
      <w:r w:rsidRPr="00C9558C">
        <w:t xml:space="preserve"> the program has grown to service the surrounding communities. The program is designed to service children and adults with physical, cognitive, and/or emotional disabilities.</w:t>
      </w:r>
    </w:p>
    <w:p w:rsidR="00C9558C" w:rsidRDefault="00C9558C">
      <w:r>
        <w:t xml:space="preserve">This year, TLC also celebrated the start of a veteran's program </w:t>
      </w:r>
      <w:r w:rsidR="009A30CD">
        <w:t>-</w:t>
      </w:r>
      <w:r w:rsidRPr="00C9558C">
        <w:t xml:space="preserve"> one of </w:t>
      </w:r>
      <w:r w:rsidR="00BE17ED">
        <w:t>a very few</w:t>
      </w:r>
      <w:r w:rsidRPr="00C9558C">
        <w:t xml:space="preserve"> in the state of Oklahoma</w:t>
      </w:r>
      <w:r w:rsidR="009A30CD">
        <w:t>.</w:t>
      </w:r>
      <w:r w:rsidR="00BE17ED">
        <w:t xml:space="preserve">  </w:t>
      </w:r>
      <w:r w:rsidR="009A30CD">
        <w:t>L</w:t>
      </w:r>
      <w:r w:rsidR="00BE17ED">
        <w:t xml:space="preserve">ocated close to a major military base in Lawton, TLC </w:t>
      </w:r>
      <w:r w:rsidR="009A30CD">
        <w:t>has a large number of potential riders but</w:t>
      </w:r>
      <w:r w:rsidR="00BE17ED">
        <w:t xml:space="preserve"> </w:t>
      </w:r>
      <w:r w:rsidR="009A30CD">
        <w:t>intends to offer the veteran’s services</w:t>
      </w:r>
      <w:r w:rsidR="00BE17ED">
        <w:t xml:space="preserve"> at no charge </w:t>
      </w:r>
      <w:proofErr w:type="gramStart"/>
      <w:r w:rsidR="00BE17ED">
        <w:t>to the</w:t>
      </w:r>
      <w:proofErr w:type="gramEnd"/>
      <w:r w:rsidR="00BE17ED">
        <w:t xml:space="preserve"> servicemen nor their families.</w:t>
      </w:r>
    </w:p>
    <w:p w:rsidR="003468A6" w:rsidRDefault="00513225">
      <w:r>
        <w:rPr>
          <w:noProof/>
        </w:rPr>
        <w:drawing>
          <wp:anchor distT="0" distB="0" distL="114300" distR="114300" simplePos="0" relativeHeight="251672064" behindDoc="0" locked="0" layoutInCell="1" allowOverlap="1" wp14:anchorId="110423E2" wp14:editId="66E15A8F">
            <wp:simplePos x="0" y="0"/>
            <wp:positionH relativeFrom="margin">
              <wp:posOffset>0</wp:posOffset>
            </wp:positionH>
            <wp:positionV relativeFrom="margin">
              <wp:posOffset>7153275</wp:posOffset>
            </wp:positionV>
            <wp:extent cx="2019300" cy="1779905"/>
            <wp:effectExtent l="0" t="0" r="0" b="0"/>
            <wp:wrapSquare wrapText="bothSides"/>
            <wp:docPr id="14" name="Picture 13" descr="20150505_131337-4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131337-400x750.jpg"/>
                    <pic:cNvPicPr/>
                  </pic:nvPicPr>
                  <pic:blipFill>
                    <a:blip r:embed="rId15" cstate="print"/>
                    <a:srcRect t="11083" b="39236"/>
                    <a:stretch>
                      <a:fillRect/>
                    </a:stretch>
                  </pic:blipFill>
                  <pic:spPr>
                    <a:xfrm>
                      <a:off x="0" y="0"/>
                      <a:ext cx="2019300" cy="1779905"/>
                    </a:xfrm>
                    <a:prstGeom prst="rect">
                      <a:avLst/>
                    </a:prstGeom>
                  </pic:spPr>
                </pic:pic>
              </a:graphicData>
            </a:graphic>
            <wp14:sizeRelH relativeFrom="margin">
              <wp14:pctWidth>0</wp14:pctWidth>
            </wp14:sizeRelH>
            <wp14:sizeRelV relativeFrom="margin">
              <wp14:pctHeight>0</wp14:pctHeight>
            </wp14:sizeRelV>
          </wp:anchor>
        </w:drawing>
      </w:r>
      <w:r w:rsidR="003468A6">
        <w:t xml:space="preserve">TLC is also one of a growing number of therapeutic riding centers in Oklahoma who participate in the Horse Tales Literacy Program.  Presented in April to 200 first graders from Hayes Elementary, the </w:t>
      </w:r>
      <w:r w:rsidR="003468A6">
        <w:lastRenderedPageBreak/>
        <w:t>program is designed to promote children's literacy and reading at an early age.  The center received a Beacon Grant from the Elks Lodge to provide funding for the program and to provide a book for e</w:t>
      </w:r>
      <w:r w:rsidR="009A30CD">
        <w:t>a</w:t>
      </w:r>
      <w:r w:rsidR="003468A6">
        <w:t xml:space="preserve">ch child to keep, often </w:t>
      </w:r>
      <w:r w:rsidR="009A30CD">
        <w:t>the first</w:t>
      </w:r>
      <w:r w:rsidR="003468A6">
        <w:t xml:space="preserve"> book they have ever owned.  TLC has already been notified that they have received the grant again and will be expanding to the Ada Boys and Girls Club and the Ada Library this summer.</w:t>
      </w:r>
    </w:p>
    <w:p w:rsidR="003468A6" w:rsidRDefault="003468A6"/>
    <w:p w:rsidR="003468A6" w:rsidRPr="00C66EEF" w:rsidRDefault="003468A6">
      <w:pPr>
        <w:rPr>
          <w:b/>
          <w:sz w:val="24"/>
        </w:rPr>
      </w:pPr>
      <w:r w:rsidRPr="00C66EEF">
        <w:rPr>
          <w:b/>
          <w:sz w:val="24"/>
        </w:rPr>
        <w:t>Turning Point Ranch</w:t>
      </w:r>
      <w:r w:rsidR="009A30CD" w:rsidRPr="00C66EEF">
        <w:rPr>
          <w:b/>
          <w:sz w:val="24"/>
        </w:rPr>
        <w:t>, Stillwater, OK</w:t>
      </w:r>
    </w:p>
    <w:p w:rsidR="00A20428" w:rsidRDefault="009A30CD">
      <w:r>
        <w:t xml:space="preserve">Turning Point, a Premier Accredited Center founded in 2000 </w:t>
      </w:r>
      <w:r w:rsidR="00A20428">
        <w:t xml:space="preserve">will have a new home this Fall!  Turning Point </w:t>
      </w:r>
      <w:r>
        <w:t xml:space="preserve">had </w:t>
      </w:r>
      <w:r w:rsidR="00A20428">
        <w:t>rented</w:t>
      </w:r>
      <w:r>
        <w:t xml:space="preserve"> facilities at Starr Valley Stables outside Sti</w:t>
      </w:r>
      <w:r w:rsidR="00A20428">
        <w:t>llwater for the past 11 years while searching for a permanent home within the school district’s busing limits.</w:t>
      </w:r>
      <w:r w:rsidR="00945CDD">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589280</wp:posOffset>
            </wp:positionV>
            <wp:extent cx="2603500" cy="1952625"/>
            <wp:effectExtent l="0" t="0" r="0" b="0"/>
            <wp:wrapTight wrapText="bothSides">
              <wp:wrapPolygon edited="0">
                <wp:start x="0" y="0"/>
                <wp:lineTo x="0" y="21495"/>
                <wp:lineTo x="21495" y="21495"/>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n named.jpg"/>
                    <pic:cNvPicPr/>
                  </pic:nvPicPr>
                  <pic:blipFill>
                    <a:blip r:embed="rId16">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p>
    <w:p w:rsidR="00A20428" w:rsidRDefault="00A20428">
      <w:r>
        <w:t>This Spring, the PERFECT location became available and a donor stepped forward with funds to make an offer.   There was a verbal agreement on a contract when the sellers changed their minds!  They decided to DONATE the property to Turning Point.</w:t>
      </w:r>
      <w:r w:rsidR="00945CDD">
        <w:t xml:space="preserve">  The program hopes to take possession by July 1.  The 21 acre property is less than 10 minutes from the Oklahoma State University campus and has an existing barn.  Turning Point was just awarded a grant from Rotary International to build a sensory trail at the new location and is ra</w:t>
      </w:r>
      <w:r w:rsidR="007C68FB">
        <w:t>ising funds for a covered arena and renovation of the barn into a classroom, unmounted activity and office center</w:t>
      </w:r>
      <w:r w:rsidR="009513B0">
        <w:t xml:space="preserve"> named for the original owner</w:t>
      </w:r>
      <w:r w:rsidR="007C68FB">
        <w:t>.</w:t>
      </w:r>
    </w:p>
    <w:p w:rsidR="00945CDD" w:rsidRDefault="00945CDD" w:rsidP="00945CDD">
      <w:pPr>
        <w:tabs>
          <w:tab w:val="left" w:pos="8085"/>
        </w:tabs>
      </w:pPr>
      <w:r>
        <w:t>Turning Point has a contract with the Stillwater Public School system and numerous partnerships with Oklahoma State University including the Center for Veterinary Medicine and academic programs from Animal Science to Education which award academic credit to volunteers who earn service learning hours at TPR.</w:t>
      </w:r>
      <w:r w:rsidR="007C68FB">
        <w:t xml:space="preserve">  Turning Point has nine registered instructors affiliated with the center and current Program Coordinator, Rachel Royston is scheduled to present at both the Region 8 Conference this summer and the PATH International Conference in November.</w:t>
      </w:r>
    </w:p>
    <w:p w:rsidR="003468A6" w:rsidRDefault="003468A6"/>
    <w:p w:rsidR="00C9558C" w:rsidRPr="00C66EEF" w:rsidRDefault="00A0112C">
      <w:pPr>
        <w:rPr>
          <w:b/>
          <w:sz w:val="24"/>
        </w:rPr>
      </w:pPr>
      <w:r w:rsidRPr="00C66EEF">
        <w:rPr>
          <w:b/>
          <w:sz w:val="24"/>
        </w:rPr>
        <w:t>Mini’s on the Move</w:t>
      </w:r>
    </w:p>
    <w:p w:rsidR="00A0112C" w:rsidRDefault="00A0112C">
      <w:r>
        <w:t>Turning Point has just acquired its first mini to give the program outreach capabilities during c</w:t>
      </w:r>
      <w:r w:rsidR="009B19F0">
        <w:t xml:space="preserve">onstruction at the new facility.  Baxter Black made his first trip to Atwood’s where he was shopping for an ORANGE halter and getting sensitivity training on automatic doors and indoor spaces with lots of people.  He loved the treat aisle and the other shoppers loved him.  Actually, he loved the trip in the back seat of our herd manager’s truck.  Note: his window was closed on the highway!  He is equally happy to join passengers in the back of </w:t>
      </w:r>
      <w:proofErr w:type="spellStart"/>
      <w:r w:rsidR="009B19F0">
        <w:t>Natalea’s</w:t>
      </w:r>
      <w:proofErr w:type="spellEnd"/>
      <w:r w:rsidR="009B19F0">
        <w:t xml:space="preserve"> </w:t>
      </w:r>
      <w:proofErr w:type="spellStart"/>
      <w:r w:rsidR="009B19F0">
        <w:t>mini van</w:t>
      </w:r>
      <w:proofErr w:type="spellEnd"/>
      <w:r w:rsidR="009B19F0">
        <w:t>.</w:t>
      </w:r>
    </w:p>
    <w:p w:rsidR="00A0112C" w:rsidRDefault="00A0112C">
      <w:r>
        <w:rPr>
          <w:noProof/>
        </w:rPr>
        <w:lastRenderedPageBreak/>
        <w:drawing>
          <wp:anchor distT="0" distB="0" distL="114300" distR="114300" simplePos="0" relativeHeight="251673088" behindDoc="1" locked="0" layoutInCell="1" allowOverlap="1">
            <wp:simplePos x="0" y="0"/>
            <wp:positionH relativeFrom="column">
              <wp:posOffset>0</wp:posOffset>
            </wp:positionH>
            <wp:positionV relativeFrom="paragraph">
              <wp:posOffset>318977</wp:posOffset>
            </wp:positionV>
            <wp:extent cx="1819250" cy="1956361"/>
            <wp:effectExtent l="0" t="0" r="0" b="6350"/>
            <wp:wrapTight wrapText="bothSides">
              <wp:wrapPolygon edited="0">
                <wp:start x="0" y="0"/>
                <wp:lineTo x="0" y="21460"/>
                <wp:lineTo x="21268" y="21460"/>
                <wp:lineTo x="21268" y="0"/>
                <wp:lineTo x="0" y="0"/>
              </wp:wrapPolygon>
            </wp:wrapTight>
            <wp:docPr id="4"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82" b="9266"/>
                    <a:stretch/>
                  </pic:blipFill>
                  <pic:spPr bwMode="auto">
                    <a:xfrm>
                      <a:off x="0" y="0"/>
                      <a:ext cx="1819250" cy="1956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58C" w:rsidRDefault="009B19F0">
      <w:r>
        <w:t xml:space="preserve"> </w:t>
      </w:r>
      <w:r>
        <w:rPr>
          <w:noProof/>
        </w:rPr>
        <w:drawing>
          <wp:inline distT="0" distB="0" distL="0" distR="0">
            <wp:extent cx="1227617" cy="1636823"/>
            <wp:effectExtent l="0" t="0" r="0" b="1905"/>
            <wp:docPr id="5" name="Picture 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0860" cy="1667814"/>
                    </a:xfrm>
                    <a:prstGeom prst="rect">
                      <a:avLst/>
                    </a:prstGeom>
                    <a:noFill/>
                    <a:ln>
                      <a:noFill/>
                    </a:ln>
                  </pic:spPr>
                </pic:pic>
              </a:graphicData>
            </a:graphic>
          </wp:inline>
        </w:drawing>
      </w:r>
      <w:r>
        <w:t xml:space="preserve">   </w:t>
      </w:r>
      <w:r>
        <w:rPr>
          <w:noProof/>
        </w:rPr>
        <w:drawing>
          <wp:inline distT="0" distB="0" distL="0" distR="0">
            <wp:extent cx="2573079" cy="1929809"/>
            <wp:effectExtent l="0" t="0" r="0" b="0"/>
            <wp:docPr id="6" name="Picture 6" descr="Image may contain: 1 perso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hor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745" cy="1935559"/>
                    </a:xfrm>
                    <a:prstGeom prst="rect">
                      <a:avLst/>
                    </a:prstGeom>
                    <a:noFill/>
                    <a:ln>
                      <a:noFill/>
                    </a:ln>
                  </pic:spPr>
                </pic:pic>
              </a:graphicData>
            </a:graphic>
          </wp:inline>
        </w:drawing>
      </w:r>
    </w:p>
    <w:p w:rsidR="00840131" w:rsidRDefault="00840131"/>
    <w:p w:rsidR="00840131" w:rsidRDefault="00840131">
      <w:r>
        <w:t>Meanwhile Right Path Academy’s experienced mini, Velvet, has just made MORE friends at the Little Lighthouse in Tulsa – a school for children with a variety of disabilities.  Velvet makes visits to hospitals and nursing homes as well.</w:t>
      </w:r>
    </w:p>
    <w:p w:rsidR="00840131" w:rsidRDefault="00840131">
      <w:r>
        <w:rPr>
          <w:noProof/>
        </w:rPr>
        <w:drawing>
          <wp:inline distT="0" distB="0" distL="0" distR="0">
            <wp:extent cx="1818640" cy="2323935"/>
            <wp:effectExtent l="0" t="0" r="0" b="635"/>
            <wp:docPr id="9" name="Picture 9" descr="Image may contai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hor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9351" cy="2337622"/>
                    </a:xfrm>
                    <a:prstGeom prst="rect">
                      <a:avLst/>
                    </a:prstGeom>
                    <a:noFill/>
                    <a:ln>
                      <a:noFill/>
                    </a:ln>
                  </pic:spPr>
                </pic:pic>
              </a:graphicData>
            </a:graphic>
          </wp:inline>
        </w:drawing>
      </w:r>
      <w:r>
        <w:t xml:space="preserve">    </w:t>
      </w:r>
      <w:r>
        <w:rPr>
          <w:noProof/>
        </w:rPr>
        <w:drawing>
          <wp:inline distT="0" distB="0" distL="0" distR="0">
            <wp:extent cx="3431969" cy="2287309"/>
            <wp:effectExtent l="0" t="0" r="0" b="0"/>
            <wp:docPr id="15" name="Picture 15" descr="Image may contain: 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 people, people smiling, people sit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6265" cy="2290172"/>
                    </a:xfrm>
                    <a:prstGeom prst="rect">
                      <a:avLst/>
                    </a:prstGeom>
                    <a:noFill/>
                    <a:ln>
                      <a:noFill/>
                    </a:ln>
                  </pic:spPr>
                </pic:pic>
              </a:graphicData>
            </a:graphic>
          </wp:inline>
        </w:drawing>
      </w:r>
    </w:p>
    <w:p w:rsidR="00840131" w:rsidRDefault="00840131">
      <w:r>
        <w:rPr>
          <w:noProof/>
        </w:rPr>
        <w:drawing>
          <wp:inline distT="0" distB="0" distL="0" distR="0">
            <wp:extent cx="3212111" cy="2140780"/>
            <wp:effectExtent l="0" t="0" r="7620" b="0"/>
            <wp:docPr id="16" name="Picture 16" descr="Image may contain: 2 people, people smil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2 people, people smiling, hor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3284" cy="2141562"/>
                    </a:xfrm>
                    <a:prstGeom prst="rect">
                      <a:avLst/>
                    </a:prstGeom>
                    <a:noFill/>
                    <a:ln>
                      <a:noFill/>
                    </a:ln>
                  </pic:spPr>
                </pic:pic>
              </a:graphicData>
            </a:graphic>
          </wp:inline>
        </w:drawing>
      </w:r>
    </w:p>
    <w:sectPr w:rsidR="00840131" w:rsidSect="00E266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5B" w:rsidRDefault="0025225B" w:rsidP="00A0112C">
      <w:pPr>
        <w:spacing w:after="0" w:line="240" w:lineRule="auto"/>
      </w:pPr>
      <w:r>
        <w:separator/>
      </w:r>
    </w:p>
  </w:endnote>
  <w:endnote w:type="continuationSeparator" w:id="0">
    <w:p w:rsidR="0025225B" w:rsidRDefault="0025225B" w:rsidP="00A0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5B" w:rsidRDefault="0025225B" w:rsidP="00A0112C">
      <w:pPr>
        <w:spacing w:after="0" w:line="240" w:lineRule="auto"/>
      </w:pPr>
      <w:r>
        <w:separator/>
      </w:r>
    </w:p>
  </w:footnote>
  <w:footnote w:type="continuationSeparator" w:id="0">
    <w:p w:rsidR="0025225B" w:rsidRDefault="0025225B" w:rsidP="00A011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32F"/>
    <w:rsid w:val="00025788"/>
    <w:rsid w:val="00060F23"/>
    <w:rsid w:val="000A7F0B"/>
    <w:rsid w:val="001716FD"/>
    <w:rsid w:val="0025225B"/>
    <w:rsid w:val="002F63D2"/>
    <w:rsid w:val="00317AA2"/>
    <w:rsid w:val="003468A6"/>
    <w:rsid w:val="003A2922"/>
    <w:rsid w:val="003C39FC"/>
    <w:rsid w:val="003E7E01"/>
    <w:rsid w:val="00423F85"/>
    <w:rsid w:val="004B769E"/>
    <w:rsid w:val="004F4C5F"/>
    <w:rsid w:val="00513225"/>
    <w:rsid w:val="0057153B"/>
    <w:rsid w:val="0063486C"/>
    <w:rsid w:val="006856C6"/>
    <w:rsid w:val="006B4189"/>
    <w:rsid w:val="007C68FB"/>
    <w:rsid w:val="00840131"/>
    <w:rsid w:val="008C7DA6"/>
    <w:rsid w:val="00945CDD"/>
    <w:rsid w:val="009513B0"/>
    <w:rsid w:val="009A30CD"/>
    <w:rsid w:val="009B19F0"/>
    <w:rsid w:val="00A0112C"/>
    <w:rsid w:val="00A20428"/>
    <w:rsid w:val="00B92293"/>
    <w:rsid w:val="00BE17ED"/>
    <w:rsid w:val="00C105B9"/>
    <w:rsid w:val="00C46613"/>
    <w:rsid w:val="00C66EEF"/>
    <w:rsid w:val="00C9558C"/>
    <w:rsid w:val="00D31DCE"/>
    <w:rsid w:val="00D35E40"/>
    <w:rsid w:val="00DA49BE"/>
    <w:rsid w:val="00E068CC"/>
    <w:rsid w:val="00E26679"/>
    <w:rsid w:val="00E60EA8"/>
    <w:rsid w:val="00E649FA"/>
    <w:rsid w:val="00EA036A"/>
    <w:rsid w:val="00F80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613"/>
    <w:rPr>
      <w:rFonts w:ascii="Tahoma" w:hAnsi="Tahoma" w:cs="Tahoma"/>
      <w:sz w:val="16"/>
      <w:szCs w:val="16"/>
    </w:rPr>
  </w:style>
  <w:style w:type="paragraph" w:styleId="NormalWeb">
    <w:name w:val="Normal (Web)"/>
    <w:basedOn w:val="Normal"/>
    <w:uiPriority w:val="99"/>
    <w:semiHidden/>
    <w:unhideWhenUsed/>
    <w:rsid w:val="00B92293"/>
    <w:rPr>
      <w:rFonts w:ascii="Times New Roman" w:hAnsi="Times New Roman" w:cs="Times New Roman"/>
      <w:sz w:val="24"/>
      <w:szCs w:val="24"/>
    </w:rPr>
  </w:style>
  <w:style w:type="paragraph" w:styleId="Header">
    <w:name w:val="header"/>
    <w:basedOn w:val="Normal"/>
    <w:link w:val="HeaderChar"/>
    <w:uiPriority w:val="99"/>
    <w:unhideWhenUsed/>
    <w:rsid w:val="00A0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2C"/>
  </w:style>
  <w:style w:type="paragraph" w:styleId="Footer">
    <w:name w:val="footer"/>
    <w:basedOn w:val="Normal"/>
    <w:link w:val="FooterChar"/>
    <w:uiPriority w:val="99"/>
    <w:unhideWhenUsed/>
    <w:rsid w:val="00A0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613"/>
    <w:rPr>
      <w:rFonts w:ascii="Tahoma" w:hAnsi="Tahoma" w:cs="Tahoma"/>
      <w:sz w:val="16"/>
      <w:szCs w:val="16"/>
    </w:rPr>
  </w:style>
  <w:style w:type="paragraph" w:styleId="NormalWeb">
    <w:name w:val="Normal (Web)"/>
    <w:basedOn w:val="Normal"/>
    <w:uiPriority w:val="99"/>
    <w:semiHidden/>
    <w:unhideWhenUsed/>
    <w:rsid w:val="00B92293"/>
    <w:rPr>
      <w:rFonts w:ascii="Times New Roman" w:hAnsi="Times New Roman" w:cs="Times New Roman"/>
      <w:sz w:val="24"/>
      <w:szCs w:val="24"/>
    </w:rPr>
  </w:style>
  <w:style w:type="paragraph" w:styleId="Header">
    <w:name w:val="header"/>
    <w:basedOn w:val="Normal"/>
    <w:link w:val="HeaderChar"/>
    <w:uiPriority w:val="99"/>
    <w:unhideWhenUsed/>
    <w:rsid w:val="00A0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2C"/>
  </w:style>
  <w:style w:type="paragraph" w:styleId="Footer">
    <w:name w:val="footer"/>
    <w:basedOn w:val="Normal"/>
    <w:link w:val="FooterChar"/>
    <w:uiPriority w:val="99"/>
    <w:unhideWhenUsed/>
    <w:rsid w:val="00A0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46064">
      <w:bodyDiv w:val="1"/>
      <w:marLeft w:val="0"/>
      <w:marRight w:val="0"/>
      <w:marTop w:val="0"/>
      <w:marBottom w:val="0"/>
      <w:divBdr>
        <w:top w:val="none" w:sz="0" w:space="0" w:color="auto"/>
        <w:left w:val="none" w:sz="0" w:space="0" w:color="auto"/>
        <w:bottom w:val="none" w:sz="0" w:space="0" w:color="auto"/>
        <w:right w:val="none" w:sz="0" w:space="0" w:color="auto"/>
      </w:divBdr>
      <w:divsChild>
        <w:div w:id="214855255">
          <w:marLeft w:val="0"/>
          <w:marRight w:val="0"/>
          <w:marTop w:val="0"/>
          <w:marBottom w:val="0"/>
          <w:divBdr>
            <w:top w:val="none" w:sz="0" w:space="0" w:color="auto"/>
            <w:left w:val="none" w:sz="0" w:space="0" w:color="auto"/>
            <w:bottom w:val="none" w:sz="0" w:space="0" w:color="auto"/>
            <w:right w:val="none" w:sz="0" w:space="0" w:color="auto"/>
          </w:divBdr>
        </w:div>
      </w:divsChild>
    </w:div>
    <w:div w:id="602882001">
      <w:bodyDiv w:val="1"/>
      <w:marLeft w:val="0"/>
      <w:marRight w:val="0"/>
      <w:marTop w:val="0"/>
      <w:marBottom w:val="0"/>
      <w:divBdr>
        <w:top w:val="none" w:sz="0" w:space="0" w:color="auto"/>
        <w:left w:val="none" w:sz="0" w:space="0" w:color="auto"/>
        <w:bottom w:val="none" w:sz="0" w:space="0" w:color="auto"/>
        <w:right w:val="none" w:sz="0" w:space="0" w:color="auto"/>
      </w:divBdr>
      <w:divsChild>
        <w:div w:id="1281381765">
          <w:marLeft w:val="0"/>
          <w:marRight w:val="0"/>
          <w:marTop w:val="0"/>
          <w:marBottom w:val="0"/>
          <w:divBdr>
            <w:top w:val="none" w:sz="0" w:space="0" w:color="auto"/>
            <w:left w:val="none" w:sz="0" w:space="0" w:color="auto"/>
            <w:bottom w:val="none" w:sz="0" w:space="0" w:color="auto"/>
            <w:right w:val="none" w:sz="0" w:space="0" w:color="auto"/>
          </w:divBdr>
        </w:div>
        <w:div w:id="1930232405">
          <w:marLeft w:val="0"/>
          <w:marRight w:val="0"/>
          <w:marTop w:val="0"/>
          <w:marBottom w:val="0"/>
          <w:divBdr>
            <w:top w:val="none" w:sz="0" w:space="0" w:color="auto"/>
            <w:left w:val="none" w:sz="0" w:space="0" w:color="auto"/>
            <w:bottom w:val="none" w:sz="0" w:space="0" w:color="auto"/>
            <w:right w:val="none" w:sz="0" w:space="0" w:color="auto"/>
          </w:divBdr>
        </w:div>
        <w:div w:id="1837262746">
          <w:marLeft w:val="0"/>
          <w:marRight w:val="0"/>
          <w:marTop w:val="0"/>
          <w:marBottom w:val="0"/>
          <w:divBdr>
            <w:top w:val="none" w:sz="0" w:space="0" w:color="auto"/>
            <w:left w:val="none" w:sz="0" w:space="0" w:color="auto"/>
            <w:bottom w:val="none" w:sz="0" w:space="0" w:color="auto"/>
            <w:right w:val="none" w:sz="0" w:space="0" w:color="auto"/>
          </w:divBdr>
        </w:div>
      </w:divsChild>
    </w:div>
    <w:div w:id="1188060236">
      <w:bodyDiv w:val="1"/>
      <w:marLeft w:val="0"/>
      <w:marRight w:val="0"/>
      <w:marTop w:val="0"/>
      <w:marBottom w:val="0"/>
      <w:divBdr>
        <w:top w:val="none" w:sz="0" w:space="0" w:color="auto"/>
        <w:left w:val="none" w:sz="0" w:space="0" w:color="auto"/>
        <w:bottom w:val="none" w:sz="0" w:space="0" w:color="auto"/>
        <w:right w:val="none" w:sz="0" w:space="0" w:color="auto"/>
      </w:divBdr>
      <w:divsChild>
        <w:div w:id="1150176463">
          <w:marLeft w:val="0"/>
          <w:marRight w:val="0"/>
          <w:marTop w:val="0"/>
          <w:marBottom w:val="0"/>
          <w:divBdr>
            <w:top w:val="none" w:sz="0" w:space="0" w:color="auto"/>
            <w:left w:val="none" w:sz="0" w:space="0" w:color="auto"/>
            <w:bottom w:val="none" w:sz="0" w:space="0" w:color="auto"/>
            <w:right w:val="none" w:sz="0" w:space="0" w:color="auto"/>
          </w:divBdr>
        </w:div>
      </w:divsChild>
    </w:div>
    <w:div w:id="1308164274">
      <w:bodyDiv w:val="1"/>
      <w:marLeft w:val="0"/>
      <w:marRight w:val="0"/>
      <w:marTop w:val="0"/>
      <w:marBottom w:val="0"/>
      <w:divBdr>
        <w:top w:val="none" w:sz="0" w:space="0" w:color="auto"/>
        <w:left w:val="none" w:sz="0" w:space="0" w:color="auto"/>
        <w:bottom w:val="none" w:sz="0" w:space="0" w:color="auto"/>
        <w:right w:val="none" w:sz="0" w:space="0" w:color="auto"/>
      </w:divBdr>
      <w:divsChild>
        <w:div w:id="30037134">
          <w:marLeft w:val="0"/>
          <w:marRight w:val="0"/>
          <w:marTop w:val="0"/>
          <w:marBottom w:val="0"/>
          <w:divBdr>
            <w:top w:val="none" w:sz="0" w:space="0" w:color="auto"/>
            <w:left w:val="none" w:sz="0" w:space="0" w:color="auto"/>
            <w:bottom w:val="none" w:sz="0" w:space="0" w:color="auto"/>
            <w:right w:val="none" w:sz="0" w:space="0" w:color="auto"/>
          </w:divBdr>
        </w:div>
        <w:div w:id="1916671129">
          <w:marLeft w:val="0"/>
          <w:marRight w:val="0"/>
          <w:marTop w:val="0"/>
          <w:marBottom w:val="0"/>
          <w:divBdr>
            <w:top w:val="none" w:sz="0" w:space="0" w:color="auto"/>
            <w:left w:val="none" w:sz="0" w:space="0" w:color="auto"/>
            <w:bottom w:val="none" w:sz="0" w:space="0" w:color="auto"/>
            <w:right w:val="none" w:sz="0" w:space="0" w:color="auto"/>
          </w:divBdr>
        </w:div>
        <w:div w:id="1070230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1857</Words>
  <Characters>10586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Christensen</dc:creator>
  <cp:lastModifiedBy>Shannon Middleton</cp:lastModifiedBy>
  <cp:revision>2</cp:revision>
  <dcterms:created xsi:type="dcterms:W3CDTF">2017-06-26T16:02:00Z</dcterms:created>
  <dcterms:modified xsi:type="dcterms:W3CDTF">2017-06-26T16:02:00Z</dcterms:modified>
</cp:coreProperties>
</file>