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58E9" w14:textId="7777777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758D09BE" wp14:editId="3EBBC100">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635CB909"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43E7E3F5" wp14:editId="3221085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45D586"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773378AA" w14:textId="77777777" w:rsidR="005560B8" w:rsidRPr="005560B8" w:rsidRDefault="00FE3DC2"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0CA90F44" w14:textId="77777777" w:rsidR="005560B8" w:rsidRDefault="005560B8" w:rsidP="005560B8">
      <w:pPr>
        <w:spacing w:after="0" w:line="240" w:lineRule="auto"/>
        <w:rPr>
          <w:b/>
          <w:sz w:val="24"/>
        </w:rPr>
      </w:pPr>
    </w:p>
    <w:p w14:paraId="4CBB60C5" w14:textId="2CBCC5F9" w:rsidR="002E504C" w:rsidRDefault="005560B8" w:rsidP="005560B8">
      <w:pPr>
        <w:spacing w:after="0" w:line="240" w:lineRule="auto"/>
        <w:rPr>
          <w:b/>
          <w:sz w:val="24"/>
        </w:rPr>
      </w:pPr>
      <w:r>
        <w:rPr>
          <w:b/>
          <w:sz w:val="24"/>
        </w:rPr>
        <w:t xml:space="preserve">Release Date: </w:t>
      </w:r>
      <w:r w:rsidR="001D3B89">
        <w:rPr>
          <w:b/>
          <w:sz w:val="24"/>
        </w:rPr>
        <w:t xml:space="preserve">May </w:t>
      </w:r>
      <w:r w:rsidR="006E2ECD">
        <w:rPr>
          <w:b/>
          <w:sz w:val="24"/>
        </w:rPr>
        <w:t>15</w:t>
      </w:r>
      <w:r w:rsidR="00B164E4">
        <w:rPr>
          <w:b/>
          <w:sz w:val="24"/>
        </w:rPr>
        <w:t>, 20</w:t>
      </w:r>
      <w:r w:rsidR="008D487C">
        <w:rPr>
          <w:b/>
          <w:sz w:val="24"/>
        </w:rPr>
        <w:t>20</w:t>
      </w:r>
      <w:r w:rsidR="009D5CD6">
        <w:rPr>
          <w:b/>
          <w:sz w:val="24"/>
        </w:rPr>
        <w:tab/>
      </w:r>
      <w:r w:rsidR="005F34C0">
        <w:rPr>
          <w:b/>
          <w:sz w:val="24"/>
        </w:rPr>
        <w:tab/>
      </w:r>
      <w:r w:rsidR="00635A5D">
        <w:rPr>
          <w:b/>
          <w:sz w:val="24"/>
        </w:rPr>
        <w:t xml:space="preserve">Contact: </w:t>
      </w:r>
      <w:hyperlink r:id="rId12" w:history="1">
        <w:r w:rsidR="00635A5D" w:rsidRPr="00D303FA">
          <w:rPr>
            <w:rStyle w:val="Hyperlink"/>
            <w:sz w:val="24"/>
            <w:szCs w:val="24"/>
          </w:rPr>
          <w:t>Press_Office@sba.gov</w:t>
        </w:r>
      </w:hyperlink>
      <w:r w:rsidR="00635A5D" w:rsidRPr="00D303FA">
        <w:rPr>
          <w:sz w:val="24"/>
          <w:szCs w:val="24"/>
        </w:rPr>
        <w:t>, (202) 205-7036</w:t>
      </w:r>
    </w:p>
    <w:p w14:paraId="4B7C40D4" w14:textId="6E9A2AE2" w:rsidR="005560B8" w:rsidRPr="002A005D" w:rsidRDefault="005560B8" w:rsidP="005560B8">
      <w:pPr>
        <w:spacing w:after="0" w:line="240" w:lineRule="auto"/>
        <w:rPr>
          <w:b/>
          <w:sz w:val="24"/>
        </w:rPr>
      </w:pPr>
      <w:r>
        <w:rPr>
          <w:b/>
          <w:sz w:val="24"/>
        </w:rPr>
        <w:t>Release Number</w:t>
      </w:r>
      <w:r w:rsidRPr="00ED4615">
        <w:rPr>
          <w:b/>
          <w:sz w:val="24"/>
        </w:rPr>
        <w:t xml:space="preserve">: </w:t>
      </w:r>
      <w:r w:rsidR="008D487C" w:rsidRPr="00ED4615">
        <w:rPr>
          <w:b/>
          <w:sz w:val="24"/>
        </w:rPr>
        <w:t>20</w:t>
      </w:r>
      <w:r w:rsidR="009D5CD6" w:rsidRPr="00ED4615">
        <w:rPr>
          <w:b/>
          <w:sz w:val="24"/>
        </w:rPr>
        <w:t>-</w:t>
      </w:r>
      <w:r w:rsidR="006E2ECD">
        <w:rPr>
          <w:b/>
          <w:sz w:val="24"/>
        </w:rPr>
        <w:t>41</w:t>
      </w:r>
      <w:r w:rsidR="00387CF3">
        <w:rPr>
          <w:b/>
          <w:sz w:val="24"/>
        </w:rPr>
        <w:tab/>
      </w:r>
      <w:r w:rsidR="00387CF3">
        <w:rPr>
          <w:b/>
          <w:sz w:val="24"/>
        </w:rPr>
        <w:tab/>
      </w: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p w14:paraId="78CFE7FE" w14:textId="3223B063" w:rsidR="00387CF3" w:rsidRDefault="00387CF3" w:rsidP="00194199">
      <w:pPr>
        <w:pStyle w:val="Heading1"/>
      </w:pPr>
    </w:p>
    <w:p w14:paraId="6189D219" w14:textId="77777777" w:rsidR="006E2ECD" w:rsidRDefault="006E2ECD" w:rsidP="00B11B74">
      <w:pPr>
        <w:pStyle w:val="Heading1"/>
      </w:pPr>
      <w:r>
        <w:t xml:space="preserve">SBA and Treasury Release Paycheck Protection Program </w:t>
      </w:r>
    </w:p>
    <w:p w14:paraId="24008DDE" w14:textId="3C451420" w:rsidR="00CB0A65" w:rsidRDefault="006E2ECD" w:rsidP="00B11B74">
      <w:pPr>
        <w:pStyle w:val="Heading1"/>
      </w:pPr>
      <w:r>
        <w:t>Loan Forgiveness Application</w:t>
      </w:r>
    </w:p>
    <w:p w14:paraId="4121D4EF" w14:textId="77777777" w:rsidR="00A72790" w:rsidRPr="00A72790" w:rsidRDefault="00A72790" w:rsidP="00A72790"/>
    <w:p w14:paraId="163144F1" w14:textId="6D1791E6" w:rsidR="006E2ECD" w:rsidRPr="006E2ECD" w:rsidRDefault="006E2ECD" w:rsidP="006E2ECD">
      <w:pPr>
        <w:spacing w:before="100" w:beforeAutospacing="1" w:after="100" w:afterAutospacing="1"/>
        <w:rPr>
          <w:sz w:val="24"/>
          <w:szCs w:val="24"/>
        </w:rPr>
      </w:pPr>
      <w:r w:rsidRPr="006E2ECD">
        <w:rPr>
          <w:rFonts w:cs="Times New Roman"/>
          <w:b/>
          <w:bCs/>
          <w:sz w:val="24"/>
          <w:szCs w:val="24"/>
        </w:rPr>
        <w:t>WASHINGTON</w:t>
      </w:r>
      <w:r w:rsidRPr="006E2ECD">
        <w:rPr>
          <w:rFonts w:cs="Times New Roman"/>
          <w:sz w:val="24"/>
          <w:szCs w:val="24"/>
        </w:rPr>
        <w:t xml:space="preserve">—Today, the </w:t>
      </w:r>
      <w:r w:rsidR="00A72790">
        <w:rPr>
          <w:rFonts w:cs="Times New Roman"/>
          <w:sz w:val="24"/>
          <w:szCs w:val="24"/>
        </w:rPr>
        <w:t xml:space="preserve">U.S. </w:t>
      </w:r>
      <w:r w:rsidRPr="006E2ECD">
        <w:rPr>
          <w:rFonts w:cs="Times New Roman"/>
          <w:sz w:val="24"/>
          <w:szCs w:val="24"/>
        </w:rPr>
        <w:t xml:space="preserve">Small Business Administration, in consultation with the </w:t>
      </w:r>
      <w:r w:rsidR="00A72790">
        <w:rPr>
          <w:rFonts w:cs="Times New Roman"/>
          <w:sz w:val="24"/>
          <w:szCs w:val="24"/>
        </w:rPr>
        <w:t xml:space="preserve">U.S </w:t>
      </w:r>
      <w:r w:rsidRPr="006E2ECD">
        <w:rPr>
          <w:rFonts w:cs="Times New Roman"/>
          <w:sz w:val="24"/>
          <w:szCs w:val="24"/>
        </w:rPr>
        <w:t xml:space="preserve">Department of the Treasury, released the Paycheck Protection Program (PPP) Loan Forgiveness Application and detailed instructions for the application.  </w:t>
      </w:r>
    </w:p>
    <w:p w14:paraId="7B2E8CBE" w14:textId="77777777" w:rsidR="006E2ECD" w:rsidRPr="006E2ECD" w:rsidRDefault="006E2ECD" w:rsidP="006E2ECD">
      <w:pPr>
        <w:spacing w:before="100" w:beforeAutospacing="1" w:after="100" w:afterAutospacing="1"/>
        <w:rPr>
          <w:rFonts w:cs="Times New Roman"/>
          <w:sz w:val="24"/>
          <w:szCs w:val="24"/>
        </w:rPr>
      </w:pPr>
      <w:r w:rsidRPr="006E2ECD">
        <w:rPr>
          <w:rFonts w:cs="Times New Roman"/>
          <w:sz w:val="24"/>
          <w:szCs w:val="24"/>
        </w:rPr>
        <w:t>The form and instructions inform borrowers how to apply for forgiveness of their PPP loans, consistent with the Coronavirus Aid, Relief, and Economic Security Act (CARES Act).  SBA will also soon issue regulations and guidance to further assist borrowers as they complete their applications, and to provide lenders with guidance on their responsibilities.</w:t>
      </w:r>
    </w:p>
    <w:p w14:paraId="43DA41E5" w14:textId="77777777" w:rsidR="006E2ECD" w:rsidRPr="006E2ECD" w:rsidRDefault="006E2ECD" w:rsidP="006E2ECD">
      <w:pPr>
        <w:spacing w:before="100" w:beforeAutospacing="1" w:after="100" w:afterAutospacing="1"/>
        <w:rPr>
          <w:rFonts w:cs="Times New Roman"/>
          <w:sz w:val="24"/>
          <w:szCs w:val="24"/>
        </w:rPr>
      </w:pPr>
      <w:r w:rsidRPr="006E2ECD">
        <w:rPr>
          <w:rFonts w:cs="Times New Roman"/>
          <w:sz w:val="24"/>
          <w:szCs w:val="24"/>
        </w:rPr>
        <w:t>The form and instructions include several measures to reduce compliance burdens and simplify the process for borrowers, including:</w:t>
      </w:r>
    </w:p>
    <w:p w14:paraId="271EC52F" w14:textId="77777777" w:rsidR="006E2ECD" w:rsidRPr="006E2ECD" w:rsidRDefault="006E2ECD" w:rsidP="006E2ECD">
      <w:pPr>
        <w:numPr>
          <w:ilvl w:val="0"/>
          <w:numId w:val="19"/>
        </w:numPr>
        <w:spacing w:before="100" w:beforeAutospacing="1" w:after="100" w:afterAutospacing="1" w:line="240" w:lineRule="auto"/>
        <w:rPr>
          <w:rFonts w:eastAsia="Times New Roman" w:cs="Times New Roman"/>
          <w:sz w:val="24"/>
          <w:szCs w:val="24"/>
        </w:rPr>
      </w:pPr>
      <w:r w:rsidRPr="006E2ECD">
        <w:rPr>
          <w:rFonts w:eastAsia="Times New Roman" w:cs="Times New Roman"/>
          <w:sz w:val="24"/>
          <w:szCs w:val="24"/>
        </w:rPr>
        <w:t>Options for borrowers to calculate payroll costs using an “alternative payroll covered period” that aligns with borrowers’ regular payroll cycles</w:t>
      </w:r>
    </w:p>
    <w:p w14:paraId="627F717E" w14:textId="77777777" w:rsidR="006E2ECD" w:rsidRPr="006E2ECD" w:rsidRDefault="006E2ECD" w:rsidP="006E2ECD">
      <w:pPr>
        <w:numPr>
          <w:ilvl w:val="0"/>
          <w:numId w:val="19"/>
        </w:numPr>
        <w:spacing w:before="100" w:beforeAutospacing="1" w:after="100" w:afterAutospacing="1" w:line="240" w:lineRule="auto"/>
        <w:rPr>
          <w:rFonts w:eastAsia="Times New Roman" w:cs="Times New Roman"/>
          <w:sz w:val="24"/>
          <w:szCs w:val="24"/>
        </w:rPr>
      </w:pPr>
      <w:r w:rsidRPr="006E2ECD">
        <w:rPr>
          <w:rFonts w:eastAsia="Times New Roman" w:cs="Times New Roman"/>
          <w:sz w:val="24"/>
          <w:szCs w:val="24"/>
        </w:rPr>
        <w:t>Flexibility to include eligible payroll and non-payroll expenses paid or incurred during the eight-week period after receiving their PPP loan</w:t>
      </w:r>
    </w:p>
    <w:p w14:paraId="4E31CB4F" w14:textId="77777777" w:rsidR="006E2ECD" w:rsidRPr="006E2ECD" w:rsidRDefault="006E2ECD" w:rsidP="006E2ECD">
      <w:pPr>
        <w:numPr>
          <w:ilvl w:val="0"/>
          <w:numId w:val="19"/>
        </w:numPr>
        <w:spacing w:before="100" w:beforeAutospacing="1" w:after="100" w:afterAutospacing="1" w:line="240" w:lineRule="auto"/>
        <w:rPr>
          <w:rFonts w:eastAsia="Times New Roman" w:cs="Times New Roman"/>
          <w:sz w:val="24"/>
          <w:szCs w:val="24"/>
        </w:rPr>
      </w:pPr>
      <w:r w:rsidRPr="006E2ECD">
        <w:rPr>
          <w:rFonts w:eastAsia="Times New Roman" w:cs="Times New Roman"/>
          <w:sz w:val="24"/>
          <w:szCs w:val="24"/>
        </w:rPr>
        <w:t>Step-by-step instructions on how to perform the calculations required by the CARES Act to confirm eligibility for loan forgiveness</w:t>
      </w:r>
    </w:p>
    <w:p w14:paraId="67517C0D" w14:textId="77777777" w:rsidR="006E2ECD" w:rsidRPr="006E2ECD" w:rsidRDefault="006E2ECD" w:rsidP="006E2ECD">
      <w:pPr>
        <w:numPr>
          <w:ilvl w:val="0"/>
          <w:numId w:val="19"/>
        </w:numPr>
        <w:spacing w:before="100" w:beforeAutospacing="1" w:after="100" w:afterAutospacing="1" w:line="240" w:lineRule="auto"/>
        <w:rPr>
          <w:rFonts w:eastAsia="Times New Roman" w:cs="Times New Roman"/>
          <w:sz w:val="24"/>
          <w:szCs w:val="24"/>
        </w:rPr>
      </w:pPr>
      <w:r w:rsidRPr="006E2ECD">
        <w:rPr>
          <w:rFonts w:eastAsia="Times New Roman" w:cs="Times New Roman"/>
          <w:sz w:val="24"/>
          <w:szCs w:val="24"/>
        </w:rPr>
        <w:t xml:space="preserve">Borrower-friendly implementation of statutory exemptions from loan forgiveness reduction based on rehiring by June 30 </w:t>
      </w:r>
    </w:p>
    <w:p w14:paraId="3C10DD35" w14:textId="4A6C169D" w:rsidR="006E2ECD" w:rsidRPr="00661074" w:rsidRDefault="006E2ECD" w:rsidP="006E2ECD">
      <w:pPr>
        <w:numPr>
          <w:ilvl w:val="0"/>
          <w:numId w:val="19"/>
        </w:numPr>
        <w:spacing w:before="100" w:beforeAutospacing="1" w:after="100" w:afterAutospacing="1" w:line="240" w:lineRule="auto"/>
        <w:rPr>
          <w:rFonts w:eastAsia="Times New Roman" w:cs="Times New Roman"/>
          <w:sz w:val="24"/>
          <w:szCs w:val="24"/>
        </w:rPr>
      </w:pPr>
      <w:bookmarkStart w:id="0" w:name="_Hlk40460691"/>
      <w:r w:rsidRPr="00661074">
        <w:rPr>
          <w:rFonts w:eastAsia="Times New Roman" w:cs="Times New Roman"/>
          <w:sz w:val="24"/>
          <w:szCs w:val="24"/>
        </w:rPr>
        <w:t xml:space="preserve">Addition of a new exemption from the loan forgiveness reduction for borrowers who have made a good-faith, written offer to rehire workers that </w:t>
      </w:r>
      <w:r w:rsidR="00661074">
        <w:rPr>
          <w:rFonts w:eastAsia="Times New Roman" w:cs="Times New Roman"/>
          <w:sz w:val="24"/>
          <w:szCs w:val="24"/>
        </w:rPr>
        <w:t>was</w:t>
      </w:r>
      <w:r w:rsidRPr="00661074">
        <w:rPr>
          <w:rFonts w:eastAsia="Times New Roman" w:cs="Times New Roman"/>
          <w:sz w:val="24"/>
          <w:szCs w:val="24"/>
        </w:rPr>
        <w:t xml:space="preserve"> declined</w:t>
      </w:r>
    </w:p>
    <w:bookmarkEnd w:id="0"/>
    <w:p w14:paraId="6E0315F7" w14:textId="2F31DE48" w:rsidR="006E2ECD" w:rsidRPr="006E2ECD" w:rsidRDefault="006E2ECD" w:rsidP="006E2ECD">
      <w:pPr>
        <w:spacing w:before="100" w:beforeAutospacing="1" w:after="100" w:afterAutospacing="1"/>
        <w:rPr>
          <w:rFonts w:cs="Calibri"/>
          <w:sz w:val="24"/>
          <w:szCs w:val="24"/>
        </w:rPr>
      </w:pPr>
      <w:r w:rsidRPr="00661074">
        <w:rPr>
          <w:rFonts w:cs="Times New Roman"/>
          <w:sz w:val="24"/>
          <w:szCs w:val="24"/>
        </w:rPr>
        <w:t>The PPP was created by the CARES Act to provide forgivable loans to eligible small businesses to keep American workers on the payroll during the COVID-19 pandemic.  The documents released today will help small businesses seek forgiveness at the conclusion of the eight</w:t>
      </w:r>
      <w:r w:rsidR="00661074" w:rsidRPr="00661074">
        <w:rPr>
          <w:rFonts w:cs="Times New Roman"/>
          <w:sz w:val="24"/>
          <w:szCs w:val="24"/>
        </w:rPr>
        <w:t>-</w:t>
      </w:r>
      <w:r w:rsidRPr="00661074">
        <w:rPr>
          <w:rFonts w:cs="Times New Roman"/>
          <w:sz w:val="24"/>
          <w:szCs w:val="24"/>
        </w:rPr>
        <w:t>week covered period, which begins with the disbursement of their loans.</w:t>
      </w:r>
    </w:p>
    <w:p w14:paraId="076E8B29" w14:textId="1132306E" w:rsidR="006E2ECD" w:rsidRPr="006E2ECD" w:rsidRDefault="00582E5C" w:rsidP="006E2ECD">
      <w:pPr>
        <w:spacing w:before="100" w:beforeAutospacing="1" w:after="100" w:afterAutospacing="1"/>
        <w:rPr>
          <w:sz w:val="24"/>
          <w:szCs w:val="24"/>
        </w:rPr>
      </w:pPr>
      <w:hyperlink r:id="rId17" w:history="1">
        <w:r w:rsidR="006E2ECD" w:rsidRPr="00661074">
          <w:rPr>
            <w:rStyle w:val="Hyperlink"/>
            <w:rFonts w:cs="Times New Roman"/>
            <w:sz w:val="24"/>
            <w:szCs w:val="24"/>
          </w:rPr>
          <w:t>Click here</w:t>
        </w:r>
      </w:hyperlink>
      <w:r w:rsidR="00661074">
        <w:rPr>
          <w:rFonts w:cs="Times New Roman"/>
          <w:sz w:val="24"/>
          <w:szCs w:val="24"/>
        </w:rPr>
        <w:t xml:space="preserve"> </w:t>
      </w:r>
      <w:r w:rsidR="006E2ECD" w:rsidRPr="006E2ECD">
        <w:rPr>
          <w:rFonts w:cs="Times New Roman"/>
          <w:sz w:val="24"/>
          <w:szCs w:val="24"/>
        </w:rPr>
        <w:t>to view the application and instructions.</w:t>
      </w:r>
    </w:p>
    <w:p w14:paraId="4285AC7C" w14:textId="662E1502" w:rsidR="00343B47" w:rsidRDefault="00343B47" w:rsidP="00B11B74">
      <w:pPr>
        <w:pStyle w:val="Heading1"/>
      </w:pPr>
    </w:p>
    <w:p w14:paraId="3C881977" w14:textId="77777777" w:rsidR="001D3B89" w:rsidRDefault="001D3B89" w:rsidP="001D3B89">
      <w:pPr>
        <w:spacing w:after="0" w:line="240" w:lineRule="auto"/>
        <w:rPr>
          <w:rFonts w:eastAsia="Calibri" w:cs="Times New Roman"/>
          <w:b/>
          <w:bCs/>
          <w:sz w:val="24"/>
          <w:szCs w:val="24"/>
        </w:rPr>
      </w:pPr>
    </w:p>
    <w:p w14:paraId="6F301284" w14:textId="77777777" w:rsidR="001D3B89" w:rsidRPr="001D3B89" w:rsidRDefault="001D3B89" w:rsidP="001D3B89">
      <w:pPr>
        <w:spacing w:after="0" w:line="240" w:lineRule="auto"/>
        <w:rPr>
          <w:rFonts w:eastAsia="Calibri" w:cs="Times New Roman"/>
          <w:sz w:val="24"/>
          <w:szCs w:val="24"/>
        </w:rPr>
      </w:pPr>
    </w:p>
    <w:p w14:paraId="5E961734" w14:textId="77777777" w:rsidR="001D3B89" w:rsidRPr="00B11B74" w:rsidRDefault="001D3B89" w:rsidP="001D3B89">
      <w:pPr>
        <w:pStyle w:val="NoSpacing"/>
        <w:rPr>
          <w:rFonts w:ascii="Source Sans Pro" w:hAnsi="Source Sans Pro"/>
          <w:sz w:val="24"/>
          <w:szCs w:val="24"/>
        </w:rPr>
      </w:pPr>
    </w:p>
    <w:p w14:paraId="2FC4B47E" w14:textId="77777777" w:rsidR="00B11B74" w:rsidRDefault="00B11B74" w:rsidP="00B11B74">
      <w:pPr>
        <w:pStyle w:val="NoSpacing"/>
        <w:rPr>
          <w:rFonts w:ascii="Source Sans Pro" w:hAnsi="Source Sans Pro"/>
          <w:sz w:val="24"/>
          <w:szCs w:val="24"/>
        </w:rPr>
      </w:pPr>
    </w:p>
    <w:p w14:paraId="683A175C" w14:textId="24175FD8" w:rsidR="00156CE0" w:rsidRPr="00B11B74" w:rsidRDefault="008D487C" w:rsidP="00B11B74">
      <w:pPr>
        <w:pStyle w:val="NoSpacing"/>
        <w:jc w:val="center"/>
        <w:rPr>
          <w:rFonts w:ascii="Source Sans Pro" w:hAnsi="Source Sans Pro"/>
          <w:sz w:val="24"/>
          <w:szCs w:val="24"/>
        </w:rPr>
      </w:pPr>
      <w:r w:rsidRPr="00B11B74">
        <w:rPr>
          <w:rFonts w:ascii="Source Sans Pro" w:hAnsi="Source Sans Pro"/>
          <w:sz w:val="24"/>
          <w:szCs w:val="24"/>
        </w:rPr>
        <w:t>###</w:t>
      </w:r>
    </w:p>
    <w:p w14:paraId="179F0981" w14:textId="77777777" w:rsidR="005560B8" w:rsidRPr="008D487C" w:rsidRDefault="005560B8" w:rsidP="005560B8">
      <w:pPr>
        <w:spacing w:after="0" w:line="240" w:lineRule="auto"/>
        <w:rPr>
          <w:b/>
          <w:bCs/>
          <w:sz w:val="24"/>
          <w:szCs w:val="24"/>
        </w:rPr>
      </w:pPr>
    </w:p>
    <w:p w14:paraId="4B3C4E9D" w14:textId="77777777" w:rsidR="008D487C" w:rsidRPr="00785DC6" w:rsidRDefault="008D487C" w:rsidP="008D487C">
      <w:pPr>
        <w:spacing w:after="0" w:line="240" w:lineRule="auto"/>
        <w:rPr>
          <w:b/>
          <w:bCs/>
          <w:sz w:val="24"/>
          <w:szCs w:val="24"/>
        </w:rPr>
      </w:pPr>
      <w:r w:rsidRPr="00785DC6">
        <w:rPr>
          <w:b/>
          <w:bCs/>
          <w:sz w:val="24"/>
          <w:szCs w:val="24"/>
        </w:rPr>
        <w:t>About the U.S. Small Business Administration</w:t>
      </w:r>
    </w:p>
    <w:p w14:paraId="63A0B214" w14:textId="77777777" w:rsidR="008D487C" w:rsidRPr="002944DA" w:rsidRDefault="008D487C" w:rsidP="008D487C">
      <w:pPr>
        <w:spacing w:after="0" w:line="240" w:lineRule="auto"/>
        <w:rPr>
          <w:sz w:val="24"/>
          <w:szCs w:val="24"/>
        </w:rPr>
      </w:pPr>
      <w:r w:rsidRPr="002944DA">
        <w:rPr>
          <w:color w:val="000000"/>
          <w:sz w:val="24"/>
          <w:szCs w:val="24"/>
          <w:shd w:val="clear" w:color="auto" w:fill="FFFFFF"/>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8" w:history="1">
        <w:r w:rsidRPr="002944DA">
          <w:rPr>
            <w:rStyle w:val="Hyperlink"/>
            <w:color w:val="293F7C"/>
            <w:sz w:val="24"/>
            <w:szCs w:val="24"/>
          </w:rPr>
          <w:t>www.sba.gov</w:t>
        </w:r>
      </w:hyperlink>
      <w:r w:rsidRPr="002944DA">
        <w:rPr>
          <w:sz w:val="24"/>
          <w:szCs w:val="24"/>
        </w:rPr>
        <w:t>.</w:t>
      </w:r>
      <w:r w:rsidRPr="002944DA">
        <w:rPr>
          <w:sz w:val="24"/>
          <w:szCs w:val="24"/>
        </w:rPr>
        <w:softHyphen/>
      </w:r>
    </w:p>
    <w:p w14:paraId="26DC8953" w14:textId="77777777" w:rsidR="00836AD7" w:rsidRPr="003236F8" w:rsidRDefault="00836AD7" w:rsidP="008D487C">
      <w:pPr>
        <w:spacing w:after="0" w:line="240" w:lineRule="auto"/>
      </w:pPr>
    </w:p>
    <w:sectPr w:rsidR="00836AD7" w:rsidRPr="003236F8" w:rsidSect="00194199">
      <w:footerReference w:type="default" r:id="rId1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FF51B" w14:textId="77777777" w:rsidR="00582E5C" w:rsidRDefault="00582E5C" w:rsidP="00FA30EC">
      <w:pPr>
        <w:spacing w:after="0" w:line="240" w:lineRule="auto"/>
      </w:pPr>
      <w:r>
        <w:separator/>
      </w:r>
    </w:p>
  </w:endnote>
  <w:endnote w:type="continuationSeparator" w:id="0">
    <w:p w14:paraId="45BD0F3F" w14:textId="77777777" w:rsidR="00582E5C" w:rsidRDefault="00582E5C"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1034E059" w14:textId="77777777"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5F34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A822F" w14:textId="77777777" w:rsidR="00582E5C" w:rsidRDefault="00582E5C" w:rsidP="00FA30EC">
      <w:pPr>
        <w:spacing w:after="0" w:line="240" w:lineRule="auto"/>
      </w:pPr>
      <w:r>
        <w:separator/>
      </w:r>
    </w:p>
  </w:footnote>
  <w:footnote w:type="continuationSeparator" w:id="0">
    <w:p w14:paraId="0C99C076" w14:textId="77777777" w:rsidR="00582E5C" w:rsidRDefault="00582E5C"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FF3B75"/>
    <w:multiLevelType w:val="hybridMultilevel"/>
    <w:tmpl w:val="4C44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16"/>
  </w:num>
  <w:num w:numId="5">
    <w:abstractNumId w:val="4"/>
  </w:num>
  <w:num w:numId="6">
    <w:abstractNumId w:val="13"/>
  </w:num>
  <w:num w:numId="7">
    <w:abstractNumId w:val="11"/>
  </w:num>
  <w:num w:numId="8">
    <w:abstractNumId w:val="12"/>
  </w:num>
  <w:num w:numId="9">
    <w:abstractNumId w:val="8"/>
  </w:num>
  <w:num w:numId="10">
    <w:abstractNumId w:val="15"/>
  </w:num>
  <w:num w:numId="11">
    <w:abstractNumId w:val="14"/>
  </w:num>
  <w:num w:numId="12">
    <w:abstractNumId w:val="9"/>
  </w:num>
  <w:num w:numId="13">
    <w:abstractNumId w:val="3"/>
  </w:num>
  <w:num w:numId="14">
    <w:abstractNumId w:val="6"/>
  </w:num>
  <w:num w:numId="15">
    <w:abstractNumId w:val="0"/>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5"/>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szC0tDQztjQ1tDRU0lEKTi0uzszPAykwNKwFAJvuXmUtAAAA"/>
  </w:docVars>
  <w:rsids>
    <w:rsidRoot w:val="00B11B74"/>
    <w:rsid w:val="00004886"/>
    <w:rsid w:val="00007752"/>
    <w:rsid w:val="00013F02"/>
    <w:rsid w:val="000279A6"/>
    <w:rsid w:val="00032226"/>
    <w:rsid w:val="00034894"/>
    <w:rsid w:val="00040C36"/>
    <w:rsid w:val="00042BAC"/>
    <w:rsid w:val="00047AE2"/>
    <w:rsid w:val="00053E11"/>
    <w:rsid w:val="00055CBD"/>
    <w:rsid w:val="000637B4"/>
    <w:rsid w:val="00073CFC"/>
    <w:rsid w:val="00075142"/>
    <w:rsid w:val="000766FC"/>
    <w:rsid w:val="00080810"/>
    <w:rsid w:val="00080C3E"/>
    <w:rsid w:val="00083005"/>
    <w:rsid w:val="00085734"/>
    <w:rsid w:val="00090704"/>
    <w:rsid w:val="000A0DC1"/>
    <w:rsid w:val="000A1794"/>
    <w:rsid w:val="000A4366"/>
    <w:rsid w:val="000B5452"/>
    <w:rsid w:val="000C3FBD"/>
    <w:rsid w:val="000D3CDF"/>
    <w:rsid w:val="000E0E7C"/>
    <w:rsid w:val="000E6976"/>
    <w:rsid w:val="000E6E69"/>
    <w:rsid w:val="000F32E0"/>
    <w:rsid w:val="000F5732"/>
    <w:rsid w:val="000F69D9"/>
    <w:rsid w:val="00100AC9"/>
    <w:rsid w:val="0010656B"/>
    <w:rsid w:val="00107D55"/>
    <w:rsid w:val="00114801"/>
    <w:rsid w:val="001148A7"/>
    <w:rsid w:val="00117685"/>
    <w:rsid w:val="00121633"/>
    <w:rsid w:val="001245B6"/>
    <w:rsid w:val="001309E2"/>
    <w:rsid w:val="00137DB1"/>
    <w:rsid w:val="001418BE"/>
    <w:rsid w:val="001425F0"/>
    <w:rsid w:val="00143D00"/>
    <w:rsid w:val="00151273"/>
    <w:rsid w:val="00154054"/>
    <w:rsid w:val="00156CE0"/>
    <w:rsid w:val="00161BAB"/>
    <w:rsid w:val="001627B9"/>
    <w:rsid w:val="00162CA5"/>
    <w:rsid w:val="00165E34"/>
    <w:rsid w:val="00177901"/>
    <w:rsid w:val="00182FB5"/>
    <w:rsid w:val="00184929"/>
    <w:rsid w:val="00194199"/>
    <w:rsid w:val="001A049A"/>
    <w:rsid w:val="001A6105"/>
    <w:rsid w:val="001A6C23"/>
    <w:rsid w:val="001B2BC2"/>
    <w:rsid w:val="001B3F95"/>
    <w:rsid w:val="001B72C1"/>
    <w:rsid w:val="001C0DF8"/>
    <w:rsid w:val="001C31FB"/>
    <w:rsid w:val="001C57D6"/>
    <w:rsid w:val="001C5E93"/>
    <w:rsid w:val="001D084F"/>
    <w:rsid w:val="001D24FA"/>
    <w:rsid w:val="001D3B89"/>
    <w:rsid w:val="001E1076"/>
    <w:rsid w:val="001E2D46"/>
    <w:rsid w:val="001F203B"/>
    <w:rsid w:val="001F51CC"/>
    <w:rsid w:val="00202A36"/>
    <w:rsid w:val="00205CE8"/>
    <w:rsid w:val="002128A9"/>
    <w:rsid w:val="00220AFF"/>
    <w:rsid w:val="00222E49"/>
    <w:rsid w:val="002233FC"/>
    <w:rsid w:val="00233B5B"/>
    <w:rsid w:val="00235B2D"/>
    <w:rsid w:val="00235C65"/>
    <w:rsid w:val="002416F6"/>
    <w:rsid w:val="00243210"/>
    <w:rsid w:val="002476A3"/>
    <w:rsid w:val="0024780E"/>
    <w:rsid w:val="002506B6"/>
    <w:rsid w:val="00251D2A"/>
    <w:rsid w:val="00252648"/>
    <w:rsid w:val="002553BF"/>
    <w:rsid w:val="00255A58"/>
    <w:rsid w:val="00257244"/>
    <w:rsid w:val="00264D42"/>
    <w:rsid w:val="00274684"/>
    <w:rsid w:val="0027515A"/>
    <w:rsid w:val="00275386"/>
    <w:rsid w:val="00275740"/>
    <w:rsid w:val="00276072"/>
    <w:rsid w:val="0028069A"/>
    <w:rsid w:val="00287C27"/>
    <w:rsid w:val="0029125E"/>
    <w:rsid w:val="00296942"/>
    <w:rsid w:val="002A005D"/>
    <w:rsid w:val="002A12D9"/>
    <w:rsid w:val="002A1987"/>
    <w:rsid w:val="002A2ADB"/>
    <w:rsid w:val="002A2F72"/>
    <w:rsid w:val="002A71D1"/>
    <w:rsid w:val="002B1253"/>
    <w:rsid w:val="002B271A"/>
    <w:rsid w:val="002B292B"/>
    <w:rsid w:val="002B6EB3"/>
    <w:rsid w:val="002D2933"/>
    <w:rsid w:val="002D4919"/>
    <w:rsid w:val="002D671F"/>
    <w:rsid w:val="002E2BC0"/>
    <w:rsid w:val="002E504C"/>
    <w:rsid w:val="002E5950"/>
    <w:rsid w:val="002E625E"/>
    <w:rsid w:val="002F55CD"/>
    <w:rsid w:val="002F7EA5"/>
    <w:rsid w:val="00301879"/>
    <w:rsid w:val="00310521"/>
    <w:rsid w:val="0031216C"/>
    <w:rsid w:val="00313ADA"/>
    <w:rsid w:val="003236F8"/>
    <w:rsid w:val="00324111"/>
    <w:rsid w:val="00333A0F"/>
    <w:rsid w:val="003350F8"/>
    <w:rsid w:val="00337A2C"/>
    <w:rsid w:val="003413CB"/>
    <w:rsid w:val="00343407"/>
    <w:rsid w:val="00343AC5"/>
    <w:rsid w:val="00343B47"/>
    <w:rsid w:val="0034735D"/>
    <w:rsid w:val="003531DC"/>
    <w:rsid w:val="00361438"/>
    <w:rsid w:val="00361C9C"/>
    <w:rsid w:val="00366F8C"/>
    <w:rsid w:val="0037012A"/>
    <w:rsid w:val="00371337"/>
    <w:rsid w:val="00383D0E"/>
    <w:rsid w:val="00387CF3"/>
    <w:rsid w:val="00391501"/>
    <w:rsid w:val="003975A6"/>
    <w:rsid w:val="003A0A52"/>
    <w:rsid w:val="003A1ACE"/>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335F5"/>
    <w:rsid w:val="00433BD1"/>
    <w:rsid w:val="00442ADC"/>
    <w:rsid w:val="00445AB2"/>
    <w:rsid w:val="0045027D"/>
    <w:rsid w:val="00454F5E"/>
    <w:rsid w:val="00455873"/>
    <w:rsid w:val="004561D6"/>
    <w:rsid w:val="0046253D"/>
    <w:rsid w:val="004627F4"/>
    <w:rsid w:val="004723FF"/>
    <w:rsid w:val="004753E3"/>
    <w:rsid w:val="00476E1D"/>
    <w:rsid w:val="00477FF0"/>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53DB"/>
    <w:rsid w:val="00515B37"/>
    <w:rsid w:val="00524559"/>
    <w:rsid w:val="00526567"/>
    <w:rsid w:val="005311D3"/>
    <w:rsid w:val="0053549A"/>
    <w:rsid w:val="005455E5"/>
    <w:rsid w:val="005472B0"/>
    <w:rsid w:val="00552824"/>
    <w:rsid w:val="00552E31"/>
    <w:rsid w:val="005533EE"/>
    <w:rsid w:val="005560B8"/>
    <w:rsid w:val="00560B81"/>
    <w:rsid w:val="00560D78"/>
    <w:rsid w:val="00561B7A"/>
    <w:rsid w:val="00563B81"/>
    <w:rsid w:val="0056473A"/>
    <w:rsid w:val="00567B08"/>
    <w:rsid w:val="00570F42"/>
    <w:rsid w:val="00576747"/>
    <w:rsid w:val="00577C62"/>
    <w:rsid w:val="00582019"/>
    <w:rsid w:val="00582E5C"/>
    <w:rsid w:val="00583166"/>
    <w:rsid w:val="00592A2B"/>
    <w:rsid w:val="00593E1C"/>
    <w:rsid w:val="005C2B70"/>
    <w:rsid w:val="005D3BD6"/>
    <w:rsid w:val="005D5200"/>
    <w:rsid w:val="005D6679"/>
    <w:rsid w:val="005D7269"/>
    <w:rsid w:val="005E4CDA"/>
    <w:rsid w:val="005E6721"/>
    <w:rsid w:val="005F087C"/>
    <w:rsid w:val="005F0FFA"/>
    <w:rsid w:val="005F34C0"/>
    <w:rsid w:val="005F5D4C"/>
    <w:rsid w:val="005F75F6"/>
    <w:rsid w:val="005F764F"/>
    <w:rsid w:val="00607A3E"/>
    <w:rsid w:val="006137D7"/>
    <w:rsid w:val="00614F09"/>
    <w:rsid w:val="006254D5"/>
    <w:rsid w:val="0063502B"/>
    <w:rsid w:val="00635A5D"/>
    <w:rsid w:val="00640AEB"/>
    <w:rsid w:val="00643E5F"/>
    <w:rsid w:val="006474E8"/>
    <w:rsid w:val="00661074"/>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22A3"/>
    <w:rsid w:val="006A3DD8"/>
    <w:rsid w:val="006A3E65"/>
    <w:rsid w:val="006A6022"/>
    <w:rsid w:val="006A7694"/>
    <w:rsid w:val="006B1178"/>
    <w:rsid w:val="006B563A"/>
    <w:rsid w:val="006B5D15"/>
    <w:rsid w:val="006C3AFC"/>
    <w:rsid w:val="006C4B0E"/>
    <w:rsid w:val="006C4BF9"/>
    <w:rsid w:val="006C5911"/>
    <w:rsid w:val="006D7F53"/>
    <w:rsid w:val="006E2AE6"/>
    <w:rsid w:val="006E2ECD"/>
    <w:rsid w:val="006E6480"/>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4D48"/>
    <w:rsid w:val="007A7CFB"/>
    <w:rsid w:val="007B6F76"/>
    <w:rsid w:val="007C4DFB"/>
    <w:rsid w:val="007D1DA7"/>
    <w:rsid w:val="007E0758"/>
    <w:rsid w:val="007F50B3"/>
    <w:rsid w:val="0080579C"/>
    <w:rsid w:val="008059F6"/>
    <w:rsid w:val="008274B1"/>
    <w:rsid w:val="00830749"/>
    <w:rsid w:val="00830CAF"/>
    <w:rsid w:val="00830F7B"/>
    <w:rsid w:val="00834E91"/>
    <w:rsid w:val="00836AD7"/>
    <w:rsid w:val="0084392B"/>
    <w:rsid w:val="00850B76"/>
    <w:rsid w:val="00852E33"/>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D487C"/>
    <w:rsid w:val="008E20F6"/>
    <w:rsid w:val="008E48CB"/>
    <w:rsid w:val="008E631E"/>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034"/>
    <w:rsid w:val="009609EB"/>
    <w:rsid w:val="00964F9C"/>
    <w:rsid w:val="00965CAE"/>
    <w:rsid w:val="0097745D"/>
    <w:rsid w:val="00984E51"/>
    <w:rsid w:val="00993966"/>
    <w:rsid w:val="00996B44"/>
    <w:rsid w:val="009B03D8"/>
    <w:rsid w:val="009B537E"/>
    <w:rsid w:val="009C2FA4"/>
    <w:rsid w:val="009C56EA"/>
    <w:rsid w:val="009C7DB4"/>
    <w:rsid w:val="009D50A6"/>
    <w:rsid w:val="009D55B0"/>
    <w:rsid w:val="009D5CD6"/>
    <w:rsid w:val="009D7DEB"/>
    <w:rsid w:val="009F0A7D"/>
    <w:rsid w:val="009F2C76"/>
    <w:rsid w:val="009F3403"/>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72790"/>
    <w:rsid w:val="00A8220E"/>
    <w:rsid w:val="00A85A12"/>
    <w:rsid w:val="00A875AA"/>
    <w:rsid w:val="00A97443"/>
    <w:rsid w:val="00AA14CE"/>
    <w:rsid w:val="00AA6F56"/>
    <w:rsid w:val="00AB3AD9"/>
    <w:rsid w:val="00AC3367"/>
    <w:rsid w:val="00AC3BB4"/>
    <w:rsid w:val="00AD5FEF"/>
    <w:rsid w:val="00AE0105"/>
    <w:rsid w:val="00AE49F6"/>
    <w:rsid w:val="00AF34C2"/>
    <w:rsid w:val="00AF51D9"/>
    <w:rsid w:val="00B03553"/>
    <w:rsid w:val="00B04F2F"/>
    <w:rsid w:val="00B10D46"/>
    <w:rsid w:val="00B11B74"/>
    <w:rsid w:val="00B14746"/>
    <w:rsid w:val="00B164E4"/>
    <w:rsid w:val="00B16736"/>
    <w:rsid w:val="00B3219C"/>
    <w:rsid w:val="00B366C9"/>
    <w:rsid w:val="00B40849"/>
    <w:rsid w:val="00B41176"/>
    <w:rsid w:val="00B417A5"/>
    <w:rsid w:val="00B466F1"/>
    <w:rsid w:val="00B52485"/>
    <w:rsid w:val="00B566AC"/>
    <w:rsid w:val="00B60114"/>
    <w:rsid w:val="00B6011F"/>
    <w:rsid w:val="00B60244"/>
    <w:rsid w:val="00B63BB4"/>
    <w:rsid w:val="00B64FCA"/>
    <w:rsid w:val="00B7004E"/>
    <w:rsid w:val="00B719FF"/>
    <w:rsid w:val="00B75E02"/>
    <w:rsid w:val="00B8247C"/>
    <w:rsid w:val="00B87304"/>
    <w:rsid w:val="00B920E7"/>
    <w:rsid w:val="00B93041"/>
    <w:rsid w:val="00B978BA"/>
    <w:rsid w:val="00BA1860"/>
    <w:rsid w:val="00BA1BCF"/>
    <w:rsid w:val="00BA239E"/>
    <w:rsid w:val="00BA38BC"/>
    <w:rsid w:val="00BA7C8C"/>
    <w:rsid w:val="00BE0624"/>
    <w:rsid w:val="00BE3B5A"/>
    <w:rsid w:val="00BF45A1"/>
    <w:rsid w:val="00C0311F"/>
    <w:rsid w:val="00C06CAB"/>
    <w:rsid w:val="00C1333E"/>
    <w:rsid w:val="00C13AD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3A73"/>
    <w:rsid w:val="00CA757D"/>
    <w:rsid w:val="00CB0A65"/>
    <w:rsid w:val="00CB2D17"/>
    <w:rsid w:val="00CB363A"/>
    <w:rsid w:val="00CB5821"/>
    <w:rsid w:val="00CC2AD1"/>
    <w:rsid w:val="00CC68A6"/>
    <w:rsid w:val="00CD6734"/>
    <w:rsid w:val="00CE2D09"/>
    <w:rsid w:val="00CE6700"/>
    <w:rsid w:val="00CE7785"/>
    <w:rsid w:val="00CF1960"/>
    <w:rsid w:val="00CF6812"/>
    <w:rsid w:val="00D02167"/>
    <w:rsid w:val="00D05EAA"/>
    <w:rsid w:val="00D13F4E"/>
    <w:rsid w:val="00D14C6E"/>
    <w:rsid w:val="00D22853"/>
    <w:rsid w:val="00D23D1E"/>
    <w:rsid w:val="00D27572"/>
    <w:rsid w:val="00D30252"/>
    <w:rsid w:val="00D3248F"/>
    <w:rsid w:val="00D33122"/>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5021"/>
    <w:rsid w:val="00E66889"/>
    <w:rsid w:val="00E674BA"/>
    <w:rsid w:val="00E73063"/>
    <w:rsid w:val="00E743C9"/>
    <w:rsid w:val="00E76603"/>
    <w:rsid w:val="00E82077"/>
    <w:rsid w:val="00E845EC"/>
    <w:rsid w:val="00E94BB3"/>
    <w:rsid w:val="00EA2A1C"/>
    <w:rsid w:val="00EA5345"/>
    <w:rsid w:val="00EB308D"/>
    <w:rsid w:val="00EB679D"/>
    <w:rsid w:val="00EC05EB"/>
    <w:rsid w:val="00EC313F"/>
    <w:rsid w:val="00EC3F82"/>
    <w:rsid w:val="00EC638F"/>
    <w:rsid w:val="00ED4615"/>
    <w:rsid w:val="00EF3970"/>
    <w:rsid w:val="00EF5979"/>
    <w:rsid w:val="00F00464"/>
    <w:rsid w:val="00F038F5"/>
    <w:rsid w:val="00F107A2"/>
    <w:rsid w:val="00F24DBD"/>
    <w:rsid w:val="00F36D7A"/>
    <w:rsid w:val="00F37F2D"/>
    <w:rsid w:val="00F4249F"/>
    <w:rsid w:val="00F42874"/>
    <w:rsid w:val="00F4637C"/>
    <w:rsid w:val="00F473E0"/>
    <w:rsid w:val="00F51A3A"/>
    <w:rsid w:val="00F56921"/>
    <w:rsid w:val="00F622D9"/>
    <w:rsid w:val="00F72382"/>
    <w:rsid w:val="00F749D4"/>
    <w:rsid w:val="00F74F43"/>
    <w:rsid w:val="00F754C2"/>
    <w:rsid w:val="00F81176"/>
    <w:rsid w:val="00F9268D"/>
    <w:rsid w:val="00F95A31"/>
    <w:rsid w:val="00FA1B73"/>
    <w:rsid w:val="00FA23EF"/>
    <w:rsid w:val="00FA30EC"/>
    <w:rsid w:val="00FA5DF6"/>
    <w:rsid w:val="00FA7478"/>
    <w:rsid w:val="00FA7623"/>
    <w:rsid w:val="00FB05D7"/>
    <w:rsid w:val="00FB3066"/>
    <w:rsid w:val="00FB6472"/>
    <w:rsid w:val="00FC1714"/>
    <w:rsid w:val="00FD7D37"/>
    <w:rsid w:val="00FE3DC2"/>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E1334"/>
  <w15:docId w15:val="{C27BBECE-B276-4B33-9AEF-64EBFF39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CommentReference">
    <w:name w:val="annotation reference"/>
    <w:basedOn w:val="DefaultParagraphFont"/>
    <w:uiPriority w:val="99"/>
    <w:semiHidden/>
    <w:unhideWhenUsed/>
    <w:rsid w:val="0024780E"/>
    <w:rPr>
      <w:sz w:val="16"/>
      <w:szCs w:val="16"/>
    </w:rPr>
  </w:style>
  <w:style w:type="paragraph" w:styleId="CommentText">
    <w:name w:val="annotation text"/>
    <w:basedOn w:val="Normal"/>
    <w:link w:val="CommentTextChar"/>
    <w:uiPriority w:val="99"/>
    <w:semiHidden/>
    <w:unhideWhenUsed/>
    <w:rsid w:val="0024780E"/>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4780E"/>
    <w:rPr>
      <w:sz w:val="20"/>
      <w:szCs w:val="20"/>
    </w:rPr>
  </w:style>
  <w:style w:type="paragraph" w:styleId="NoSpacing">
    <w:name w:val="No Spacing"/>
    <w:basedOn w:val="Normal"/>
    <w:uiPriority w:val="1"/>
    <w:qFormat/>
    <w:rsid w:val="0024780E"/>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D3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04460">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62130283">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79947615">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838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http://www.sb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ess_Office@sba.gov" TargetMode="External"/><Relationship Id="rId17" Type="http://schemas.openxmlformats.org/officeDocument/2006/relationships/hyperlink" Target="https://content.sba.gov/sites/default/files/2020-05/3245-0407%20SBA%20Form%203508%20PPP%20Forgiveness%20Application.pdf"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a.gov/blog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F85155069074DA835891A8E1EDE30" ma:contentTypeVersion="11" ma:contentTypeDescription="Create a new document." ma:contentTypeScope="" ma:versionID="960d9e483878e74b3f8e719ab45ade24">
  <xsd:schema xmlns:xsd="http://www.w3.org/2001/XMLSchema" xmlns:xs="http://www.w3.org/2001/XMLSchema" xmlns:p="http://schemas.microsoft.com/office/2006/metadata/properties" xmlns:ns3="6bfee579-b026-4baa-ad4d-dfda1538aeb2" xmlns:ns4="c24b4660-3158-4974-bac2-59e190038b88" targetNamespace="http://schemas.microsoft.com/office/2006/metadata/properties" ma:root="true" ma:fieldsID="6725209780fbf7b70cb744af8ba14ee3" ns3:_="" ns4:_="">
    <xsd:import namespace="6bfee579-b026-4baa-ad4d-dfda1538aeb2"/>
    <xsd:import namespace="c24b4660-3158-4974-bac2-59e190038b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ee579-b026-4baa-ad4d-dfda1538a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4b4660-3158-4974-bac2-59e190038b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F91F-DB89-4586-A6C7-8AF7343CA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ee579-b026-4baa-ad4d-dfda1538aeb2"/>
    <ds:schemaRef ds:uri="c24b4660-3158-4974-bac2-59e190038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92638-A42B-4A69-99FD-20666D587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6D4402-87A6-473D-A2B1-E00672B158A4}">
  <ds:schemaRefs>
    <ds:schemaRef ds:uri="http://schemas.microsoft.com/sharepoint/v3/contenttype/forms"/>
  </ds:schemaRefs>
</ds:datastoreItem>
</file>

<file path=customXml/itemProps4.xml><?xml version="1.0" encoding="utf-8"?>
<ds:datastoreItem xmlns:ds="http://schemas.openxmlformats.org/officeDocument/2006/customXml" ds:itemID="{4A25459E-4F18-4F63-AFA9-9BB15527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S. McCracken</dc:creator>
  <cp:lastModifiedBy>Carol Wilkerson</cp:lastModifiedBy>
  <cp:revision>7</cp:revision>
  <cp:lastPrinted>2018-05-23T17:50:00Z</cp:lastPrinted>
  <dcterms:created xsi:type="dcterms:W3CDTF">2020-05-03T11:37:00Z</dcterms:created>
  <dcterms:modified xsi:type="dcterms:W3CDTF">2020-05-15T22:57:00Z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0x0101000DBF85155069074DA835891A8E1EDE30</vt:lpwstr>
  </property>
</Properties>
</file>