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231D" w14:textId="76C479BA" w:rsidR="00BC4A84" w:rsidRPr="00BC4A84" w:rsidRDefault="00BC4A84" w:rsidP="00BC4A84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</w:p>
    <w:p w14:paraId="5C19DC56" w14:textId="77777777" w:rsidR="00BC4A84" w:rsidRPr="00BC4A84" w:rsidRDefault="00BC4A84" w:rsidP="00BC4A8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The Point Restaurant</w:t>
      </w:r>
    </w:p>
    <w:p w14:paraId="6726B00C" w14:textId="484BF229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~0.4 miles away </w:t>
      </w:r>
    </w:p>
    <w:p w14:paraId="523CB046" w14:textId="12BBC650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Located on the 6th floor of the Huntsman Cancer Institute. This is a spacious, rapid-service cafeteria-style dining room offering made-to-order burgers, deli sandwiches, salads, rotating chef specials, and Starbucks coffee. Features incredible panoramic views of the entire Salt Lake Valley. </w:t>
      </w:r>
    </w:p>
    <w:p w14:paraId="7D434731" w14:textId="77777777" w:rsidR="00BC4A84" w:rsidRPr="00BC4A84" w:rsidRDefault="00BC4A84" w:rsidP="00BC4A8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Knickerbockers Deli</w:t>
      </w:r>
    </w:p>
    <w:p w14:paraId="190F13DF" w14:textId="0D10CBCD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~0.7 miles away</w:t>
      </w:r>
    </w:p>
    <w:p w14:paraId="727A093B" w14:textId="4BC4FE63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A classic fast-casual deli situated in the neighboring Research Park. Excellent for a quick, heavy lunch consisting of hot grilled sandwiches, paninis, specialty wraps, burgers, and fresh green salads.</w:t>
      </w:r>
    </w:p>
    <w:p w14:paraId="4EC1179D" w14:textId="77777777" w:rsidR="00BC4A84" w:rsidRPr="00BC4A84" w:rsidRDefault="00BC4A84" w:rsidP="00BC4A8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Urban Pioneer Cafe</w:t>
      </w:r>
    </w:p>
    <w:p w14:paraId="60B3D38D" w14:textId="6D87B6E6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~0.7 miles away </w:t>
      </w:r>
    </w:p>
    <w:p w14:paraId="6DC7A92D" w14:textId="427B3875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Located at 35 S Wasatch Dr, this is a popular, hidden daytime campus spot. It is highly regarded for its fast grab-and-go selection, breakfast sandwiches, fresh steamed vegetable buns, wraps, and local espresso. </w:t>
      </w:r>
    </w:p>
    <w:p w14:paraId="1FB22533" w14:textId="77777777" w:rsidR="00BC4A84" w:rsidRPr="00BC4A84" w:rsidRDefault="00BC4A84" w:rsidP="00BC4A8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Einstein Bros. Bagels</w:t>
      </w:r>
    </w:p>
    <w:p w14:paraId="1049E721" w14:textId="2FE4B9B6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~0.8 miles away</w:t>
      </w:r>
    </w:p>
    <w:p w14:paraId="7E34890B" w14:textId="7AB9EBB4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Located inside the Central Campus Recreation Center. Perfect for an incredibly fast morning or midday break, offering fresh-baked bagels, hot egg-and-cheese breakfast sandwiches, sweet pastries, and quick drip coffee or cold brew.</w:t>
      </w:r>
    </w:p>
    <w:p w14:paraId="407A63B5" w14:textId="77777777" w:rsidR="00BC4A84" w:rsidRPr="00BC4A84" w:rsidRDefault="00BC4A84" w:rsidP="00BC4A8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proofErr w:type="spellStart"/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Saltify</w:t>
      </w:r>
      <w:proofErr w:type="spellEnd"/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Grill</w:t>
      </w:r>
    </w:p>
    <w:p w14:paraId="324FE235" w14:textId="3A1A2E0A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~0.9 miles away</w:t>
      </w:r>
    </w:p>
    <w:p w14:paraId="30EB0AB8" w14:textId="1B98719F" w:rsidR="00BC4A84" w:rsidRPr="00BC4A84" w:rsidRDefault="00BC4A84" w:rsidP="00BC4A84">
      <w:pPr>
        <w:numPr>
          <w:ilvl w:val="1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Located right on the edge of campus at 209 S 1300 E. This is a very popular student hub built for rapid counter-service. They specialize in fast, filling Halal doner kebabs, seasoned rice bowls, and loaded fries.</w:t>
      </w:r>
    </w:p>
    <w:p w14:paraId="39BF87A3" w14:textId="77777777" w:rsidR="00BC4A84" w:rsidRPr="00BC4A84" w:rsidRDefault="00BC4A84" w:rsidP="00BC4A84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B&amp;D Burger</w:t>
      </w:r>
    </w:p>
    <w:p w14:paraId="03C35BF3" w14:textId="49A5A6F8" w:rsidR="00BC4A84" w:rsidRPr="00BC4A84" w:rsidRDefault="00BC4A84" w:rsidP="00BC4A84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Distance: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~1.1 miles away </w:t>
      </w:r>
    </w:p>
    <w:p w14:paraId="78AB23AF" w14:textId="0161418D" w:rsidR="00BC4A84" w:rsidRPr="00BC4A84" w:rsidRDefault="00BC4A84" w:rsidP="00BC4A84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A legendary, no-frills, counter-serve campus institution. Known for cranking out traditional charbroiled burgers, classic crinkle-cut fries, famous fried zucchini sticks, and thick milkshakes at rapid speed. </w:t>
      </w:r>
    </w:p>
    <w:p w14:paraId="5884E96F" w14:textId="77777777" w:rsidR="00BC4A84" w:rsidRPr="00BC4A84" w:rsidRDefault="00BC4A84" w:rsidP="00BC4A84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Corner Bakery Cafe</w:t>
      </w:r>
    </w:p>
    <w:p w14:paraId="7DFC20B6" w14:textId="5B76C664" w:rsidR="00BC4A84" w:rsidRPr="00BC4A84" w:rsidRDefault="00BC4A84" w:rsidP="00BC4A84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Distan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>ce</w:t>
      </w: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~1.5 miles away </w:t>
      </w:r>
    </w:p>
    <w:p w14:paraId="4C7FDAB5" w14:textId="2FC582AB" w:rsidR="00BC4A84" w:rsidRPr="00BC4A84" w:rsidRDefault="00BC4A84" w:rsidP="00BC4A84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BC4A84">
        <w:rPr>
          <w:rFonts w:ascii="Roboto" w:eastAsia="Times New Roman" w:hAnsi="Roboto" w:cs="Times New Roman"/>
          <w:b/>
          <w:bCs/>
          <w:kern w:val="0"/>
          <w14:ligatures w14:val="none"/>
        </w:rPr>
        <w:t>Description:</w:t>
      </w:r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A highly reliable fast-casual chain. Attendees can walk up to the counter or order on their app for lightning-fast pickup of gourmet </w:t>
      </w:r>
      <w:proofErr w:type="gramStart"/>
      <w:r w:rsidRPr="00BC4A84">
        <w:rPr>
          <w:rFonts w:ascii="Roboto" w:eastAsia="Times New Roman" w:hAnsi="Roboto" w:cs="Times New Roman"/>
          <w:kern w:val="0"/>
          <w14:ligatures w14:val="none"/>
        </w:rPr>
        <w:t>toasted</w:t>
      </w:r>
      <w:proofErr w:type="gramEnd"/>
      <w:r w:rsidRPr="00BC4A84">
        <w:rPr>
          <w:rFonts w:ascii="Roboto" w:eastAsia="Times New Roman" w:hAnsi="Roboto" w:cs="Times New Roman"/>
          <w:kern w:val="0"/>
          <w14:ligatures w14:val="none"/>
        </w:rPr>
        <w:t xml:space="preserve"> sandwiches, hot paninis, seasonal soups, and fresh pasta combinations. </w:t>
      </w:r>
    </w:p>
    <w:p w14:paraId="017BDB68" w14:textId="759BEE25" w:rsidR="00BC4A84" w:rsidRPr="00C32664" w:rsidRDefault="00000000" w:rsidP="00BC4A84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8706150">
          <v:rect id="_x0000_i1025" style="width:0;height:1.5pt" o:hralign="center" o:hrstd="t" o:hr="t" fillcolor="#a0a0a0" stroked="f"/>
        </w:pict>
      </w:r>
    </w:p>
    <w:sectPr w:rsidR="00BC4A84" w:rsidRPr="00C32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4C6B"/>
    <w:multiLevelType w:val="multilevel"/>
    <w:tmpl w:val="D37E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436AA"/>
    <w:multiLevelType w:val="multilevel"/>
    <w:tmpl w:val="A504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655983">
    <w:abstractNumId w:val="1"/>
  </w:num>
  <w:num w:numId="2" w16cid:durableId="21138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84"/>
    <w:rsid w:val="005B0762"/>
    <w:rsid w:val="00AE1BBC"/>
    <w:rsid w:val="00BC4A84"/>
    <w:rsid w:val="00C32664"/>
    <w:rsid w:val="00C45BE7"/>
    <w:rsid w:val="00E5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E0C95"/>
  <w15:chartTrackingRefBased/>
  <w15:docId w15:val="{FD0FD51A-8D3D-42C2-803C-34E56B99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A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A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A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Gilley</dc:creator>
  <cp:keywords/>
  <dc:description/>
  <cp:lastModifiedBy>Stephen Gilley</cp:lastModifiedBy>
  <cp:revision>3</cp:revision>
  <dcterms:created xsi:type="dcterms:W3CDTF">2026-08-28T13:25:00Z</dcterms:created>
  <dcterms:modified xsi:type="dcterms:W3CDTF">2026-08-28T15:23:00Z</dcterms:modified>
</cp:coreProperties>
</file>