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7160" w14:textId="1DDC0901" w:rsidR="00E238F7" w:rsidRDefault="00E238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Dear [</w:t>
      </w:r>
      <w:r w:rsidRPr="00E238F7">
        <w:rPr>
          <w:rFonts w:asciiTheme="minorHAnsi" w:hAnsiTheme="minorHAnsi" w:cstheme="minorHAnsi"/>
          <w:color w:val="000000" w:themeColor="text1"/>
          <w:highlight w:val="yellow"/>
        </w:rPr>
        <w:t>Chapter Name</w:t>
      </w:r>
      <w:r>
        <w:rPr>
          <w:rFonts w:asciiTheme="minorHAnsi" w:hAnsiTheme="minorHAnsi" w:cstheme="minorHAnsi"/>
          <w:color w:val="000000" w:themeColor="text1"/>
        </w:rPr>
        <w:t xml:space="preserve">] families, </w:t>
      </w:r>
    </w:p>
    <w:p w14:paraId="3E42D9EB" w14:textId="6FC9251A" w:rsidR="00675304" w:rsidRDefault="00D06CC4" w:rsidP="00675304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As you are aware, </w:t>
      </w:r>
      <w:r>
        <w:rPr>
          <w:rFonts w:asciiTheme="minorHAnsi" w:hAnsiTheme="minorHAnsi" w:cstheme="minorHAnsi"/>
          <w:color w:val="000000" w:themeColor="text1"/>
        </w:rPr>
        <w:t>The Office for People With Developmental Disabilities (OPWDD) has implemented a t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emporary suspension of visitation to our residential programs i</w:t>
      </w:r>
      <w:r w:rsidR="00675304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n an effort to minimize the spread of COVID-19 (coronavirus), </w:t>
      </w:r>
      <w:r w:rsidR="00675304" w:rsidRPr="007C3F1A">
        <w:rPr>
          <w:rFonts w:asciiTheme="minorHAnsi" w:hAnsiTheme="minorHAnsi" w:cstheme="minorHAnsi"/>
          <w:color w:val="000000" w:themeColor="text1"/>
          <w:highlight w:val="yellow"/>
        </w:rPr>
        <w:t>[Chapter Name</w:t>
      </w:r>
      <w:r w:rsidR="00675304" w:rsidRPr="007C3F1A">
        <w:rPr>
          <w:rFonts w:asciiTheme="minorHAnsi" w:hAnsiTheme="minorHAnsi" w:cstheme="minorHAnsi"/>
          <w:color w:val="000000" w:themeColor="text1"/>
        </w:rPr>
        <w:t xml:space="preserve">] </w:t>
      </w:r>
      <w:r w:rsidR="00D12AAC">
        <w:rPr>
          <w:rFonts w:asciiTheme="minorHAnsi" w:hAnsiTheme="minorHAnsi" w:cstheme="minorHAnsi"/>
          <w:color w:val="000000" w:themeColor="text1"/>
        </w:rPr>
        <w:t>is</w:t>
      </w:r>
      <w:r>
        <w:rPr>
          <w:rFonts w:asciiTheme="minorHAnsi" w:hAnsiTheme="minorHAnsi" w:cstheme="minorHAnsi"/>
          <w:color w:val="000000" w:themeColor="text1"/>
        </w:rPr>
        <w:t xml:space="preserve"> also requesting your cooperation in limiting </w:t>
      </w:r>
      <w:r w:rsidR="00557DAC">
        <w:rPr>
          <w:rFonts w:asciiTheme="minorHAnsi" w:hAnsiTheme="minorHAnsi" w:cstheme="minorHAnsi"/>
          <w:color w:val="000000" w:themeColor="text1"/>
        </w:rPr>
        <w:t>community outings or taking your loved one out of the residence at this time</w:t>
      </w:r>
      <w:r w:rsidR="00675304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While there are </w:t>
      </w:r>
      <w:r w:rsidR="00557D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currently 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no formal restrictions on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557D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community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visitation, we make this request </w:t>
      </w:r>
      <w:proofErr w:type="gramStart"/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in an effort </w:t>
      </w:r>
      <w:r w:rsid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to</w:t>
      </w:r>
      <w:proofErr w:type="gramEnd"/>
      <w:r w:rsidR="005B0E1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reduce the potential for transmission into our homes</w:t>
      </w:r>
      <w:r w:rsid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14:paraId="709CBBD7" w14:textId="786A77F5" w:rsidR="00D12AAC" w:rsidRPr="00D12AAC" w:rsidRDefault="00D12AAC" w:rsidP="00D12AAC">
      <w:pPr>
        <w:pStyle w:val="NormalWeb"/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We remind you that t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he Office for People with Developmental Disabilities (OPWDD) is requiring providers to ask screening questions of all visitors to our programs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 prior to permitting them into our programs</w:t>
      </w:r>
      <w:r w:rsidR="00D06CC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 If you do decide to take your loved one out of the home for visitation, you will</w:t>
      </w:r>
      <w:r w:rsidR="00C81FA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be asked the following questions upon your return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:</w:t>
      </w:r>
      <w:bookmarkStart w:id="0" w:name="_GoBack"/>
      <w:bookmarkEnd w:id="0"/>
    </w:p>
    <w:p w14:paraId="47DF1BB2" w14:textId="5CBF0194" w:rsidR="00D12AAC" w:rsidRPr="00D12AAC" w:rsidRDefault="00D12AAC" w:rsidP="00D12AAC">
      <w:pPr>
        <w:pStyle w:val="NormalWeb"/>
        <w:numPr>
          <w:ilvl w:val="0"/>
          <w:numId w:val="1"/>
        </w:numPr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Have you traveled to a country within the last 14 days for which the CDC has issued a Level 2 or 3 travel </w:t>
      </w:r>
      <w:proofErr w:type="gramStart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designation?;</w:t>
      </w:r>
      <w:proofErr w:type="gramEnd"/>
    </w:p>
    <w:p w14:paraId="5536476A" w14:textId="23DA90DB" w:rsidR="00D12AAC" w:rsidRPr="00D12AAC" w:rsidRDefault="00D12AAC" w:rsidP="00D12AAC">
      <w:pPr>
        <w:pStyle w:val="NormalWeb"/>
        <w:numPr>
          <w:ilvl w:val="0"/>
          <w:numId w:val="1"/>
        </w:numPr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To your knowledge, have you had contact with any Persons Under Investigation (PUIs) for COVID-19 within the last 14 days, OR with anyone known to have COVID-</w:t>
      </w:r>
      <w:proofErr w:type="gramStart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19?;</w:t>
      </w:r>
      <w:proofErr w:type="gramEnd"/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and</w:t>
      </w:r>
    </w:p>
    <w:p w14:paraId="1E5E9FDA" w14:textId="05351550" w:rsidR="00D12AAC" w:rsidRPr="00D12AAC" w:rsidRDefault="00D12AAC" w:rsidP="00D12AAC">
      <w:pPr>
        <w:pStyle w:val="NormalWeb"/>
        <w:numPr>
          <w:ilvl w:val="0"/>
          <w:numId w:val="1"/>
        </w:numPr>
        <w:shd w:val="clear" w:color="auto" w:fill="FFFFFF"/>
        <w:spacing w:after="225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Do you have any symptoms of a respiratory infection (e.g., cough, sore throat, fever, or shortness of breath)?</w:t>
      </w:r>
    </w:p>
    <w:p w14:paraId="179C8524" w14:textId="384C7A79" w:rsidR="00D12AAC" w:rsidRPr="007C3F1A" w:rsidRDefault="00D12AAC" w:rsidP="00D12AAC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If you would answer “yes” to any of these questions upon screening, we ask that you contact 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yellow"/>
        </w:rPr>
        <w:t>[Chapter contact]</w:t>
      </w:r>
      <w:r w:rsidR="00D06CC4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 We will need to determine if returning to the home can be permitted,</w:t>
      </w:r>
      <w:r w:rsidRPr="00D12A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so we can ensure the people we serve and the staff who serve them remain safe and healthy. </w:t>
      </w:r>
    </w:p>
    <w:p w14:paraId="31B97AF8" w14:textId="77777777" w:rsidR="00557DAC" w:rsidRPr="007C3F1A" w:rsidRDefault="00557DAC" w:rsidP="00557DA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proofErr w:type="gramStart"/>
      <w:r w:rsidRPr="007C3F1A">
        <w:rPr>
          <w:rFonts w:asciiTheme="minorHAnsi" w:hAnsiTheme="minorHAnsi" w:cstheme="minorHAnsi"/>
          <w:color w:val="000000" w:themeColor="text1"/>
        </w:rPr>
        <w:t>In an effort to</w:t>
      </w:r>
      <w:proofErr w:type="gramEnd"/>
      <w:r w:rsidRPr="007C3F1A">
        <w:rPr>
          <w:rFonts w:asciiTheme="minorHAnsi" w:hAnsiTheme="minorHAnsi" w:cstheme="minorHAnsi"/>
          <w:color w:val="000000" w:themeColor="text1"/>
        </w:rPr>
        <w:t xml:space="preserve"> balance health and safety with social</w:t>
      </w:r>
      <w:r>
        <w:rPr>
          <w:rFonts w:asciiTheme="minorHAnsi" w:hAnsiTheme="minorHAnsi" w:cstheme="minorHAnsi"/>
          <w:color w:val="000000" w:themeColor="text1"/>
        </w:rPr>
        <w:t>-</w:t>
      </w:r>
      <w:r w:rsidRPr="007C3F1A">
        <w:rPr>
          <w:rFonts w:asciiTheme="minorHAnsi" w:hAnsiTheme="minorHAnsi" w:cstheme="minorHAnsi"/>
          <w:color w:val="000000" w:themeColor="text1"/>
        </w:rPr>
        <w:t>emotional needs and prevent isolation</w:t>
      </w:r>
      <w:r>
        <w:rPr>
          <w:rFonts w:asciiTheme="minorHAnsi" w:hAnsiTheme="minorHAnsi" w:cstheme="minorHAnsi"/>
          <w:color w:val="000000" w:themeColor="text1"/>
        </w:rPr>
        <w:t>,</w:t>
      </w:r>
      <w:r w:rsidRPr="007C3F1A">
        <w:rPr>
          <w:rFonts w:asciiTheme="minorHAnsi" w:hAnsiTheme="minorHAnsi" w:cstheme="minorHAnsi"/>
          <w:color w:val="000000" w:themeColor="text1"/>
        </w:rPr>
        <w:t xml:space="preserve"> we are offering </w:t>
      </w:r>
      <w:r>
        <w:rPr>
          <w:rFonts w:asciiTheme="minorHAnsi" w:hAnsiTheme="minorHAnsi" w:cstheme="minorHAnsi"/>
          <w:color w:val="000000" w:themeColor="text1"/>
        </w:rPr>
        <w:t>alternatives for you to connect with your loved ones. [</w:t>
      </w:r>
      <w:r w:rsidRPr="00D12AAC">
        <w:rPr>
          <w:rFonts w:asciiTheme="minorHAnsi" w:hAnsiTheme="minorHAnsi" w:cstheme="minorHAnsi"/>
          <w:color w:val="000000" w:themeColor="text1"/>
          <w:highlight w:val="yellow"/>
        </w:rPr>
        <w:t>S</w:t>
      </w:r>
      <w:r w:rsidRPr="007C3F1A">
        <w:rPr>
          <w:rFonts w:asciiTheme="minorHAnsi" w:hAnsiTheme="minorHAnsi" w:cstheme="minorHAnsi"/>
          <w:color w:val="000000" w:themeColor="text1"/>
          <w:highlight w:val="yellow"/>
        </w:rPr>
        <w:t>ummary of Chapter plan to sustain family and community connections</w:t>
      </w:r>
      <w:r w:rsidRPr="007C3F1A">
        <w:rPr>
          <w:rFonts w:asciiTheme="minorHAnsi" w:hAnsiTheme="minorHAnsi" w:cstheme="minorHAnsi"/>
          <w:color w:val="000000" w:themeColor="text1"/>
        </w:rPr>
        <w:t xml:space="preserve">]. </w:t>
      </w:r>
    </w:p>
    <w:p w14:paraId="1043C95E" w14:textId="143F150A" w:rsidR="00D06CC4" w:rsidRDefault="00D06CC4">
      <w:pPr>
        <w:rPr>
          <w:rFonts w:cstheme="minorHAnsi"/>
          <w:color w:val="010101"/>
          <w:sz w:val="24"/>
          <w:szCs w:val="24"/>
          <w:shd w:val="clear" w:color="auto" w:fill="FFFFFF"/>
        </w:rPr>
      </w:pP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If you prefer to care for your loved one in your own home during this extraordinary time, please contact [Chapter Contact], so we can discuss options and supports that may be available to you. </w:t>
      </w:r>
    </w:p>
    <w:p w14:paraId="1141D294" w14:textId="1D70C3F4" w:rsidR="003C23F7" w:rsidRDefault="00D06CC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</w:t>
      </w:r>
      <w:r w:rsidR="007C2A06">
        <w:rPr>
          <w:rFonts w:cstheme="minorHAnsi"/>
          <w:color w:val="000000" w:themeColor="text1"/>
          <w:sz w:val="24"/>
          <w:szCs w:val="24"/>
        </w:rPr>
        <w:t xml:space="preserve"> appreciate your support and </w:t>
      </w:r>
      <w:r w:rsidR="00C930BC">
        <w:rPr>
          <w:rFonts w:cstheme="minorHAnsi"/>
          <w:color w:val="000000" w:themeColor="text1"/>
          <w:sz w:val="24"/>
          <w:szCs w:val="24"/>
        </w:rPr>
        <w:t>cooperation</w:t>
      </w:r>
      <w:r w:rsidR="007C2A06">
        <w:rPr>
          <w:rFonts w:cstheme="minorHAnsi"/>
          <w:color w:val="000000" w:themeColor="text1"/>
          <w:sz w:val="24"/>
          <w:szCs w:val="24"/>
        </w:rPr>
        <w:t xml:space="preserve"> as we work to sustain </w:t>
      </w:r>
      <w:r w:rsidR="00756DA5">
        <w:rPr>
          <w:rFonts w:cstheme="minorHAnsi"/>
          <w:color w:val="000000" w:themeColor="text1"/>
          <w:sz w:val="24"/>
          <w:szCs w:val="24"/>
        </w:rPr>
        <w:t>connections</w:t>
      </w:r>
      <w:r>
        <w:rPr>
          <w:rFonts w:cstheme="minorHAnsi"/>
          <w:color w:val="000000" w:themeColor="text1"/>
          <w:sz w:val="24"/>
          <w:szCs w:val="24"/>
        </w:rPr>
        <w:t xml:space="preserve"> with loved ones and families, while prioritizing the health and safety of the people we support, our staff members and our community.  </w:t>
      </w:r>
      <w:r w:rsidR="0068282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EA7B42" w14:textId="342E2464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Sincerely, </w:t>
      </w:r>
    </w:p>
    <w:p w14:paraId="6936EECF" w14:textId="4CFDCA48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</w:t>
      </w:r>
      <w:r w:rsidRPr="00682829">
        <w:rPr>
          <w:rFonts w:cstheme="minorHAnsi"/>
          <w:color w:val="000000" w:themeColor="text1"/>
          <w:sz w:val="24"/>
          <w:szCs w:val="24"/>
          <w:highlight w:val="yellow"/>
        </w:rPr>
        <w:t>Chapter Exec</w:t>
      </w:r>
      <w:r>
        <w:rPr>
          <w:rFonts w:cstheme="minorHAnsi"/>
          <w:color w:val="000000" w:themeColor="text1"/>
          <w:sz w:val="24"/>
          <w:szCs w:val="24"/>
        </w:rPr>
        <w:t>]</w:t>
      </w:r>
    </w:p>
    <w:sectPr w:rsidR="0068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0DC9"/>
    <w:multiLevelType w:val="hybridMultilevel"/>
    <w:tmpl w:val="32B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3"/>
    <w:rsid w:val="000D3C54"/>
    <w:rsid w:val="000D43A8"/>
    <w:rsid w:val="002529B7"/>
    <w:rsid w:val="002E2CD3"/>
    <w:rsid w:val="003C124F"/>
    <w:rsid w:val="003C23F7"/>
    <w:rsid w:val="003C4C62"/>
    <w:rsid w:val="00540E69"/>
    <w:rsid w:val="00557DAC"/>
    <w:rsid w:val="005B0E14"/>
    <w:rsid w:val="005D1DBD"/>
    <w:rsid w:val="00675304"/>
    <w:rsid w:val="00682829"/>
    <w:rsid w:val="007433AB"/>
    <w:rsid w:val="00755BE2"/>
    <w:rsid w:val="00756DA5"/>
    <w:rsid w:val="007C2A06"/>
    <w:rsid w:val="007C3F1A"/>
    <w:rsid w:val="008D640A"/>
    <w:rsid w:val="00962EA1"/>
    <w:rsid w:val="009D5DDC"/>
    <w:rsid w:val="00AC2A85"/>
    <w:rsid w:val="00C81FA4"/>
    <w:rsid w:val="00C930BC"/>
    <w:rsid w:val="00D04F69"/>
    <w:rsid w:val="00D06CC4"/>
    <w:rsid w:val="00D12AAC"/>
    <w:rsid w:val="00E238F7"/>
    <w:rsid w:val="00F50A79"/>
    <w:rsid w:val="00F770AE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1A3F"/>
  <w15:chartTrackingRefBased/>
  <w15:docId w15:val="{C1D7E5AB-2427-4F9B-B5B4-E9D4B40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CD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2</cp:revision>
  <dcterms:created xsi:type="dcterms:W3CDTF">2020-03-20T15:23:00Z</dcterms:created>
  <dcterms:modified xsi:type="dcterms:W3CDTF">2020-03-20T15:23:00Z</dcterms:modified>
</cp:coreProperties>
</file>