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5513" w14:textId="101B9834" w:rsidR="00D135A5" w:rsidRDefault="00D135A5" w:rsidP="00D135A5">
      <w:pPr>
        <w:rPr>
          <w:rFonts w:eastAsia="Times New Roman"/>
          <w:i/>
          <w:iCs/>
          <w:color w:val="000000"/>
          <w:sz w:val="22"/>
          <w:szCs w:val="22"/>
        </w:rPr>
      </w:pPr>
      <w:r>
        <w:rPr>
          <w:rFonts w:eastAsia="Times New Roman"/>
          <w:b/>
          <w:bCs/>
          <w:color w:val="000000"/>
          <w:sz w:val="22"/>
          <w:szCs w:val="22"/>
        </w:rPr>
        <w:t>Executive Director – Park River Bible Camp</w:t>
      </w:r>
      <w:r>
        <w:rPr>
          <w:rFonts w:eastAsia="Times New Roman"/>
          <w:color w:val="000000"/>
          <w:sz w:val="22"/>
          <w:szCs w:val="22"/>
        </w:rPr>
        <w:br/>
      </w:r>
      <w:r>
        <w:rPr>
          <w:rFonts w:eastAsia="Times New Roman"/>
          <w:i/>
          <w:iCs/>
          <w:color w:val="000000"/>
          <w:sz w:val="22"/>
          <w:szCs w:val="22"/>
        </w:rPr>
        <w:t xml:space="preserve">Location: </w:t>
      </w:r>
      <w:r>
        <w:rPr>
          <w:rFonts w:eastAsia="Times New Roman"/>
          <w:i/>
          <w:iCs/>
          <w:color w:val="000000"/>
          <w:sz w:val="22"/>
          <w:szCs w:val="22"/>
        </w:rPr>
        <w:t>W</w:t>
      </w:r>
      <w:r>
        <w:rPr>
          <w:rFonts w:eastAsia="Times New Roman"/>
          <w:i/>
          <w:iCs/>
          <w:color w:val="000000"/>
          <w:sz w:val="22"/>
          <w:szCs w:val="22"/>
        </w:rPr>
        <w:t>est of Park River, ND</w:t>
      </w:r>
    </w:p>
    <w:p w14:paraId="67E9B3EA" w14:textId="77777777" w:rsidR="001E25B6" w:rsidRPr="001E25B6" w:rsidRDefault="001E25B6" w:rsidP="00D135A5">
      <w:pPr>
        <w:rPr>
          <w:rFonts w:eastAsia="Times New Roman"/>
          <w:b/>
          <w:bCs/>
          <w:color w:val="000000"/>
          <w:sz w:val="22"/>
          <w:szCs w:val="22"/>
        </w:rPr>
      </w:pPr>
    </w:p>
    <w:p w14:paraId="5AF4C15F" w14:textId="77777777" w:rsidR="00D135A5" w:rsidRDefault="00D135A5" w:rsidP="00D135A5">
      <w:pPr>
        <w:rPr>
          <w:rFonts w:eastAsia="Times New Roman"/>
          <w:color w:val="000000"/>
          <w:sz w:val="22"/>
          <w:szCs w:val="22"/>
        </w:rPr>
      </w:pPr>
      <w:r>
        <w:rPr>
          <w:rFonts w:eastAsia="Times New Roman"/>
          <w:color w:val="000000"/>
          <w:sz w:val="22"/>
          <w:szCs w:val="22"/>
        </w:rPr>
        <w:t xml:space="preserve">Park River Bible Camp is seeking a passionate and dedicated </w:t>
      </w:r>
      <w:r>
        <w:rPr>
          <w:rFonts w:eastAsia="Times New Roman"/>
          <w:b/>
          <w:bCs/>
          <w:color w:val="000000"/>
          <w:sz w:val="22"/>
          <w:szCs w:val="22"/>
        </w:rPr>
        <w:t>Executive Director</w:t>
      </w:r>
      <w:r>
        <w:rPr>
          <w:rFonts w:eastAsia="Times New Roman"/>
          <w:color w:val="000000"/>
          <w:sz w:val="22"/>
          <w:szCs w:val="22"/>
        </w:rPr>
        <w:t> to lead our ministry and carry forward our mission of sharing God’s love and building community through Christ-centered experiences.</w:t>
      </w:r>
    </w:p>
    <w:p w14:paraId="7AAB42EF" w14:textId="77777777" w:rsidR="00D135A5" w:rsidRDefault="00D135A5" w:rsidP="00D135A5">
      <w:pPr>
        <w:rPr>
          <w:rFonts w:eastAsia="Times New Roman"/>
          <w:color w:val="000000"/>
          <w:sz w:val="22"/>
          <w:szCs w:val="22"/>
        </w:rPr>
      </w:pPr>
      <w:r>
        <w:rPr>
          <w:rFonts w:eastAsia="Times New Roman"/>
          <w:color w:val="000000"/>
          <w:sz w:val="22"/>
          <w:szCs w:val="22"/>
        </w:rPr>
        <w:t>As Executive Director, you will provide overall leadership for the camp’s ministry, staff, programs, operations, and finances. Working closely with the Board of Directors, you will guide the vision and ensure the ongoing growth and sustainability of Park River Bible Camp.</w:t>
      </w:r>
    </w:p>
    <w:p w14:paraId="35AF6D99" w14:textId="77777777" w:rsidR="00D135A5" w:rsidRDefault="00D135A5" w:rsidP="00D135A5">
      <w:pPr>
        <w:rPr>
          <w:rFonts w:eastAsia="Times New Roman"/>
          <w:color w:val="000000"/>
          <w:sz w:val="22"/>
          <w:szCs w:val="22"/>
        </w:rPr>
      </w:pPr>
    </w:p>
    <w:p w14:paraId="1733BA78" w14:textId="77777777" w:rsidR="00D135A5" w:rsidRDefault="00D135A5" w:rsidP="00D135A5">
      <w:pPr>
        <w:rPr>
          <w:rFonts w:eastAsia="Times New Roman"/>
          <w:color w:val="000000"/>
          <w:sz w:val="22"/>
          <w:szCs w:val="22"/>
        </w:rPr>
      </w:pPr>
      <w:r>
        <w:rPr>
          <w:rFonts w:eastAsia="Times New Roman"/>
          <w:b/>
          <w:bCs/>
          <w:color w:val="000000"/>
          <w:sz w:val="22"/>
          <w:szCs w:val="22"/>
        </w:rPr>
        <w:t>Responsibilities include:</w:t>
      </w:r>
    </w:p>
    <w:p w14:paraId="368559F2" w14:textId="77777777" w:rsidR="00D135A5" w:rsidRDefault="00D135A5" w:rsidP="00D135A5">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Providing spiritual leadership consistent with the mission of Park River Bible Camp.</w:t>
      </w:r>
    </w:p>
    <w:p w14:paraId="34D87647" w14:textId="77777777" w:rsidR="00D135A5" w:rsidRDefault="00D135A5" w:rsidP="00D135A5">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Overseeing year-round operations, including summer camp, retreats, events, and facility use.</w:t>
      </w:r>
    </w:p>
    <w:p w14:paraId="6F3E41B4" w14:textId="77777777" w:rsidR="00D135A5" w:rsidRDefault="00D135A5" w:rsidP="00D135A5">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Supervising and supporting staff, volunteers, and seasonal workers.</w:t>
      </w:r>
    </w:p>
    <w:p w14:paraId="426B9445" w14:textId="77777777" w:rsidR="00D135A5" w:rsidRDefault="00D135A5" w:rsidP="00D135A5">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Developing and managing the camp’s budget, fundraising efforts, and donor relations.</w:t>
      </w:r>
    </w:p>
    <w:p w14:paraId="3423FAE7" w14:textId="77777777" w:rsidR="00D135A5" w:rsidRDefault="00D135A5" w:rsidP="00D135A5">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Cultivating strong partnerships with congregations, community members, and stakeholders.</w:t>
      </w:r>
    </w:p>
    <w:p w14:paraId="635D2F9B" w14:textId="77777777" w:rsidR="00D135A5" w:rsidRDefault="00D135A5" w:rsidP="00D135A5">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Ensuring safe, welcoming, and enriching experiences for all campers and guests.</w:t>
      </w:r>
    </w:p>
    <w:p w14:paraId="08F83649" w14:textId="77777777" w:rsidR="00D135A5" w:rsidRDefault="00D135A5" w:rsidP="00D135A5">
      <w:pPr>
        <w:rPr>
          <w:rFonts w:eastAsia="Times New Roman"/>
          <w:color w:val="000000"/>
          <w:sz w:val="22"/>
          <w:szCs w:val="22"/>
        </w:rPr>
      </w:pPr>
      <w:r>
        <w:rPr>
          <w:rFonts w:eastAsia="Times New Roman"/>
          <w:b/>
          <w:bCs/>
          <w:color w:val="000000"/>
          <w:sz w:val="22"/>
          <w:szCs w:val="22"/>
        </w:rPr>
        <w:t>Qualifications:</w:t>
      </w:r>
    </w:p>
    <w:p w14:paraId="3547545B" w14:textId="77777777" w:rsidR="00D135A5" w:rsidRDefault="00D135A5" w:rsidP="00D135A5">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Strong personal faith and commitment to Christian ministry.</w:t>
      </w:r>
    </w:p>
    <w:p w14:paraId="0C7BE5A1" w14:textId="77777777" w:rsidR="00D135A5" w:rsidRDefault="00D135A5" w:rsidP="00D135A5">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Experience in leadership, administration, or nonprofit management (camp, church, or related field preferred).</w:t>
      </w:r>
    </w:p>
    <w:p w14:paraId="0824F84E" w14:textId="77777777" w:rsidR="00D135A5" w:rsidRDefault="00D135A5" w:rsidP="00D135A5">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Excellent organizational, financial management, and communication skills.</w:t>
      </w:r>
    </w:p>
    <w:p w14:paraId="0D567F43" w14:textId="77777777" w:rsidR="00D135A5" w:rsidRDefault="00D135A5" w:rsidP="00D135A5">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Ability to inspire and lead staff, volunteers, and youth.</w:t>
      </w:r>
    </w:p>
    <w:p w14:paraId="4A5CE649" w14:textId="77777777" w:rsidR="00D135A5" w:rsidRDefault="00D135A5" w:rsidP="00D135A5">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 xml:space="preserve">Bachelor’s degree in a related field </w:t>
      </w:r>
      <w:proofErr w:type="gramStart"/>
      <w:r>
        <w:rPr>
          <w:rFonts w:eastAsia="Times New Roman"/>
          <w:color w:val="000000"/>
          <w:sz w:val="22"/>
          <w:szCs w:val="22"/>
        </w:rPr>
        <w:t>preferred</w:t>
      </w:r>
      <w:proofErr w:type="gramEnd"/>
      <w:r>
        <w:rPr>
          <w:rFonts w:eastAsia="Times New Roman"/>
          <w:color w:val="000000"/>
          <w:sz w:val="22"/>
          <w:szCs w:val="22"/>
        </w:rPr>
        <w:t>, or equivalent experience.</w:t>
      </w:r>
    </w:p>
    <w:p w14:paraId="68FB5A28" w14:textId="77777777" w:rsidR="00D135A5" w:rsidRDefault="00D135A5" w:rsidP="00D135A5">
      <w:pPr>
        <w:rPr>
          <w:rFonts w:eastAsia="Times New Roman"/>
          <w:color w:val="000000"/>
          <w:sz w:val="22"/>
          <w:szCs w:val="22"/>
        </w:rPr>
      </w:pPr>
      <w:r>
        <w:rPr>
          <w:rFonts w:eastAsia="Times New Roman"/>
          <w:b/>
          <w:bCs/>
          <w:color w:val="000000"/>
          <w:sz w:val="22"/>
          <w:szCs w:val="22"/>
        </w:rPr>
        <w:t>About Park River Bible Camp:</w:t>
      </w:r>
      <w:r>
        <w:rPr>
          <w:rFonts w:eastAsia="Times New Roman"/>
          <w:color w:val="000000"/>
          <w:sz w:val="22"/>
          <w:szCs w:val="22"/>
        </w:rPr>
        <w:br/>
        <w:t>Located just west of Park River, ND, PRBC has a long tradition of providing a Christ-centered space where youth and adults can grow in faith, experience community, and enjoy God’s creation.</w:t>
      </w:r>
    </w:p>
    <w:p w14:paraId="1C03CE87" w14:textId="77777777" w:rsidR="00D135A5" w:rsidRDefault="00D135A5" w:rsidP="00D135A5">
      <w:pPr>
        <w:rPr>
          <w:rFonts w:eastAsia="Times New Roman"/>
          <w:b/>
          <w:bCs/>
          <w:color w:val="000000"/>
          <w:sz w:val="22"/>
          <w:szCs w:val="22"/>
        </w:rPr>
      </w:pPr>
    </w:p>
    <w:p w14:paraId="0DBE8FFE" w14:textId="6CF9B24F" w:rsidR="00D135A5" w:rsidRDefault="00D135A5" w:rsidP="00D135A5">
      <w:pPr>
        <w:rPr>
          <w:rFonts w:eastAsia="Times New Roman"/>
          <w:color w:val="000000"/>
          <w:sz w:val="22"/>
          <w:szCs w:val="22"/>
        </w:rPr>
      </w:pPr>
      <w:r>
        <w:rPr>
          <w:rFonts w:eastAsia="Times New Roman"/>
          <w:b/>
          <w:bCs/>
          <w:color w:val="000000"/>
          <w:sz w:val="22"/>
          <w:szCs w:val="22"/>
        </w:rPr>
        <w:t>How to Apply:</w:t>
      </w:r>
      <w:r>
        <w:rPr>
          <w:rFonts w:eastAsia="Times New Roman"/>
          <w:color w:val="000000"/>
          <w:sz w:val="22"/>
          <w:szCs w:val="22"/>
        </w:rPr>
        <w:br/>
        <w:t>Interested candidates should submit a cover letter, resume, and three references to</w:t>
      </w:r>
      <w:r w:rsidR="00E91A38">
        <w:rPr>
          <w:rFonts w:eastAsia="Times New Roman"/>
          <w:color w:val="000000"/>
          <w:sz w:val="22"/>
          <w:szCs w:val="22"/>
        </w:rPr>
        <w:t>:</w:t>
      </w:r>
      <w:r>
        <w:rPr>
          <w:rFonts w:eastAsia="Times New Roman"/>
          <w:color w:val="000000"/>
          <w:sz w:val="22"/>
          <w:szCs w:val="22"/>
        </w:rPr>
        <w:t xml:space="preserve"> </w:t>
      </w:r>
      <w:r>
        <w:rPr>
          <w:rFonts w:eastAsia="Times New Roman"/>
          <w:color w:val="000000"/>
          <w:sz w:val="22"/>
          <w:szCs w:val="22"/>
        </w:rPr>
        <w:t>hello@parkriverbiblecamp.org</w:t>
      </w:r>
      <w:r>
        <w:rPr>
          <w:rFonts w:eastAsia="Times New Roman"/>
          <w:color w:val="000000"/>
          <w:sz w:val="22"/>
          <w:szCs w:val="22"/>
        </w:rPr>
        <w:t>. Applications will be reviewed as received, and the position will remain open until filled.</w:t>
      </w:r>
    </w:p>
    <w:p w14:paraId="49DEB113" w14:textId="77777777" w:rsidR="00937E9B" w:rsidRDefault="00937E9B"/>
    <w:sectPr w:rsidR="00937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E03CE"/>
    <w:multiLevelType w:val="multilevel"/>
    <w:tmpl w:val="5A8E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1485A"/>
    <w:multiLevelType w:val="multilevel"/>
    <w:tmpl w:val="F36E7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6693121">
    <w:abstractNumId w:val="0"/>
    <w:lvlOverride w:ilvl="0"/>
    <w:lvlOverride w:ilvl="1"/>
    <w:lvlOverride w:ilvl="2"/>
    <w:lvlOverride w:ilvl="3"/>
    <w:lvlOverride w:ilvl="4"/>
    <w:lvlOverride w:ilvl="5"/>
    <w:lvlOverride w:ilvl="6"/>
    <w:lvlOverride w:ilvl="7"/>
    <w:lvlOverride w:ilvl="8"/>
  </w:num>
  <w:num w:numId="2" w16cid:durableId="192283455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A5"/>
    <w:rsid w:val="00043184"/>
    <w:rsid w:val="001E25B6"/>
    <w:rsid w:val="001F4497"/>
    <w:rsid w:val="0064308B"/>
    <w:rsid w:val="00937E9B"/>
    <w:rsid w:val="009867D4"/>
    <w:rsid w:val="00D135A5"/>
    <w:rsid w:val="00E9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67D8"/>
  <w15:chartTrackingRefBased/>
  <w15:docId w15:val="{4FC31F95-35A5-4C62-ABB1-E6AA333B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5A5"/>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13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5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5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5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5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5A5"/>
    <w:rPr>
      <w:rFonts w:eastAsiaTheme="majorEastAsia" w:cstheme="majorBidi"/>
      <w:color w:val="272727" w:themeColor="text1" w:themeTint="D8"/>
    </w:rPr>
  </w:style>
  <w:style w:type="paragraph" w:styleId="Title">
    <w:name w:val="Title"/>
    <w:basedOn w:val="Normal"/>
    <w:next w:val="Normal"/>
    <w:link w:val="TitleChar"/>
    <w:uiPriority w:val="10"/>
    <w:qFormat/>
    <w:rsid w:val="00D135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5A5"/>
    <w:pPr>
      <w:spacing w:before="160"/>
      <w:jc w:val="center"/>
    </w:pPr>
    <w:rPr>
      <w:i/>
      <w:iCs/>
      <w:color w:val="404040" w:themeColor="text1" w:themeTint="BF"/>
    </w:rPr>
  </w:style>
  <w:style w:type="character" w:customStyle="1" w:styleId="QuoteChar">
    <w:name w:val="Quote Char"/>
    <w:basedOn w:val="DefaultParagraphFont"/>
    <w:link w:val="Quote"/>
    <w:uiPriority w:val="29"/>
    <w:rsid w:val="00D135A5"/>
    <w:rPr>
      <w:i/>
      <w:iCs/>
      <w:color w:val="404040" w:themeColor="text1" w:themeTint="BF"/>
    </w:rPr>
  </w:style>
  <w:style w:type="paragraph" w:styleId="ListParagraph">
    <w:name w:val="List Paragraph"/>
    <w:basedOn w:val="Normal"/>
    <w:uiPriority w:val="34"/>
    <w:qFormat/>
    <w:rsid w:val="00D135A5"/>
    <w:pPr>
      <w:ind w:left="720"/>
      <w:contextualSpacing/>
    </w:pPr>
  </w:style>
  <w:style w:type="character" w:styleId="IntenseEmphasis">
    <w:name w:val="Intense Emphasis"/>
    <w:basedOn w:val="DefaultParagraphFont"/>
    <w:uiPriority w:val="21"/>
    <w:qFormat/>
    <w:rsid w:val="00D135A5"/>
    <w:rPr>
      <w:i/>
      <w:iCs/>
      <w:color w:val="0F4761" w:themeColor="accent1" w:themeShade="BF"/>
    </w:rPr>
  </w:style>
  <w:style w:type="paragraph" w:styleId="IntenseQuote">
    <w:name w:val="Intense Quote"/>
    <w:basedOn w:val="Normal"/>
    <w:next w:val="Normal"/>
    <w:link w:val="IntenseQuoteChar"/>
    <w:uiPriority w:val="30"/>
    <w:qFormat/>
    <w:rsid w:val="00D13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5A5"/>
    <w:rPr>
      <w:i/>
      <w:iCs/>
      <w:color w:val="0F4761" w:themeColor="accent1" w:themeShade="BF"/>
    </w:rPr>
  </w:style>
  <w:style w:type="character" w:styleId="IntenseReference">
    <w:name w:val="Intense Reference"/>
    <w:basedOn w:val="DefaultParagraphFont"/>
    <w:uiPriority w:val="32"/>
    <w:qFormat/>
    <w:rsid w:val="00D135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1659</Characters>
  <Application>Microsoft Office Word</Application>
  <DocSecurity>0</DocSecurity>
  <Lines>32</Lines>
  <Paragraphs>20</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Schmitz</dc:creator>
  <cp:keywords/>
  <dc:description/>
  <cp:lastModifiedBy>Kerry Schmitz</cp:lastModifiedBy>
  <cp:revision>3</cp:revision>
  <dcterms:created xsi:type="dcterms:W3CDTF">2025-10-22T17:48:00Z</dcterms:created>
  <dcterms:modified xsi:type="dcterms:W3CDTF">2025-10-22T17:53:00Z</dcterms:modified>
</cp:coreProperties>
</file>