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F01C5" w14:textId="08A68516" w:rsidR="00451F22" w:rsidRDefault="00451F22" w:rsidP="00451F22">
      <w:pPr>
        <w:pStyle w:val="gmail-font8"/>
        <w:spacing w:before="0" w:beforeAutospacing="0" w:after="0" w:afterAutospacing="0"/>
        <w:textAlignment w:val="baseline"/>
        <w:rPr>
          <w:rFonts w:ascii="orig_oswald_regular" w:hAnsi="orig_oswald_regular"/>
          <w:sz w:val="21"/>
          <w:szCs w:val="21"/>
          <w:bdr w:val="none" w:sz="0" w:space="0" w:color="auto" w:frame="1"/>
        </w:rPr>
      </w:pPr>
      <w:r>
        <w:rPr>
          <w:rFonts w:ascii="orig_oswald_regular" w:hAnsi="orig_oswald_regular"/>
          <w:sz w:val="21"/>
          <w:szCs w:val="21"/>
          <w:bdr w:val="none" w:sz="0" w:space="0" w:color="auto" w:frame="1"/>
        </w:rPr>
        <w:t>Melissa Ernst Bio</w:t>
      </w:r>
    </w:p>
    <w:p w14:paraId="07E73100" w14:textId="77777777" w:rsidR="00451F22" w:rsidRDefault="00451F22" w:rsidP="00451F22">
      <w:pPr>
        <w:pStyle w:val="gmail-font8"/>
        <w:spacing w:before="0" w:beforeAutospacing="0" w:after="0" w:afterAutospacing="0"/>
        <w:textAlignment w:val="baseline"/>
        <w:rPr>
          <w:rFonts w:ascii="orig_oswald_regular" w:hAnsi="orig_oswald_regular"/>
          <w:sz w:val="21"/>
          <w:szCs w:val="21"/>
          <w:bdr w:val="none" w:sz="0" w:space="0" w:color="auto" w:frame="1"/>
        </w:rPr>
      </w:pPr>
    </w:p>
    <w:p w14:paraId="48261BDC" w14:textId="1663A615" w:rsidR="00451F22" w:rsidRDefault="00451F22" w:rsidP="00451F22">
      <w:pPr>
        <w:pStyle w:val="gmail-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rFonts w:ascii="orig_oswald_regular" w:hAnsi="orig_oswald_regular"/>
          <w:sz w:val="21"/>
          <w:szCs w:val="21"/>
          <w:bdr w:val="none" w:sz="0" w:space="0" w:color="auto" w:frame="1"/>
        </w:rPr>
        <w:t xml:space="preserve">Melissa has worked in the Veteran industry since 2014 in the fields of employment, suicide prevention, advocacy, and development.  She is a proud graduate of the University of Pittsburgh where she studied Pre-Law and Military Studies </w:t>
      </w:r>
      <w:proofErr w:type="gramStart"/>
      <w:r>
        <w:rPr>
          <w:rFonts w:ascii="orig_oswald_regular" w:hAnsi="orig_oswald_regular"/>
          <w:sz w:val="21"/>
          <w:szCs w:val="21"/>
          <w:bdr w:val="none" w:sz="0" w:space="0" w:color="auto" w:frame="1"/>
        </w:rPr>
        <w:t>and also</w:t>
      </w:r>
      <w:proofErr w:type="gramEnd"/>
      <w:r>
        <w:rPr>
          <w:rFonts w:ascii="orig_oswald_regular" w:hAnsi="orig_oswald_regular"/>
          <w:sz w:val="21"/>
          <w:szCs w:val="21"/>
          <w:bdr w:val="none" w:sz="0" w:space="0" w:color="auto" w:frame="1"/>
        </w:rPr>
        <w:t xml:space="preserve"> completed a Marketing Specialization through Northwestern University. </w:t>
      </w:r>
      <w:r>
        <w:rPr>
          <w:rFonts w:ascii="orig_oswald_regular" w:hAnsi="orig_oswald_regular"/>
          <w:sz w:val="21"/>
          <w:szCs w:val="21"/>
        </w:rPr>
        <w:t xml:space="preserve">Melissa was recognized as "Who's Next" for Advocacy by The Incline and an "Empowering </w:t>
      </w:r>
      <w:r>
        <w:rPr>
          <w:sz w:val="21"/>
          <w:szCs w:val="21"/>
        </w:rPr>
        <w:t>Woman</w:t>
      </w:r>
      <w:r>
        <w:rPr>
          <w:rFonts w:ascii="orig_oswald_regular" w:hAnsi="orig_oswald_regular"/>
          <w:sz w:val="21"/>
          <w:szCs w:val="21"/>
        </w:rPr>
        <w:t xml:space="preserve"> in Philanthropy" by Inspiring Lives Magazine. Melissa works to effectively increase mission awareness and engage the community.</w:t>
      </w:r>
    </w:p>
    <w:p w14:paraId="0638552F" w14:textId="77777777" w:rsidR="006F79E0" w:rsidRDefault="006F79E0"/>
    <w:sectPr w:rsidR="006F7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_oswald_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22"/>
    <w:rsid w:val="00451F22"/>
    <w:rsid w:val="006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AF0FB"/>
  <w15:chartTrackingRefBased/>
  <w15:docId w15:val="{161A4382-F4D1-4AEA-96EB-66F58031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font8">
    <w:name w:val="gmail-font_8"/>
    <w:basedOn w:val="Normal"/>
    <w:rsid w:val="00451F2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32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Deana McMahan</dc:creator>
  <cp:keywords/>
  <dc:description/>
  <cp:lastModifiedBy>Deana McMahan</cp:lastModifiedBy>
  <cp:revision>1</cp:revision>
  <dcterms:created xsi:type="dcterms:W3CDTF">2021-03-31T16:55:00Z</dcterms:created>
  <dcterms:modified xsi:type="dcterms:W3CDTF">2021-03-31T16:56:00Z</dcterms:modified>
</cp:coreProperties>
</file>