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9C" w:rsidRPr="00A61D58" w:rsidRDefault="001F209C" w:rsidP="001F209C">
      <w:pPr>
        <w:spacing w:after="0" w:line="240" w:lineRule="auto"/>
        <w:jc w:val="center"/>
        <w:rPr>
          <w:rFonts w:ascii="Times New Roman" w:hAnsi="Times New Roman" w:cs="Times New Roman"/>
          <w:b/>
          <w:bCs/>
          <w:spacing w:val="-3"/>
          <w:sz w:val="24"/>
          <w:szCs w:val="24"/>
        </w:rPr>
      </w:pPr>
      <w:r w:rsidRPr="00A61D58">
        <w:rPr>
          <w:rFonts w:ascii="Times New Roman" w:hAnsi="Times New Roman" w:cs="Times New Roman"/>
          <w:b/>
          <w:bCs/>
          <w:spacing w:val="-3"/>
          <w:sz w:val="24"/>
          <w:szCs w:val="24"/>
        </w:rPr>
        <w:t>GGC PAC Contribution Form</w:t>
      </w:r>
    </w:p>
    <w:p w:rsidR="001F209C" w:rsidRPr="00A61D58" w:rsidRDefault="001F209C" w:rsidP="001F209C">
      <w:pPr>
        <w:spacing w:after="0" w:line="240" w:lineRule="auto"/>
        <w:jc w:val="center"/>
        <w:rPr>
          <w:rFonts w:ascii="Times New Roman" w:hAnsi="Times New Roman" w:cs="Times New Roman"/>
          <w:b/>
          <w:bCs/>
          <w:spacing w:val="-3"/>
          <w:sz w:val="24"/>
          <w:szCs w:val="24"/>
        </w:rPr>
      </w:pPr>
    </w:p>
    <w:p w:rsidR="001F209C" w:rsidRPr="00A61D58" w:rsidRDefault="001F209C" w:rsidP="001F209C">
      <w:pPr>
        <w:spacing w:after="0" w:line="240" w:lineRule="auto"/>
        <w:jc w:val="both"/>
        <w:rPr>
          <w:rFonts w:ascii="Times New Roman" w:hAnsi="Times New Roman" w:cs="Times New Roman"/>
          <w:spacing w:val="-3"/>
          <w:sz w:val="24"/>
          <w:szCs w:val="24"/>
        </w:rPr>
      </w:pPr>
      <w:r w:rsidRPr="00A61D58">
        <w:rPr>
          <w:rFonts w:ascii="Times New Roman" w:hAnsi="Times New Roman" w:cs="Times New Roman"/>
          <w:spacing w:val="-3"/>
          <w:sz w:val="24"/>
          <w:szCs w:val="24"/>
        </w:rPr>
        <w:t>Through the years, the Illinois Asphalt Pavement Association (IAPA) and its Good Government Council Political Action Committee (GGC PAC) have supported elected legislators and officers of Illinois who understand the critical role that highway infrastructure plays in Illinois’ economy. Through these efforts and the hard work of member companies and staff, IAPA is recognized as a leader for our industry.</w:t>
      </w:r>
    </w:p>
    <w:p w:rsidR="001F209C" w:rsidRPr="00A61D58" w:rsidRDefault="001F209C" w:rsidP="001F209C">
      <w:pPr>
        <w:spacing w:after="0" w:line="240" w:lineRule="auto"/>
        <w:jc w:val="both"/>
        <w:rPr>
          <w:rFonts w:ascii="Times New Roman" w:hAnsi="Times New Roman" w:cs="Times New Roman"/>
          <w:spacing w:val="-3"/>
          <w:sz w:val="24"/>
          <w:szCs w:val="24"/>
        </w:rPr>
      </w:pPr>
    </w:p>
    <w:p w:rsidR="001F209C" w:rsidRPr="00A61D58" w:rsidRDefault="001F209C" w:rsidP="001F209C">
      <w:pPr>
        <w:spacing w:after="0" w:line="240" w:lineRule="auto"/>
        <w:jc w:val="both"/>
        <w:rPr>
          <w:rFonts w:ascii="Times New Roman" w:hAnsi="Times New Roman" w:cs="Times New Roman"/>
          <w:b/>
          <w:bCs/>
          <w:spacing w:val="-3"/>
          <w:sz w:val="24"/>
          <w:szCs w:val="24"/>
        </w:rPr>
      </w:pPr>
      <w:r w:rsidRPr="00A61D58">
        <w:rPr>
          <w:rFonts w:ascii="Times New Roman" w:hAnsi="Times New Roman" w:cs="Times New Roman"/>
          <w:b/>
          <w:bCs/>
          <w:spacing w:val="-3"/>
          <w:sz w:val="24"/>
          <w:szCs w:val="24"/>
        </w:rPr>
        <w:t>Contributor</w:t>
      </w:r>
      <w:r w:rsidR="00A61D58" w:rsidRPr="00A61D58">
        <w:rPr>
          <w:rFonts w:ascii="Times New Roman" w:hAnsi="Times New Roman" w:cs="Times New Roman"/>
          <w:b/>
          <w:bCs/>
          <w:spacing w:val="-3"/>
          <w:sz w:val="24"/>
          <w:szCs w:val="24"/>
        </w:rPr>
        <w:t xml:space="preserve"> Information</w:t>
      </w:r>
    </w:p>
    <w:tbl>
      <w:tblPr>
        <w:tblStyle w:val="TableGrid"/>
        <w:tblW w:w="10800" w:type="dxa"/>
        <w:tblLook w:val="04A0" w:firstRow="1" w:lastRow="0" w:firstColumn="1" w:lastColumn="0" w:noHBand="0" w:noVBand="1"/>
      </w:tblPr>
      <w:tblGrid>
        <w:gridCol w:w="2448"/>
        <w:gridCol w:w="2160"/>
        <w:gridCol w:w="2304"/>
        <w:gridCol w:w="3888"/>
      </w:tblGrid>
      <w:tr w:rsidR="00A61D58" w:rsidRPr="00A61D58" w:rsidTr="00D21BA6">
        <w:tc>
          <w:tcPr>
            <w:tcW w:w="2448" w:type="dxa"/>
            <w:tcBorders>
              <w:bottom w:val="single" w:sz="4" w:space="0" w:color="auto"/>
            </w:tcBorders>
          </w:tcPr>
          <w:p w:rsidR="001F209C" w:rsidRPr="00A61D58" w:rsidRDefault="001F209C" w:rsidP="0002171C">
            <w:pPr>
              <w:spacing w:before="60" w:after="60"/>
              <w:jc w:val="both"/>
              <w:rPr>
                <w:rFonts w:ascii="Times New Roman" w:hAnsi="Times New Roman" w:cs="Times New Roman"/>
                <w:sz w:val="24"/>
                <w:szCs w:val="24"/>
                <w:vertAlign w:val="superscript"/>
              </w:rPr>
            </w:pPr>
            <w:r w:rsidRPr="00A61D58">
              <w:rPr>
                <w:rFonts w:ascii="Times New Roman" w:hAnsi="Times New Roman" w:cs="Times New Roman"/>
                <w:sz w:val="24"/>
                <w:szCs w:val="24"/>
              </w:rPr>
              <w:t xml:space="preserve">Contribution </w:t>
            </w:r>
            <w:r w:rsidR="00A61D58" w:rsidRPr="00A61D58">
              <w:rPr>
                <w:rFonts w:ascii="Times New Roman" w:hAnsi="Times New Roman" w:cs="Times New Roman"/>
                <w:sz w:val="24"/>
                <w:szCs w:val="24"/>
              </w:rPr>
              <w:t xml:space="preserve">Type </w:t>
            </w:r>
            <w:r w:rsidR="00A61D58" w:rsidRPr="00A61D58">
              <w:rPr>
                <w:rFonts w:ascii="Times New Roman" w:hAnsi="Times New Roman" w:cs="Times New Roman"/>
                <w:sz w:val="24"/>
                <w:szCs w:val="24"/>
                <w:vertAlign w:val="superscript"/>
              </w:rPr>
              <w:t>1</w:t>
            </w:r>
          </w:p>
        </w:tc>
        <w:tc>
          <w:tcPr>
            <w:tcW w:w="2160" w:type="dxa"/>
          </w:tcPr>
          <w:p w:rsidR="001F209C" w:rsidRPr="00A61D58" w:rsidRDefault="001F209C"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bookmarkEnd w:id="1"/>
            <w:r w:rsidRPr="00A61D58">
              <w:rPr>
                <w:rFonts w:ascii="Times New Roman" w:hAnsi="Times New Roman" w:cs="Times New Roman"/>
                <w:sz w:val="24"/>
                <w:szCs w:val="24"/>
              </w:rPr>
              <w:t xml:space="preserve"> Individual</w:t>
            </w:r>
          </w:p>
        </w:tc>
        <w:tc>
          <w:tcPr>
            <w:tcW w:w="2304" w:type="dxa"/>
          </w:tcPr>
          <w:p w:rsidR="001F209C" w:rsidRPr="00A61D58" w:rsidRDefault="001F209C"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r w:rsidRPr="00A61D58">
              <w:rPr>
                <w:rFonts w:ascii="Times New Roman" w:hAnsi="Times New Roman" w:cs="Times New Roman"/>
                <w:sz w:val="24"/>
                <w:szCs w:val="24"/>
              </w:rPr>
              <w:t xml:space="preserve"> </w:t>
            </w:r>
            <w:r w:rsidR="00A61D58" w:rsidRPr="00A61D58">
              <w:rPr>
                <w:rFonts w:ascii="Times New Roman" w:hAnsi="Times New Roman" w:cs="Times New Roman"/>
                <w:sz w:val="24"/>
                <w:szCs w:val="24"/>
              </w:rPr>
              <w:t>Business</w:t>
            </w:r>
            <w:r w:rsidR="00D21BA6">
              <w:rPr>
                <w:rFonts w:ascii="Times New Roman" w:hAnsi="Times New Roman" w:cs="Times New Roman"/>
                <w:sz w:val="24"/>
                <w:szCs w:val="24"/>
              </w:rPr>
              <w:t>/Group</w:t>
            </w:r>
          </w:p>
        </w:tc>
        <w:tc>
          <w:tcPr>
            <w:tcW w:w="3888" w:type="dxa"/>
          </w:tcPr>
          <w:p w:rsidR="001F209C" w:rsidRPr="00A61D58" w:rsidRDefault="001F209C"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r w:rsidRPr="00A61D58">
              <w:rPr>
                <w:rFonts w:ascii="Times New Roman" w:hAnsi="Times New Roman" w:cs="Times New Roman"/>
                <w:sz w:val="24"/>
                <w:szCs w:val="24"/>
              </w:rPr>
              <w:t xml:space="preserve"> Political Action Committee</w:t>
            </w:r>
          </w:p>
        </w:tc>
      </w:tr>
      <w:tr w:rsidR="00A61D58" w:rsidRPr="00A61D58" w:rsidTr="00D21BA6">
        <w:tc>
          <w:tcPr>
            <w:tcW w:w="2448" w:type="dxa"/>
            <w:tcBorders>
              <w:top w:val="single" w:sz="4" w:space="0" w:color="auto"/>
              <w:left w:val="single" w:sz="4" w:space="0" w:color="auto"/>
              <w:bottom w:val="nil"/>
              <w:right w:val="single" w:sz="4" w:space="0" w:color="auto"/>
            </w:tcBorders>
          </w:tcPr>
          <w:p w:rsidR="00A61D58" w:rsidRPr="00A61D58" w:rsidRDefault="00A61D58"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t xml:space="preserve">Name </w:t>
            </w:r>
          </w:p>
        </w:tc>
        <w:tc>
          <w:tcPr>
            <w:tcW w:w="8352" w:type="dxa"/>
            <w:gridSpan w:val="3"/>
            <w:vMerge w:val="restart"/>
            <w:tcBorders>
              <w:left w:val="single" w:sz="4" w:space="0" w:color="auto"/>
            </w:tcBorders>
          </w:tcPr>
          <w:p w:rsidR="00A61D58" w:rsidRDefault="0002171C" w:rsidP="0002171C">
            <w:pPr>
              <w:spacing w:before="60" w:after="60"/>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2"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3"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3"/>
            <w:r>
              <w:rPr>
                <w:rFonts w:ascii="Times New Roman" w:hAnsi="Times New Roman" w:cs="Times New Roman"/>
                <w:sz w:val="24"/>
                <w:szCs w:val="24"/>
              </w:rPr>
              <w:fldChar w:fldCharType="end"/>
            </w:r>
            <w:bookmarkEnd w:id="2"/>
          </w:p>
          <w:p w:rsidR="0002171C" w:rsidRDefault="0002171C" w:rsidP="0002171C">
            <w:pPr>
              <w:spacing w:before="120" w:after="120"/>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4"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02171C" w:rsidRPr="00A61D58" w:rsidRDefault="0002171C" w:rsidP="0002171C">
            <w:pPr>
              <w:spacing w:before="60" w:after="60"/>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5"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A61D58" w:rsidRPr="00A61D58" w:rsidTr="00D21BA6">
        <w:tc>
          <w:tcPr>
            <w:tcW w:w="2448" w:type="dxa"/>
            <w:tcBorders>
              <w:top w:val="nil"/>
              <w:left w:val="single" w:sz="4" w:space="0" w:color="auto"/>
              <w:bottom w:val="nil"/>
              <w:right w:val="single" w:sz="4" w:space="0" w:color="auto"/>
            </w:tcBorders>
          </w:tcPr>
          <w:p w:rsidR="00A61D58" w:rsidRPr="00A61D58" w:rsidRDefault="00A61D58" w:rsidP="0002171C">
            <w:pPr>
              <w:spacing w:before="60" w:after="60"/>
              <w:ind w:left="160"/>
              <w:jc w:val="both"/>
              <w:rPr>
                <w:rFonts w:ascii="Times New Roman" w:hAnsi="Times New Roman" w:cs="Times New Roman"/>
                <w:sz w:val="24"/>
                <w:szCs w:val="24"/>
              </w:rPr>
            </w:pPr>
            <w:r w:rsidRPr="00A61D58">
              <w:rPr>
                <w:rFonts w:ascii="Times New Roman" w:hAnsi="Times New Roman" w:cs="Times New Roman"/>
                <w:sz w:val="24"/>
                <w:szCs w:val="24"/>
              </w:rPr>
              <w:t>Address</w:t>
            </w:r>
          </w:p>
        </w:tc>
        <w:tc>
          <w:tcPr>
            <w:tcW w:w="8352" w:type="dxa"/>
            <w:gridSpan w:val="3"/>
            <w:vMerge/>
            <w:tcBorders>
              <w:left w:val="single" w:sz="4" w:space="0" w:color="auto"/>
            </w:tcBorders>
          </w:tcPr>
          <w:p w:rsidR="00A61D58" w:rsidRPr="00A61D58" w:rsidRDefault="00A61D58" w:rsidP="0002171C">
            <w:pPr>
              <w:spacing w:before="60" w:after="60"/>
              <w:jc w:val="both"/>
              <w:rPr>
                <w:rFonts w:ascii="Times New Roman" w:hAnsi="Times New Roman" w:cs="Times New Roman"/>
                <w:sz w:val="24"/>
                <w:szCs w:val="24"/>
              </w:rPr>
            </w:pPr>
          </w:p>
        </w:tc>
      </w:tr>
      <w:tr w:rsidR="00A61D58" w:rsidRPr="00A61D58" w:rsidTr="00D21BA6">
        <w:tc>
          <w:tcPr>
            <w:tcW w:w="2448" w:type="dxa"/>
            <w:tcBorders>
              <w:top w:val="nil"/>
              <w:left w:val="single" w:sz="4" w:space="0" w:color="auto"/>
              <w:bottom w:val="single" w:sz="4" w:space="0" w:color="auto"/>
              <w:right w:val="single" w:sz="4" w:space="0" w:color="auto"/>
            </w:tcBorders>
          </w:tcPr>
          <w:p w:rsidR="00A61D58" w:rsidRPr="00A61D58" w:rsidRDefault="00A61D58" w:rsidP="0002171C">
            <w:pPr>
              <w:spacing w:before="60" w:after="60"/>
              <w:ind w:left="160"/>
              <w:jc w:val="both"/>
              <w:rPr>
                <w:rFonts w:ascii="Times New Roman" w:hAnsi="Times New Roman" w:cs="Times New Roman"/>
                <w:sz w:val="24"/>
                <w:szCs w:val="24"/>
              </w:rPr>
            </w:pPr>
            <w:r w:rsidRPr="00A61D58">
              <w:rPr>
                <w:rFonts w:ascii="Times New Roman" w:hAnsi="Times New Roman" w:cs="Times New Roman"/>
                <w:sz w:val="24"/>
                <w:szCs w:val="24"/>
              </w:rPr>
              <w:t>City, State Zip</w:t>
            </w:r>
          </w:p>
        </w:tc>
        <w:tc>
          <w:tcPr>
            <w:tcW w:w="8352" w:type="dxa"/>
            <w:gridSpan w:val="3"/>
            <w:vMerge/>
            <w:tcBorders>
              <w:left w:val="single" w:sz="4" w:space="0" w:color="auto"/>
            </w:tcBorders>
          </w:tcPr>
          <w:p w:rsidR="00A61D58" w:rsidRPr="00A61D58" w:rsidRDefault="00A61D58" w:rsidP="0002171C">
            <w:pPr>
              <w:spacing w:before="60" w:after="60"/>
              <w:jc w:val="both"/>
              <w:rPr>
                <w:rFonts w:ascii="Times New Roman" w:hAnsi="Times New Roman" w:cs="Times New Roman"/>
                <w:sz w:val="24"/>
                <w:szCs w:val="24"/>
              </w:rPr>
            </w:pPr>
          </w:p>
        </w:tc>
      </w:tr>
      <w:tr w:rsidR="00A61D58" w:rsidRPr="00A61D58" w:rsidTr="00D21BA6">
        <w:tc>
          <w:tcPr>
            <w:tcW w:w="2448" w:type="dxa"/>
            <w:tcBorders>
              <w:top w:val="single" w:sz="4" w:space="0" w:color="auto"/>
            </w:tcBorders>
          </w:tcPr>
          <w:p w:rsidR="00A61D58" w:rsidRPr="00A61D58" w:rsidRDefault="00A61D58"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t>Phone</w:t>
            </w:r>
          </w:p>
        </w:tc>
        <w:tc>
          <w:tcPr>
            <w:tcW w:w="8352" w:type="dxa"/>
            <w:gridSpan w:val="3"/>
          </w:tcPr>
          <w:p w:rsidR="00A61D58" w:rsidRPr="00A61D58" w:rsidRDefault="0002171C" w:rsidP="0002171C">
            <w:pPr>
              <w:spacing w:before="60" w:after="60"/>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6"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bl>
    <w:p w:rsidR="001F209C" w:rsidRDefault="00A61D58" w:rsidP="0002171C">
      <w:pPr>
        <w:spacing w:before="120" w:after="0" w:line="240" w:lineRule="auto"/>
        <w:ind w:left="180" w:hanging="180"/>
        <w:jc w:val="both"/>
        <w:rPr>
          <w:rFonts w:ascii="Times New Roman" w:hAnsi="Times New Roman" w:cs="Times New Roman"/>
          <w:sz w:val="24"/>
          <w:szCs w:val="24"/>
        </w:rPr>
      </w:pPr>
      <w:r w:rsidRPr="0002171C">
        <w:rPr>
          <w:rFonts w:ascii="Times New Roman" w:hAnsi="Times New Roman" w:cs="Times New Roman"/>
          <w:sz w:val="24"/>
          <w:szCs w:val="24"/>
          <w:vertAlign w:val="superscript"/>
        </w:rPr>
        <w:t>1</w:t>
      </w:r>
      <w:r>
        <w:rPr>
          <w:rFonts w:ascii="Times New Roman" w:hAnsi="Times New Roman" w:cs="Times New Roman"/>
          <w:sz w:val="24"/>
          <w:szCs w:val="24"/>
        </w:rPr>
        <w:tab/>
      </w:r>
      <w:r w:rsidRPr="0002171C">
        <w:rPr>
          <w:rFonts w:ascii="Times New Roman" w:hAnsi="Times New Roman" w:cs="Times New Roman"/>
          <w:sz w:val="16"/>
          <w:szCs w:val="16"/>
        </w:rPr>
        <w:t>Contribution limits per election cycle is based on contribution type</w:t>
      </w:r>
      <w:r w:rsidR="006A1D2D">
        <w:rPr>
          <w:rFonts w:ascii="Times New Roman" w:hAnsi="Times New Roman" w:cs="Times New Roman"/>
          <w:sz w:val="16"/>
          <w:szCs w:val="16"/>
        </w:rPr>
        <w:t>: a. $11,600 from an individual; b. $23,200 from a corporation, labor organization, association, or Political Party Committee; c. $57,800 from a Political Action Committee or Candidate Political Committee.</w:t>
      </w:r>
    </w:p>
    <w:p w:rsidR="0002171C" w:rsidRDefault="0002171C" w:rsidP="0002171C">
      <w:pPr>
        <w:spacing w:after="0" w:line="240" w:lineRule="auto"/>
        <w:ind w:left="360" w:hanging="360"/>
        <w:jc w:val="both"/>
        <w:rPr>
          <w:rFonts w:ascii="Times New Roman" w:hAnsi="Times New Roman" w:cs="Times New Roman"/>
          <w:b/>
          <w:bCs/>
          <w:sz w:val="24"/>
          <w:szCs w:val="24"/>
        </w:rPr>
      </w:pPr>
    </w:p>
    <w:p w:rsidR="0002171C" w:rsidRDefault="0002171C" w:rsidP="0002171C">
      <w:pPr>
        <w:spacing w:after="0" w:line="240" w:lineRule="auto"/>
        <w:jc w:val="both"/>
        <w:rPr>
          <w:rFonts w:ascii="Times New Roman" w:hAnsi="Times New Roman" w:cs="Times New Roman"/>
          <w:b/>
          <w:bCs/>
          <w:sz w:val="24"/>
          <w:szCs w:val="24"/>
        </w:rPr>
      </w:pPr>
      <w:r w:rsidRPr="0002171C">
        <w:rPr>
          <w:rFonts w:ascii="Times New Roman" w:hAnsi="Times New Roman" w:cs="Times New Roman"/>
          <w:b/>
          <w:bCs/>
          <w:sz w:val="24"/>
          <w:szCs w:val="24"/>
        </w:rPr>
        <w:t>Contribution Amount</w:t>
      </w:r>
    </w:p>
    <w:tbl>
      <w:tblPr>
        <w:tblStyle w:val="TableGrid"/>
        <w:tblW w:w="10800" w:type="dxa"/>
        <w:tblLook w:val="04A0" w:firstRow="1" w:lastRow="0" w:firstColumn="1" w:lastColumn="0" w:noHBand="0" w:noVBand="1"/>
      </w:tblPr>
      <w:tblGrid>
        <w:gridCol w:w="2304"/>
        <w:gridCol w:w="2592"/>
        <w:gridCol w:w="3456"/>
        <w:gridCol w:w="2448"/>
      </w:tblGrid>
      <w:tr w:rsidR="0002171C" w:rsidRPr="0002171C" w:rsidTr="006A1D2D">
        <w:tc>
          <w:tcPr>
            <w:tcW w:w="2304" w:type="dxa"/>
          </w:tcPr>
          <w:p w:rsidR="0002171C" w:rsidRPr="0002171C" w:rsidRDefault="00BF2AD3"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r w:rsidR="0002171C" w:rsidRPr="0002171C">
              <w:rPr>
                <w:rFonts w:ascii="Times New Roman" w:hAnsi="Times New Roman" w:cs="Times New Roman"/>
                <w:sz w:val="24"/>
                <w:szCs w:val="24"/>
              </w:rPr>
              <w:t xml:space="preserve">  $500</w:t>
            </w:r>
            <w:r w:rsidR="0002171C">
              <w:rPr>
                <w:rFonts w:ascii="Times New Roman" w:hAnsi="Times New Roman" w:cs="Times New Roman"/>
                <w:sz w:val="24"/>
                <w:szCs w:val="24"/>
              </w:rPr>
              <w:t xml:space="preserve"> (Smooth)</w:t>
            </w:r>
          </w:p>
        </w:tc>
        <w:tc>
          <w:tcPr>
            <w:tcW w:w="2592" w:type="dxa"/>
          </w:tcPr>
          <w:p w:rsidR="0002171C" w:rsidRPr="0002171C" w:rsidRDefault="00BF2AD3"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r w:rsidR="0002171C">
              <w:rPr>
                <w:rFonts w:ascii="Times New Roman" w:hAnsi="Times New Roman" w:cs="Times New Roman"/>
                <w:sz w:val="24"/>
                <w:szCs w:val="24"/>
              </w:rPr>
              <w:t xml:space="preserve"> $1,000 (Full-Depth)</w:t>
            </w:r>
          </w:p>
        </w:tc>
        <w:tc>
          <w:tcPr>
            <w:tcW w:w="3456" w:type="dxa"/>
          </w:tcPr>
          <w:p w:rsidR="0002171C" w:rsidRPr="0002171C" w:rsidRDefault="00BF2AD3"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r w:rsidR="0002171C">
              <w:rPr>
                <w:rFonts w:ascii="Times New Roman" w:hAnsi="Times New Roman" w:cs="Times New Roman"/>
                <w:sz w:val="24"/>
                <w:szCs w:val="24"/>
              </w:rPr>
              <w:t xml:space="preserve"> $5,000 (Perpetual Pavement</w:t>
            </w:r>
            <w:r w:rsidR="006A1D2D">
              <w:rPr>
                <w:rFonts w:ascii="Times New Roman" w:hAnsi="Times New Roman" w:cs="Times New Roman"/>
                <w:sz w:val="24"/>
                <w:szCs w:val="24"/>
              </w:rPr>
              <w:t>)</w:t>
            </w:r>
          </w:p>
        </w:tc>
        <w:tc>
          <w:tcPr>
            <w:tcW w:w="2448" w:type="dxa"/>
          </w:tcPr>
          <w:p w:rsidR="0002171C" w:rsidRPr="0002171C" w:rsidRDefault="00BF2AD3" w:rsidP="0002171C">
            <w:pPr>
              <w:spacing w:before="60" w:after="60"/>
              <w:jc w:val="both"/>
              <w:rPr>
                <w:rFonts w:ascii="Times New Roman" w:hAnsi="Times New Roman" w:cs="Times New Roman"/>
                <w:sz w:val="24"/>
                <w:szCs w:val="24"/>
              </w:rPr>
            </w:pPr>
            <w:r w:rsidRPr="00A61D58">
              <w:rPr>
                <w:rFonts w:ascii="Times New Roman" w:hAnsi="Times New Roman" w:cs="Times New Roman"/>
                <w:sz w:val="24"/>
                <w:szCs w:val="24"/>
              </w:rPr>
              <w:fldChar w:fldCharType="begin">
                <w:ffData>
                  <w:name w:val="Check2"/>
                  <w:enabled/>
                  <w:calcOnExit w:val="0"/>
                  <w:checkBox>
                    <w:sizeAuto/>
                    <w:default w:val="0"/>
                  </w:checkBox>
                </w:ffData>
              </w:fldChar>
            </w:r>
            <w:r w:rsidRPr="00A61D58">
              <w:rPr>
                <w:rFonts w:ascii="Times New Roman" w:hAnsi="Times New Roman" w:cs="Times New Roman"/>
                <w:sz w:val="24"/>
                <w:szCs w:val="24"/>
              </w:rPr>
              <w:instrText xml:space="preserve"> FORMCHECKBOX </w:instrText>
            </w:r>
            <w:r w:rsidRPr="00A61D58">
              <w:rPr>
                <w:rFonts w:ascii="Times New Roman" w:hAnsi="Times New Roman" w:cs="Times New Roman"/>
                <w:sz w:val="24"/>
                <w:szCs w:val="24"/>
              </w:rPr>
            </w:r>
            <w:r w:rsidRPr="00A61D58">
              <w:rPr>
                <w:rFonts w:ascii="Times New Roman" w:hAnsi="Times New Roman" w:cs="Times New Roman"/>
                <w:sz w:val="24"/>
                <w:szCs w:val="24"/>
              </w:rPr>
              <w:fldChar w:fldCharType="end"/>
            </w:r>
            <w:r w:rsidR="0002171C">
              <w:rPr>
                <w:rFonts w:ascii="Times New Roman" w:hAnsi="Times New Roman" w:cs="Times New Roman"/>
                <w:sz w:val="24"/>
                <w:szCs w:val="24"/>
              </w:rPr>
              <w:t xml:space="preserve"> Other $</w:t>
            </w:r>
            <w:r w:rsidR="0002171C" w:rsidRPr="0002171C">
              <w:rPr>
                <w:rFonts w:ascii="Times New Roman" w:hAnsi="Times New Roman" w:cs="Times New Roman"/>
                <w:sz w:val="24"/>
                <w:szCs w:val="24"/>
                <w:u w:val="single"/>
              </w:rPr>
              <w:fldChar w:fldCharType="begin">
                <w:ffData>
                  <w:name w:val="Text5"/>
                  <w:enabled/>
                  <w:calcOnExit w:val="0"/>
                  <w:textInput/>
                </w:ffData>
              </w:fldChar>
            </w:r>
            <w:bookmarkStart w:id="7" w:name="Text5"/>
            <w:r w:rsidR="0002171C" w:rsidRPr="0002171C">
              <w:rPr>
                <w:rFonts w:ascii="Times New Roman" w:hAnsi="Times New Roman" w:cs="Times New Roman"/>
                <w:sz w:val="24"/>
                <w:szCs w:val="24"/>
                <w:u w:val="single"/>
              </w:rPr>
              <w:instrText xml:space="preserve"> FORMTEXT </w:instrText>
            </w:r>
            <w:r w:rsidR="0002171C" w:rsidRPr="0002171C">
              <w:rPr>
                <w:rFonts w:ascii="Times New Roman" w:hAnsi="Times New Roman" w:cs="Times New Roman"/>
                <w:sz w:val="24"/>
                <w:szCs w:val="24"/>
                <w:u w:val="single"/>
              </w:rPr>
            </w:r>
            <w:r w:rsidR="0002171C" w:rsidRPr="0002171C">
              <w:rPr>
                <w:rFonts w:ascii="Times New Roman" w:hAnsi="Times New Roman" w:cs="Times New Roman"/>
                <w:sz w:val="24"/>
                <w:szCs w:val="24"/>
                <w:u w:val="single"/>
              </w:rPr>
              <w:fldChar w:fldCharType="separate"/>
            </w:r>
            <w:r w:rsidR="0002171C" w:rsidRPr="0002171C">
              <w:rPr>
                <w:rFonts w:ascii="Times New Roman" w:hAnsi="Times New Roman" w:cs="Times New Roman"/>
                <w:noProof/>
                <w:sz w:val="24"/>
                <w:szCs w:val="24"/>
                <w:u w:val="single"/>
              </w:rPr>
              <w:t> </w:t>
            </w:r>
            <w:r w:rsidR="0002171C" w:rsidRPr="0002171C">
              <w:rPr>
                <w:rFonts w:ascii="Times New Roman" w:hAnsi="Times New Roman" w:cs="Times New Roman"/>
                <w:noProof/>
                <w:sz w:val="24"/>
                <w:szCs w:val="24"/>
                <w:u w:val="single"/>
              </w:rPr>
              <w:t> </w:t>
            </w:r>
            <w:r w:rsidR="0002171C" w:rsidRPr="0002171C">
              <w:rPr>
                <w:rFonts w:ascii="Times New Roman" w:hAnsi="Times New Roman" w:cs="Times New Roman"/>
                <w:noProof/>
                <w:sz w:val="24"/>
                <w:szCs w:val="24"/>
                <w:u w:val="single"/>
              </w:rPr>
              <w:t> </w:t>
            </w:r>
            <w:r w:rsidR="0002171C" w:rsidRPr="0002171C">
              <w:rPr>
                <w:rFonts w:ascii="Times New Roman" w:hAnsi="Times New Roman" w:cs="Times New Roman"/>
                <w:noProof/>
                <w:sz w:val="24"/>
                <w:szCs w:val="24"/>
                <w:u w:val="single"/>
              </w:rPr>
              <w:t> </w:t>
            </w:r>
            <w:r w:rsidR="0002171C" w:rsidRPr="0002171C">
              <w:rPr>
                <w:rFonts w:ascii="Times New Roman" w:hAnsi="Times New Roman" w:cs="Times New Roman"/>
                <w:noProof/>
                <w:sz w:val="24"/>
                <w:szCs w:val="24"/>
                <w:u w:val="single"/>
              </w:rPr>
              <w:t> </w:t>
            </w:r>
            <w:r w:rsidR="0002171C" w:rsidRPr="0002171C">
              <w:rPr>
                <w:rFonts w:ascii="Times New Roman" w:hAnsi="Times New Roman" w:cs="Times New Roman"/>
                <w:sz w:val="24"/>
                <w:szCs w:val="24"/>
                <w:u w:val="single"/>
              </w:rPr>
              <w:fldChar w:fldCharType="end"/>
            </w:r>
            <w:bookmarkEnd w:id="7"/>
          </w:p>
        </w:tc>
      </w:tr>
    </w:tbl>
    <w:p w:rsidR="0002171C" w:rsidRDefault="0002171C" w:rsidP="0002171C">
      <w:pPr>
        <w:spacing w:after="0" w:line="240" w:lineRule="auto"/>
        <w:jc w:val="both"/>
        <w:rPr>
          <w:rFonts w:ascii="Times New Roman" w:hAnsi="Times New Roman" w:cs="Times New Roman"/>
          <w:b/>
          <w:bCs/>
          <w:sz w:val="24"/>
          <w:szCs w:val="24"/>
        </w:rPr>
      </w:pPr>
    </w:p>
    <w:p w:rsidR="00D21BA6" w:rsidRDefault="006A1D2D" w:rsidP="00021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make a contribution, return this form with a check for the contribution amount to</w:t>
      </w:r>
      <w:r w:rsidR="00D21BA6">
        <w:rPr>
          <w:rFonts w:ascii="Times New Roman" w:hAnsi="Times New Roman" w:cs="Times New Roman"/>
          <w:sz w:val="24"/>
          <w:szCs w:val="24"/>
        </w:rPr>
        <w:t>:</w:t>
      </w:r>
    </w:p>
    <w:p w:rsidR="00D21BA6" w:rsidRDefault="00D21BA6" w:rsidP="0002171C">
      <w:pPr>
        <w:spacing w:after="0" w:line="240" w:lineRule="auto"/>
        <w:jc w:val="both"/>
        <w:rPr>
          <w:rFonts w:ascii="Times New Roman" w:hAnsi="Times New Roman" w:cs="Times New Roman"/>
          <w:sz w:val="24"/>
          <w:szCs w:val="24"/>
        </w:rPr>
      </w:pPr>
    </w:p>
    <w:p w:rsidR="00D21BA6" w:rsidRDefault="006A1D2D" w:rsidP="00021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Good Government PAC</w:t>
      </w:r>
    </w:p>
    <w:p w:rsidR="00D21BA6" w:rsidRDefault="006A1D2D" w:rsidP="00021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N. 5</w:t>
      </w:r>
      <w:r w:rsidRPr="006A1D2D">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D21BA6" w:rsidRDefault="006A1D2D" w:rsidP="00021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Springfield, IL 62701</w:t>
      </w:r>
    </w:p>
    <w:p w:rsidR="00D21BA6" w:rsidRDefault="00D21BA6" w:rsidP="0002171C">
      <w:pPr>
        <w:spacing w:after="0" w:line="240" w:lineRule="auto"/>
        <w:jc w:val="both"/>
        <w:rPr>
          <w:rFonts w:ascii="Times New Roman" w:hAnsi="Times New Roman" w:cs="Times New Roman"/>
          <w:sz w:val="24"/>
          <w:szCs w:val="24"/>
        </w:rPr>
      </w:pPr>
    </w:p>
    <w:p w:rsidR="00D21BA6" w:rsidRDefault="006A1D2D" w:rsidP="00D21BA6">
      <w:pPr>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For copies of required reports or for more information, </w:t>
      </w:r>
      <w:r w:rsidRPr="006A1D2D">
        <w:rPr>
          <w:rFonts w:ascii="Times New Roman" w:hAnsi="Times New Roman" w:cs="Times New Roman"/>
          <w:sz w:val="24"/>
          <w:szCs w:val="24"/>
        </w:rPr>
        <w:t xml:space="preserve">visit the Illinois State Board of Elections website at </w:t>
      </w:r>
      <w:hyperlink r:id="rId6" w:history="1">
        <w:r w:rsidRPr="00DE3B55">
          <w:rPr>
            <w:rStyle w:val="Hyperlink"/>
            <w:rFonts w:ascii="Times New Roman" w:hAnsi="Times New Roman" w:cs="Times New Roman"/>
            <w:sz w:val="24"/>
            <w:szCs w:val="24"/>
          </w:rPr>
          <w:t>www.elections.il.gov</w:t>
        </w:r>
      </w:hyperlink>
      <w:r w:rsidRPr="006A1D2D">
        <w:rPr>
          <w:rFonts w:ascii="Times New Roman" w:hAnsi="Times New Roman" w:cs="Times New Roman"/>
          <w:sz w:val="24"/>
          <w:szCs w:val="24"/>
        </w:rPr>
        <w:t>.</w:t>
      </w:r>
      <w:r w:rsidR="00D21BA6">
        <w:rPr>
          <w:rFonts w:ascii="Times New Roman" w:hAnsi="Times New Roman" w:cs="Times New Roman"/>
          <w:sz w:val="24"/>
          <w:szCs w:val="24"/>
        </w:rPr>
        <w:t xml:space="preserve"> </w:t>
      </w:r>
      <w:r w:rsidR="00D21BA6">
        <w:rPr>
          <w:rFonts w:ascii="Times New Roman" w:hAnsi="Times New Roman" w:cs="Times New Roman"/>
          <w:spacing w:val="-3"/>
          <w:sz w:val="24"/>
          <w:szCs w:val="24"/>
        </w:rPr>
        <w:t xml:space="preserve">Thank you for your continued support. </w:t>
      </w:r>
    </w:p>
    <w:p w:rsidR="00D21BA6" w:rsidRDefault="00D21BA6" w:rsidP="00D21BA6">
      <w:pPr>
        <w:tabs>
          <w:tab w:val="left" w:pos="720"/>
          <w:tab w:val="left" w:pos="1440"/>
          <w:tab w:val="left" w:pos="1883"/>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D21BA6" w:rsidRDefault="00D21BA6" w:rsidP="00D21BA6">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Sincerely,</w:t>
      </w:r>
    </w:p>
    <w:p w:rsidR="00D21BA6" w:rsidRDefault="00D21BA6" w:rsidP="00D21BA6">
      <w:pPr>
        <w:tabs>
          <w:tab w:val="left" w:pos="6480"/>
        </w:tabs>
        <w:suppressAutoHyphens/>
        <w:spacing w:after="0" w:line="240" w:lineRule="auto"/>
        <w:ind w:left="720"/>
        <w:rPr>
          <w:rFonts w:ascii="Times New Roman" w:hAnsi="Times New Roman" w:cs="Times New Roman"/>
          <w:noProof/>
          <w:spacing w:val="-3"/>
          <w:sz w:val="24"/>
          <w:szCs w:val="24"/>
        </w:rPr>
      </w:pPr>
      <w:r>
        <w:rPr>
          <w:noProof/>
        </w:rPr>
        <w:drawing>
          <wp:inline distT="0" distB="0" distL="0" distR="0" wp14:anchorId="0C267430" wp14:editId="3A441CFF">
            <wp:extent cx="2095500" cy="647700"/>
            <wp:effectExtent l="0" t="0" r="0" b="0"/>
            <wp:docPr id="4" name="Picture 4" descr="037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72_Pic-1"/>
                    <pic:cNvPicPr>
                      <a:picLocks noChangeAspect="1" noChangeArrowheads="1"/>
                    </pic:cNvPicPr>
                  </pic:nvPicPr>
                  <pic:blipFill>
                    <a:blip r:embed="rId7">
                      <a:extLst>
                        <a:ext uri="{28A0092B-C50C-407E-A947-70E740481C1C}">
                          <a14:useLocalDpi xmlns:a14="http://schemas.microsoft.com/office/drawing/2010/main" val="0"/>
                        </a:ext>
                      </a:extLst>
                    </a:blip>
                    <a:srcRect b="10527"/>
                    <a:stretch>
                      <a:fillRect/>
                    </a:stretch>
                  </pic:blipFill>
                  <pic:spPr bwMode="auto">
                    <a:xfrm>
                      <a:off x="0" y="0"/>
                      <a:ext cx="2095500" cy="647700"/>
                    </a:xfrm>
                    <a:prstGeom prst="rect">
                      <a:avLst/>
                    </a:prstGeom>
                    <a:noFill/>
                    <a:ln>
                      <a:noFill/>
                    </a:ln>
                  </pic:spPr>
                </pic:pic>
              </a:graphicData>
            </a:graphic>
          </wp:inline>
        </w:drawing>
      </w:r>
      <w:r>
        <w:rPr>
          <w:rFonts w:ascii="Times New Roman" w:hAnsi="Times New Roman" w:cs="Times New Roman"/>
          <w:spacing w:val="-3"/>
          <w:sz w:val="24"/>
          <w:szCs w:val="24"/>
        </w:rPr>
        <w:tab/>
      </w:r>
      <w:r>
        <w:rPr>
          <w:rFonts w:ascii="Times New Roman" w:hAnsi="Times New Roman" w:cs="Times New Roman"/>
          <w:noProof/>
          <w:spacing w:val="-3"/>
          <w:sz w:val="24"/>
          <w:szCs w:val="24"/>
        </w:rPr>
        <w:drawing>
          <wp:inline distT="0" distB="0" distL="0" distR="0" wp14:anchorId="62192805" wp14:editId="7A21294B">
            <wp:extent cx="2167255" cy="5429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55" cy="542925"/>
                    </a:xfrm>
                    <a:prstGeom prst="rect">
                      <a:avLst/>
                    </a:prstGeom>
                    <a:noFill/>
                    <a:ln>
                      <a:noFill/>
                    </a:ln>
                  </pic:spPr>
                </pic:pic>
              </a:graphicData>
            </a:graphic>
          </wp:inline>
        </w:drawing>
      </w:r>
    </w:p>
    <w:p w:rsidR="00D21BA6" w:rsidRDefault="00D21BA6" w:rsidP="00D21BA6">
      <w:pPr>
        <w:tabs>
          <w:tab w:val="left" w:pos="6480"/>
        </w:tabs>
        <w:suppressAutoHyphens/>
        <w:spacing w:after="0" w:line="240" w:lineRule="auto"/>
        <w:ind w:left="720"/>
        <w:rPr>
          <w:rFonts w:ascii="Times New Roman" w:hAnsi="Times New Roman" w:cs="Times New Roman"/>
          <w:spacing w:val="-3"/>
          <w:sz w:val="24"/>
          <w:szCs w:val="24"/>
        </w:rPr>
      </w:pPr>
      <w:r>
        <w:rPr>
          <w:rFonts w:ascii="Times New Roman" w:hAnsi="Times New Roman" w:cs="Times New Roman"/>
          <w:spacing w:val="-3"/>
          <w:sz w:val="24"/>
          <w:szCs w:val="24"/>
        </w:rPr>
        <w:t>James P. Bruner</w:t>
      </w:r>
      <w:r>
        <w:rPr>
          <w:rFonts w:ascii="Times New Roman" w:hAnsi="Times New Roman" w:cs="Times New Roman"/>
          <w:spacing w:val="-3"/>
          <w:sz w:val="24"/>
          <w:szCs w:val="24"/>
        </w:rPr>
        <w:tab/>
        <w:t>Kevin Burke III. P.E.</w:t>
      </w:r>
    </w:p>
    <w:p w:rsidR="00BF2AD3" w:rsidRDefault="00D21BA6" w:rsidP="00BF2AD3">
      <w:pPr>
        <w:tabs>
          <w:tab w:val="left" w:pos="6480"/>
        </w:tabs>
        <w:suppressAutoHyphens/>
        <w:spacing w:after="0" w:line="240" w:lineRule="auto"/>
        <w:ind w:left="720"/>
        <w:rPr>
          <w:rFonts w:ascii="Times New Roman" w:hAnsi="Times New Roman" w:cs="Times New Roman"/>
          <w:spacing w:val="-3"/>
          <w:sz w:val="24"/>
          <w:szCs w:val="24"/>
        </w:rPr>
      </w:pPr>
      <w:r>
        <w:rPr>
          <w:rFonts w:ascii="Times New Roman" w:hAnsi="Times New Roman" w:cs="Times New Roman"/>
          <w:spacing w:val="-3"/>
          <w:sz w:val="24"/>
          <w:szCs w:val="24"/>
        </w:rPr>
        <w:t>Good Government Council Chairman</w:t>
      </w:r>
      <w:r>
        <w:rPr>
          <w:rFonts w:ascii="Times New Roman" w:hAnsi="Times New Roman" w:cs="Times New Roman"/>
          <w:spacing w:val="-3"/>
          <w:sz w:val="24"/>
          <w:szCs w:val="24"/>
        </w:rPr>
        <w:tab/>
        <w:t>Executive Vice Presiden</w:t>
      </w:r>
      <w:r w:rsidR="00BF2AD3">
        <w:rPr>
          <w:rFonts w:ascii="Times New Roman" w:hAnsi="Times New Roman" w:cs="Times New Roman"/>
          <w:spacing w:val="-3"/>
          <w:sz w:val="24"/>
          <w:szCs w:val="24"/>
        </w:rPr>
        <w:t>t</w:t>
      </w:r>
    </w:p>
    <w:p w:rsidR="00D21BA6" w:rsidRPr="00BF2AD3" w:rsidRDefault="00BF2AD3" w:rsidP="00BF2AD3">
      <w:pPr>
        <w:tabs>
          <w:tab w:val="left" w:pos="6480"/>
        </w:tabs>
        <w:suppressAutoHyphens/>
        <w:spacing w:after="0" w:line="240" w:lineRule="auto"/>
        <w:ind w:left="720"/>
        <w:rPr>
          <w:rFonts w:ascii="Times New Roman" w:hAnsi="Times New Roman" w:cs="Times New Roman"/>
          <w:spacing w:val="-3"/>
          <w:sz w:val="24"/>
          <w:szCs w:val="24"/>
        </w:rPr>
      </w:pPr>
      <w:r>
        <w:rPr>
          <w:rFonts w:ascii="Times New Roman" w:hAnsi="Times New Roman" w:cs="Times New Roman"/>
          <w:spacing w:val="-3"/>
          <w:sz w:val="24"/>
          <w:szCs w:val="24"/>
        </w:rPr>
        <w:tab/>
      </w:r>
      <w:r w:rsidR="00D21BA6">
        <w:rPr>
          <w:rFonts w:ascii="Times New Roman" w:hAnsi="Times New Roman" w:cs="Times New Roman"/>
          <w:spacing w:val="-3"/>
          <w:sz w:val="24"/>
          <w:szCs w:val="24"/>
        </w:rPr>
        <w:t>Illinois Asphalt Pavement Association</w:t>
      </w:r>
    </w:p>
    <w:sectPr w:rsidR="00D21BA6" w:rsidRPr="00BF2AD3" w:rsidSect="001F20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01" w:rsidRDefault="00890101" w:rsidP="001F209C">
      <w:pPr>
        <w:spacing w:after="0" w:line="240" w:lineRule="auto"/>
      </w:pPr>
      <w:r>
        <w:separator/>
      </w:r>
    </w:p>
  </w:endnote>
  <w:endnote w:type="continuationSeparator" w:id="0">
    <w:p w:rsidR="00890101" w:rsidRDefault="00890101" w:rsidP="001F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01" w:rsidRDefault="00890101" w:rsidP="001F209C">
      <w:pPr>
        <w:spacing w:after="0" w:line="240" w:lineRule="auto"/>
      </w:pPr>
      <w:bookmarkStart w:id="0" w:name="_Hlk24973731"/>
      <w:bookmarkEnd w:id="0"/>
      <w:r>
        <w:separator/>
      </w:r>
    </w:p>
  </w:footnote>
  <w:footnote w:type="continuationSeparator" w:id="0">
    <w:p w:rsidR="00890101" w:rsidRDefault="00890101" w:rsidP="001F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2D" w:rsidRDefault="006A1D2D" w:rsidP="001F209C">
    <w:pPr>
      <w:spacing w:before="120" w:after="0" w:line="240" w:lineRule="auto"/>
      <w:jc w:val="center"/>
      <w:rPr>
        <w:rFonts w:ascii="Times New Roman" w:hAnsi="Times New Roman" w:cs="Times New Roman"/>
        <w:b/>
        <w:color w:val="006600"/>
        <w:sz w:val="18"/>
        <w:szCs w:val="18"/>
      </w:rPr>
    </w:pPr>
    <w:r>
      <w:rPr>
        <w:rFonts w:ascii="Times New Roman" w:hAnsi="Times New Roman" w:cs="Times New Roman"/>
        <w:b/>
        <w:color w:val="006600"/>
        <w:sz w:val="18"/>
        <w:szCs w:val="18"/>
      </w:rPr>
      <w:t xml:space="preserve">GOOD GOVERNMENT COUNCIL </w:t>
    </w:r>
    <w:r>
      <w:rPr>
        <w:noProof/>
      </w:rPr>
      <w:drawing>
        <wp:anchor distT="0" distB="0" distL="114300" distR="114300" simplePos="0" relativeHeight="251658240" behindDoc="0" locked="0" layoutInCell="1" allowOverlap="1" wp14:anchorId="597699C9">
          <wp:simplePos x="0" y="0"/>
          <wp:positionH relativeFrom="margin">
            <wp:align>center</wp:align>
          </wp:positionH>
          <wp:positionV relativeFrom="paragraph">
            <wp:posOffset>76200</wp:posOffset>
          </wp:positionV>
          <wp:extent cx="998855"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AColorLogo-HiRes-Small.jpg"/>
                  <pic:cNvPicPr/>
                </pic:nvPicPr>
                <pic:blipFill>
                  <a:blip r:embed="rId1">
                    <a:extLst>
                      <a:ext uri="{28A0092B-C50C-407E-A947-70E740481C1C}">
                        <a14:useLocalDpi xmlns:a14="http://schemas.microsoft.com/office/drawing/2010/main" val="0"/>
                      </a:ext>
                    </a:extLst>
                  </a:blip>
                  <a:stretch>
                    <a:fillRect/>
                  </a:stretch>
                </pic:blipFill>
                <pic:spPr>
                  <a:xfrm>
                    <a:off x="0" y="0"/>
                    <a:ext cx="99885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6600"/>
        <w:sz w:val="18"/>
        <w:szCs w:val="18"/>
      </w:rPr>
      <w:t>– IAPA POLITICAL ACTION COMMITTEE</w:t>
    </w:r>
  </w:p>
  <w:p w:rsidR="006A1D2D" w:rsidRPr="00A44ACD" w:rsidRDefault="006A1D2D" w:rsidP="001F209C">
    <w:pPr>
      <w:spacing w:after="0" w:line="240" w:lineRule="auto"/>
      <w:jc w:val="center"/>
      <w:rPr>
        <w:rFonts w:ascii="Times New Roman" w:hAnsi="Times New Roman" w:cs="Times New Roman"/>
        <w:b/>
        <w:color w:val="006600"/>
        <w:sz w:val="18"/>
        <w:szCs w:val="18"/>
      </w:rPr>
    </w:pPr>
    <w:r w:rsidRPr="00A44ACD">
      <w:rPr>
        <w:rFonts w:ascii="Times New Roman" w:hAnsi="Times New Roman" w:cs="Times New Roman"/>
        <w:b/>
        <w:color w:val="006600"/>
        <w:sz w:val="18"/>
        <w:szCs w:val="18"/>
      </w:rPr>
      <w:t>241 NORTH FIFTH STREET/SPRINGFIELD, ILLINOIS 62701</w:t>
    </w:r>
  </w:p>
  <w:p w:rsidR="006A1D2D" w:rsidRPr="00A44ACD" w:rsidRDefault="006A1D2D" w:rsidP="001F209C">
    <w:pPr>
      <w:spacing w:after="0" w:line="240" w:lineRule="auto"/>
      <w:jc w:val="center"/>
      <w:rPr>
        <w:rFonts w:ascii="Times New Roman" w:hAnsi="Times New Roman" w:cs="Times New Roman"/>
        <w:b/>
        <w:color w:val="006600"/>
        <w:sz w:val="18"/>
        <w:szCs w:val="18"/>
      </w:rPr>
    </w:pPr>
    <w:r w:rsidRPr="00A44ACD">
      <w:rPr>
        <w:rFonts w:ascii="Times New Roman" w:hAnsi="Times New Roman" w:cs="Times New Roman"/>
        <w:b/>
        <w:color w:val="006600"/>
        <w:sz w:val="18"/>
        <w:szCs w:val="18"/>
      </w:rPr>
      <w:t xml:space="preserve">TELEPHONES:  217/523-2208  </w:t>
    </w:r>
    <w:r w:rsidRPr="00A44ACD">
      <w:rPr>
        <w:rFonts w:ascii="Times New Roman" w:hAnsi="Times New Roman" w:cs="Times New Roman"/>
        <w:b/>
        <w:color w:val="006600"/>
        <w:sz w:val="18"/>
        <w:szCs w:val="18"/>
      </w:rPr>
      <w:sym w:font="Symbol" w:char="F0B7"/>
    </w:r>
    <w:r w:rsidRPr="00A44ACD">
      <w:rPr>
        <w:rFonts w:ascii="Times New Roman" w:hAnsi="Times New Roman" w:cs="Times New Roman"/>
        <w:b/>
        <w:color w:val="006600"/>
        <w:sz w:val="18"/>
        <w:szCs w:val="18"/>
      </w:rPr>
      <w:t xml:space="preserve"> 523-2241 </w:t>
    </w:r>
    <w:r w:rsidRPr="00A44ACD">
      <w:rPr>
        <w:rFonts w:ascii="Times New Roman" w:hAnsi="Times New Roman" w:cs="Times New Roman"/>
        <w:b/>
        <w:color w:val="006600"/>
        <w:sz w:val="18"/>
        <w:szCs w:val="18"/>
      </w:rPr>
      <w:sym w:font="Symbol" w:char="F0B7"/>
    </w:r>
    <w:r w:rsidRPr="00A44ACD">
      <w:rPr>
        <w:rFonts w:ascii="Times New Roman" w:hAnsi="Times New Roman" w:cs="Times New Roman"/>
        <w:b/>
        <w:color w:val="006600"/>
        <w:sz w:val="18"/>
        <w:szCs w:val="18"/>
      </w:rPr>
      <w:t xml:space="preserve">  FAX: 217/544-0086</w:t>
    </w:r>
  </w:p>
  <w:p w:rsidR="006A1D2D" w:rsidRDefault="006A1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9C"/>
    <w:rsid w:val="0002171C"/>
    <w:rsid w:val="001F209C"/>
    <w:rsid w:val="005712F6"/>
    <w:rsid w:val="005E231B"/>
    <w:rsid w:val="006A1D2D"/>
    <w:rsid w:val="007B3E64"/>
    <w:rsid w:val="00890101"/>
    <w:rsid w:val="00A61D58"/>
    <w:rsid w:val="00BF2AD3"/>
    <w:rsid w:val="00D2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899E9"/>
  <w15:chartTrackingRefBased/>
  <w15:docId w15:val="{F7DDBF2B-EFD8-4201-98E7-762269D1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09C"/>
  </w:style>
  <w:style w:type="paragraph" w:styleId="Footer">
    <w:name w:val="footer"/>
    <w:basedOn w:val="Normal"/>
    <w:link w:val="FooterChar"/>
    <w:uiPriority w:val="99"/>
    <w:unhideWhenUsed/>
    <w:rsid w:val="001F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09C"/>
  </w:style>
  <w:style w:type="character" w:styleId="Hyperlink">
    <w:name w:val="Hyperlink"/>
    <w:basedOn w:val="DefaultParagraphFont"/>
    <w:uiPriority w:val="99"/>
    <w:unhideWhenUsed/>
    <w:rsid w:val="001F209C"/>
    <w:rPr>
      <w:color w:val="0563C1" w:themeColor="hyperlink"/>
      <w:u w:val="single"/>
    </w:rPr>
  </w:style>
  <w:style w:type="table" w:styleId="TableGrid">
    <w:name w:val="Table Grid"/>
    <w:basedOn w:val="TableNormal"/>
    <w:uiPriority w:val="39"/>
    <w:rsid w:val="001F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1D58"/>
    <w:rPr>
      <w:color w:val="605E5C"/>
      <w:shd w:val="clear" w:color="auto" w:fill="E1DFDD"/>
    </w:rPr>
  </w:style>
  <w:style w:type="character" w:styleId="PlaceholderText">
    <w:name w:val="Placeholder Text"/>
    <w:basedOn w:val="DefaultParagraphFont"/>
    <w:uiPriority w:val="99"/>
    <w:semiHidden/>
    <w:rsid w:val="00021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3</cp:revision>
  <cp:lastPrinted>2019-11-18T19:39:00Z</cp:lastPrinted>
  <dcterms:created xsi:type="dcterms:W3CDTF">2019-11-18T19:45:00Z</dcterms:created>
  <dcterms:modified xsi:type="dcterms:W3CDTF">2019-11-18T19:47:00Z</dcterms:modified>
</cp:coreProperties>
</file>