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159A0" w14:textId="1A5DB92B" w:rsidR="00F26D92" w:rsidRPr="003F35DF" w:rsidRDefault="00B97D0A" w:rsidP="003F2B44">
      <w:pPr>
        <w:jc w:val="center"/>
        <w:rPr>
          <w:b/>
          <w:bCs/>
        </w:rPr>
      </w:pPr>
      <w:r w:rsidRPr="003F35DF">
        <w:rPr>
          <w:b/>
          <w:bCs/>
        </w:rPr>
        <w:t>Working in Hazardous Weather Conditions</w:t>
      </w:r>
    </w:p>
    <w:p w14:paraId="47E52D66" w14:textId="189E3D6C" w:rsidR="003F35DF" w:rsidRDefault="003F35DF">
      <w:r>
        <w:rPr>
          <w:noProof/>
        </w:rPr>
        <w:drawing>
          <wp:inline distT="0" distB="0" distL="0" distR="0" wp14:anchorId="09A724E4" wp14:editId="0977925A">
            <wp:extent cx="1334570" cy="887104"/>
            <wp:effectExtent l="0" t="0" r="0" b="8255"/>
            <wp:docPr id="1" name="Picture 1" descr="Cold Weather Construction Checklist for Winter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d Weather Construction Checklist for Winter Work"/>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50283" cy="897548"/>
                    </a:xfrm>
                    <a:prstGeom prst="rect">
                      <a:avLst/>
                    </a:prstGeom>
                    <a:noFill/>
                    <a:ln>
                      <a:noFill/>
                    </a:ln>
                  </pic:spPr>
                </pic:pic>
              </a:graphicData>
            </a:graphic>
          </wp:inline>
        </w:drawing>
      </w:r>
    </w:p>
    <w:p w14:paraId="01000E31" w14:textId="2AEA7F81" w:rsidR="00D84AE9" w:rsidRDefault="00D84AE9">
      <w:r>
        <w:t xml:space="preserve">As construction work continues into </w:t>
      </w:r>
      <w:r w:rsidR="003F35DF">
        <w:t>the winter season</w:t>
      </w:r>
      <w:r>
        <w:t>, we begin to see the weather shift to colder temperatures and more hazardous conditions for our workers.  Make sure to start those conversations with your team on how to manage the risks of working outdoors and traveling on roads that have become much more dangerous.</w:t>
      </w:r>
    </w:p>
    <w:p w14:paraId="3BE92EC9" w14:textId="3DDD0878" w:rsidR="00F26D92" w:rsidRDefault="003F2B44">
      <w:r>
        <w:t>T</w:t>
      </w:r>
      <w:r w:rsidR="00D84AE9">
        <w:t>alk to your team about working outside</w:t>
      </w:r>
      <w:r w:rsidR="00F26D92">
        <w:t xml:space="preserve"> in the cold</w:t>
      </w:r>
      <w:r w:rsidR="00D84AE9">
        <w:t xml:space="preserve">.  In these conditions, workers should </w:t>
      </w:r>
      <w:r w:rsidR="00F26D92">
        <w:t xml:space="preserve">dress </w:t>
      </w:r>
      <w:r>
        <w:t xml:space="preserve">properly </w:t>
      </w:r>
      <w:r w:rsidR="00F26D92">
        <w:t>to stay warm throughout the</w:t>
      </w:r>
      <w:r>
        <w:t>ir shift</w:t>
      </w:r>
      <w:r w:rsidR="00F26D92">
        <w:t xml:space="preserve">.  They should also be trained in self-monitoring and the monitoring of coworkers for symptoms of cold stress.  If a worker is suffering from cold stress, workers should be trained in cold stress related first aid and how to call for additional medical assistance.  </w:t>
      </w:r>
    </w:p>
    <w:p w14:paraId="13D1EC88" w14:textId="4A788F8F" w:rsidR="00890391" w:rsidRDefault="00F26D92">
      <w:r>
        <w:t>Common Types of Cold Stress</w:t>
      </w:r>
      <w:r w:rsidR="003F2B44">
        <w:t xml:space="preserve"> include Hyperthermia, Frostbite and Trench Foot or Immersion Foot.  If exposure to cold, </w:t>
      </w:r>
      <w:proofErr w:type="gramStart"/>
      <w:r w:rsidR="003F2B44">
        <w:t>wet</w:t>
      </w:r>
      <w:proofErr w:type="gramEnd"/>
      <w:r w:rsidR="003F2B44">
        <w:t xml:space="preserve"> and windy conditions </w:t>
      </w:r>
      <w:r w:rsidR="003F35DF">
        <w:t>is</w:t>
      </w:r>
      <w:r w:rsidR="003F2B44">
        <w:t xml:space="preserve"> not managed, these conditions can lead to hospitalization, amputation or even death.</w:t>
      </w:r>
      <w:r>
        <w:t xml:space="preserve">  </w:t>
      </w:r>
    </w:p>
    <w:p w14:paraId="2DB96016" w14:textId="4D559CE1" w:rsidR="00B97D0A" w:rsidRDefault="008E2AB1">
      <w:r>
        <w:t>Regarding</w:t>
      </w:r>
      <w:r w:rsidR="003F2B44">
        <w:t xml:space="preserve"> roads, make sure to get vehicles ready for winter road conditions.  </w:t>
      </w:r>
      <w:r w:rsidR="00B97D0A">
        <w:t>Slippery and Icy Roads will now be a concern</w:t>
      </w:r>
      <w:r w:rsidR="003F35DF">
        <w:t>,</w:t>
      </w:r>
      <w:r w:rsidR="00B97D0A">
        <w:t xml:space="preserve"> and workers will have to plan for more hazardous situations.  Be prepared to survive in your vehicle if necessary when facing extreme conditions and always have a way to call for help.    </w:t>
      </w:r>
    </w:p>
    <w:p w14:paraId="2D3AC952" w14:textId="6AD22DF0" w:rsidR="00B97D0A" w:rsidRPr="00B97D0A" w:rsidRDefault="00B97D0A" w:rsidP="00B97D0A">
      <w:pPr>
        <w:rPr>
          <w:rFonts w:ascii="Calibri" w:eastAsia="Calibri" w:hAnsi="Calibri" w:cs="Times New Roman"/>
        </w:rPr>
      </w:pPr>
      <w:r>
        <w:t xml:space="preserve">Working and traveling in hazardous weather conditions can be very dangerous.  We want to help see you through </w:t>
      </w:r>
      <w:r w:rsidR="008E2AB1">
        <w:t>these hazardous situations</w:t>
      </w:r>
      <w:r>
        <w:t xml:space="preserve">.  </w:t>
      </w:r>
      <w:r w:rsidRPr="00B97D0A">
        <w:rPr>
          <w:rFonts w:ascii="Calibri" w:eastAsia="Calibri" w:hAnsi="Calibri" w:cs="Times New Roman"/>
        </w:rPr>
        <w:t xml:space="preserve">For more information </w:t>
      </w:r>
      <w:r>
        <w:rPr>
          <w:rFonts w:ascii="Calibri" w:eastAsia="Calibri" w:hAnsi="Calibri" w:cs="Times New Roman"/>
        </w:rPr>
        <w:t>on Working in Hazardous Weather Conditions</w:t>
      </w:r>
      <w:r w:rsidRPr="00B97D0A">
        <w:rPr>
          <w:rFonts w:ascii="Calibri" w:eastAsia="Calibri" w:hAnsi="Calibri" w:cs="Times New Roman"/>
        </w:rPr>
        <w:t xml:space="preserve">, or other construction safety questions or concerns, please contact PGM Safety Services, an affiliate company of Pro Group Management.  We will be happy to assist when you visit us at www.pgmnv.com or call (800) 859-3177.   </w:t>
      </w:r>
    </w:p>
    <w:p w14:paraId="434A15E5" w14:textId="77777777" w:rsidR="00B97D0A" w:rsidRPr="00B97D0A" w:rsidRDefault="00B97D0A" w:rsidP="00B97D0A">
      <w:pPr>
        <w:spacing w:line="256" w:lineRule="auto"/>
        <w:rPr>
          <w:rFonts w:ascii="Calibri" w:eastAsia="Calibri" w:hAnsi="Calibri" w:cs="Times New Roman"/>
        </w:rPr>
      </w:pPr>
      <w:r w:rsidRPr="00B97D0A">
        <w:rPr>
          <w:rFonts w:ascii="Calibri" w:eastAsia="Calibri" w:hAnsi="Calibri" w:cs="Times New Roman"/>
          <w:noProof/>
        </w:rPr>
        <w:drawing>
          <wp:inline distT="0" distB="0" distL="0" distR="0" wp14:anchorId="2F68E79F" wp14:editId="668A7C0D">
            <wp:extent cx="1276350" cy="5226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76350" cy="522605"/>
                    </a:xfrm>
                    <a:prstGeom prst="rect">
                      <a:avLst/>
                    </a:prstGeom>
                    <a:noFill/>
                    <a:ln>
                      <a:noFill/>
                    </a:ln>
                  </pic:spPr>
                </pic:pic>
              </a:graphicData>
            </a:graphic>
          </wp:inline>
        </w:drawing>
      </w:r>
      <w:r w:rsidRPr="00B97D0A">
        <w:rPr>
          <w:rFonts w:ascii="Calibri" w:eastAsia="Calibri" w:hAnsi="Calibri" w:cs="Times New Roman"/>
        </w:rPr>
        <w:t xml:space="preserve">  </w:t>
      </w:r>
      <w:r w:rsidRPr="00B97D0A">
        <w:rPr>
          <w:rFonts w:ascii="Calibri" w:eastAsia="Calibri" w:hAnsi="Calibri" w:cs="Times New Roman"/>
          <w:noProof/>
        </w:rPr>
        <w:drawing>
          <wp:inline distT="0" distB="0" distL="0" distR="0" wp14:anchorId="69C5EEE3" wp14:editId="696A7771">
            <wp:extent cx="1437005" cy="504825"/>
            <wp:effectExtent l="0" t="0" r="0" b="9525"/>
            <wp:docPr id="6" name="Picture 2" descr="http://files.ctctcdn.com/c5933794401/9546d008-49b4-407d-9ad1-a4a5be5d2991.jpg">
              <a:hlinkClick xmlns:a="http://schemas.openxmlformats.org/drawingml/2006/main" r:id="rId6"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iles.ctctcdn.com/c5933794401/9546d008-49b4-407d-9ad1-a4a5be5d2991.jpg">
                      <a:hlinkClick r:id="rId6" tgtFrame="_blank"/>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7005" cy="504825"/>
                    </a:xfrm>
                    <a:prstGeom prst="rect">
                      <a:avLst/>
                    </a:prstGeom>
                    <a:noFill/>
                    <a:ln>
                      <a:noFill/>
                    </a:ln>
                  </pic:spPr>
                </pic:pic>
              </a:graphicData>
            </a:graphic>
          </wp:inline>
        </w:drawing>
      </w:r>
    </w:p>
    <w:p w14:paraId="4899CB80" w14:textId="0C36DA7F" w:rsidR="003F2B44" w:rsidRDefault="00B97D0A">
      <w:r>
        <w:t xml:space="preserve"> </w:t>
      </w:r>
    </w:p>
    <w:sectPr w:rsidR="003F2B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AE9"/>
    <w:rsid w:val="003F2B44"/>
    <w:rsid w:val="003F35DF"/>
    <w:rsid w:val="00547E65"/>
    <w:rsid w:val="00757554"/>
    <w:rsid w:val="00890391"/>
    <w:rsid w:val="008E2AB1"/>
    <w:rsid w:val="00A01AA0"/>
    <w:rsid w:val="00B97D0A"/>
    <w:rsid w:val="00D84AE9"/>
    <w:rsid w:val="00F26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E1B91"/>
  <w15:chartTrackingRefBased/>
  <w15:docId w15:val="{8EAC698F-6EE9-46B3-B876-43C4B978A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20.rs6.net/tn.jsp?f=0018zjokAZa_zqjGV9KLEEjybGOVPJRfZlNr1Jif17HmFjDZGo9TXPzGErktnY6CpDbMjnFLER9z6WrsHedoNdBpg9UlEY94o25HvokeHbR3y_OcI7pNprV1qslPyzZsMRUO_MMu6Hi-hUz2In-ufyzA-wE6SMYr3xjur39tGXsIwxegbOpvaP1gRfplRFAHCNypsTcip_SuoUM7b21hoS2LKQ1Tb0ndlrI0dNf_B_on0s=&amp;c=9w90f6U5MYw14-Q6QEvdUOw4uQ8hMeawRtZej3QWGC-7tdzkU58Wcg==&amp;ch=R5aDWD5NnLp52xArkStyFS4zUlNWW_r_rNvyUm3uOevRYMNR7Gf-sA=="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Reed</dc:creator>
  <cp:keywords/>
  <dc:description/>
  <cp:lastModifiedBy>Stacey Rich</cp:lastModifiedBy>
  <cp:revision>2</cp:revision>
  <dcterms:created xsi:type="dcterms:W3CDTF">2021-11-03T17:02:00Z</dcterms:created>
  <dcterms:modified xsi:type="dcterms:W3CDTF">2021-11-03T17:02:00Z</dcterms:modified>
</cp:coreProperties>
</file>