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717C" w14:textId="77777777" w:rsidR="00944194" w:rsidRDefault="00944194">
      <w:pPr>
        <w:pStyle w:val="Body"/>
        <w:rPr>
          <w:rFonts w:ascii="Times New Roman" w:hAnsi="Times New Roman"/>
          <w:sz w:val="24"/>
          <w:szCs w:val="24"/>
        </w:rPr>
      </w:pPr>
    </w:p>
    <w:p w14:paraId="7153767D" w14:textId="77777777" w:rsidR="00944194" w:rsidRDefault="003B1F4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Atlanta Lions Club</w:t>
      </w:r>
    </w:p>
    <w:p w14:paraId="29F58E73" w14:textId="77777777" w:rsidR="00944194" w:rsidRDefault="003B1F4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Speaker:  Ramona Houston, PhD, PMP</w:t>
      </w:r>
    </w:p>
    <w:p w14:paraId="4C66A120" w14:textId="77777777" w:rsidR="00944194" w:rsidRDefault="0094419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840302E" w14:textId="77777777" w:rsidR="00944194" w:rsidRDefault="003B1F4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Title:</w:t>
      </w:r>
    </w:p>
    <w:p w14:paraId="7185093C" w14:textId="77777777" w:rsidR="00944194" w:rsidRDefault="003B1F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Propelling Social </w:t>
      </w:r>
      <w:proofErr w:type="gramStart"/>
      <w:r>
        <w:rPr>
          <w:rFonts w:ascii="Times New Roman" w:hAnsi="Times New Roman"/>
          <w:sz w:val="24"/>
          <w:szCs w:val="24"/>
        </w:rPr>
        <w:t>Impact!:</w:t>
      </w:r>
      <w:proofErr w:type="gramEnd"/>
      <w:r>
        <w:rPr>
          <w:rFonts w:ascii="Times New Roman" w:hAnsi="Times New Roman"/>
          <w:sz w:val="24"/>
          <w:szCs w:val="24"/>
        </w:rPr>
        <w:t xml:space="preserve">  The Power of Social Responsibility</w:t>
      </w:r>
      <w:r>
        <w:rPr>
          <w:rFonts w:ascii="Times New Roman" w:hAnsi="Times New Roman"/>
          <w:sz w:val="24"/>
          <w:szCs w:val="24"/>
        </w:rPr>
        <w:t xml:space="preserve">” </w:t>
      </w:r>
    </w:p>
    <w:p w14:paraId="17C0294D" w14:textId="77777777" w:rsidR="00944194" w:rsidRDefault="00944194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D3508" w14:textId="77777777" w:rsidR="00944194" w:rsidRDefault="003B1F40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Blurb:</w:t>
      </w:r>
    </w:p>
    <w:p w14:paraId="29E84761" w14:textId="77777777" w:rsidR="00944194" w:rsidRDefault="003B1F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webinar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Propelling Social </w:t>
      </w:r>
      <w:proofErr w:type="gramStart"/>
      <w:r>
        <w:rPr>
          <w:rFonts w:ascii="Times New Roman" w:hAnsi="Times New Roman"/>
          <w:sz w:val="24"/>
          <w:szCs w:val="24"/>
        </w:rPr>
        <w:t>Impact!:</w:t>
      </w:r>
      <w:proofErr w:type="gramEnd"/>
      <w:r>
        <w:rPr>
          <w:rFonts w:ascii="Times New Roman" w:hAnsi="Times New Roman"/>
          <w:sz w:val="24"/>
          <w:szCs w:val="24"/>
        </w:rPr>
        <w:t xml:space="preserve">  The Power of Social Responsibility,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Ramona Houston, PhD, PMP, explains the value of businesses and professionals embracing social responsibility.  </w:t>
      </w:r>
      <w:r>
        <w:rPr>
          <w:rFonts w:ascii="Times New Roman" w:hAnsi="Times New Roman"/>
          <w:i/>
          <w:iCs/>
          <w:sz w:val="24"/>
          <w:szCs w:val="24"/>
        </w:rPr>
        <w:t>Social responsibility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the business practice of contributing to the well-being of society.  According to Ramona, businesses and professionals </w:t>
      </w:r>
      <w:r>
        <w:rPr>
          <w:rFonts w:ascii="Times New Roman" w:hAnsi="Times New Roman"/>
          <w:sz w:val="24"/>
          <w:szCs w:val="24"/>
        </w:rPr>
        <w:t>have a special role in advancing society; moreover, there is a business case for doing so.  In this webinar Ramona briefly reviews the historical development of social responsibility and then comprehensively examines its principles and practices.  Accordin</w:t>
      </w:r>
      <w:r>
        <w:rPr>
          <w:rFonts w:ascii="Times New Roman" w:hAnsi="Times New Roman"/>
          <w:sz w:val="24"/>
          <w:szCs w:val="24"/>
        </w:rPr>
        <w:t>g to Ramona social responsibility has become an essential strategy for businesses and professionals.  As a result of this webinar, participants will learn the value of designing and implementing a business and professional social impact strategy, and, hope</w:t>
      </w:r>
      <w:r>
        <w:rPr>
          <w:rFonts w:ascii="Times New Roman" w:hAnsi="Times New Roman"/>
          <w:sz w:val="24"/>
          <w:szCs w:val="24"/>
        </w:rPr>
        <w:t>fully, move their communities purposefully forward by not only making money but also making a social impact!  Powerful indeed!!!</w:t>
      </w:r>
    </w:p>
    <w:p w14:paraId="4F07150D" w14:textId="77777777" w:rsidR="00944194" w:rsidRDefault="00944194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F7221" w14:textId="77777777" w:rsidR="00944194" w:rsidRDefault="003B1F4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About</w:t>
      </w:r>
    </w:p>
    <w:p w14:paraId="148A5719" w14:textId="77777777" w:rsidR="00944194" w:rsidRDefault="003B1F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Ramona Houston, Ph.D., PMP, enjoys a multifaceted career as a scholar, social impact strategist, and speaker.  African A</w:t>
      </w:r>
      <w:r>
        <w:rPr>
          <w:rFonts w:ascii="Times New Roman" w:hAnsi="Times New Roman"/>
          <w:sz w:val="24"/>
          <w:szCs w:val="24"/>
        </w:rPr>
        <w:t>merican/Latino</w:t>
      </w:r>
      <w:r>
        <w:rPr>
          <w:rFonts w:ascii="Times New Roman" w:hAnsi="Times New Roman"/>
          <w:sz w:val="24"/>
          <w:szCs w:val="24"/>
          <w:lang w:val="fr-FR"/>
        </w:rPr>
        <w:t xml:space="preserve"> relations, </w:t>
      </w:r>
      <w:r>
        <w:rPr>
          <w:rFonts w:ascii="Times New Roman" w:hAnsi="Times New Roman"/>
          <w:sz w:val="24"/>
          <w:szCs w:val="24"/>
        </w:rPr>
        <w:t xml:space="preserve">social responsibility and higher education are the principal spheres of her work.  </w:t>
      </w:r>
    </w:p>
    <w:p w14:paraId="1A3C1E45" w14:textId="77777777" w:rsidR="00944194" w:rsidRDefault="0094419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1FBC9" w14:textId="77777777" w:rsidR="00944194" w:rsidRDefault="003B1F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American historian, Ramona specializes in 20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American history, civil rights and race relations, specifically its African American and Mexican American dimensions.  </w:t>
      </w:r>
    </w:p>
    <w:p w14:paraId="3D0502C5" w14:textId="77777777" w:rsidR="00944194" w:rsidRDefault="0094419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8149D" w14:textId="77777777" w:rsidR="00944194" w:rsidRDefault="003B1F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Project Management Professional (PMP), Ramona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also Founder and Chief Strategist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hyperlink r:id="rId6" w:history="1">
        <w:proofErr w:type="spellStart"/>
        <w:r>
          <w:rPr>
            <w:rStyle w:val="Hyperlink0"/>
            <w:rFonts w:ascii="Times New Roman" w:hAnsi="Times New Roman"/>
            <w:sz w:val="24"/>
            <w:szCs w:val="24"/>
          </w:rPr>
          <w:t>Kalir</w:t>
        </w:r>
        <w:r>
          <w:rPr>
            <w:rStyle w:val="Hyperlink0"/>
            <w:rFonts w:ascii="Times New Roman" w:hAnsi="Times New Roman"/>
            <w:sz w:val="24"/>
            <w:szCs w:val="24"/>
          </w:rPr>
          <w:t>á</w:t>
        </w:r>
        <w:r>
          <w:rPr>
            <w:rStyle w:val="Hyperlink0"/>
            <w:rFonts w:ascii="Times New Roman" w:hAnsi="Times New Roman"/>
            <w:sz w:val="24"/>
            <w:szCs w:val="24"/>
          </w:rPr>
          <w:t>h</w:t>
        </w:r>
        <w:proofErr w:type="spellEnd"/>
        <w:r>
          <w:rPr>
            <w:rStyle w:val="Hyperlink0"/>
            <w:rFonts w:ascii="Times New Roman" w:hAnsi="Times New Roman"/>
            <w:sz w:val="24"/>
            <w:szCs w:val="24"/>
          </w:rPr>
          <w:t xml:space="preserve"> Strategies</w:t>
        </w:r>
      </w:hyperlink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boutique firm that helps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business enterprises, professional athletes and entertainers, who embrace social responsibility, to design and execute their social impact</w:t>
      </w:r>
      <w:r>
        <w:rPr>
          <w:rFonts w:ascii="Times New Roman" w:hAnsi="Times New Roman"/>
          <w:sz w:val="24"/>
          <w:szCs w:val="24"/>
          <w:lang w:val="it-IT"/>
        </w:rPr>
        <w:t xml:space="preserve"> vision.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Ramona is proud of the results.  </w:t>
      </w:r>
      <w:proofErr w:type="spellStart"/>
      <w:r>
        <w:rPr>
          <w:rFonts w:ascii="Times New Roman" w:hAnsi="Times New Roman"/>
          <w:sz w:val="24"/>
          <w:szCs w:val="24"/>
        </w:rPr>
        <w:t>Kalir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h Strategies </w:t>
      </w:r>
      <w:r>
        <w:rPr>
          <w:rFonts w:ascii="Times New Roman" w:hAnsi="Times New Roman"/>
          <w:sz w:val="24"/>
          <w:szCs w:val="24"/>
        </w:rPr>
        <w:t xml:space="preserve">helps clients to advance the social causes they believe in, strengthen their community, enhance their brand, and, most importantly, enrich their legacy.  Ultimately, </w:t>
      </w:r>
      <w:proofErr w:type="spellStart"/>
      <w:r>
        <w:rPr>
          <w:rFonts w:ascii="Times New Roman" w:hAnsi="Times New Roman"/>
          <w:sz w:val="24"/>
          <w:szCs w:val="24"/>
        </w:rPr>
        <w:t>Kalirah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Strategies enables clients to focus on what they do </w:t>
      </w:r>
      <w:proofErr w:type="gramStart"/>
      <w:r>
        <w:rPr>
          <w:rFonts w:ascii="Times New Roman" w:hAnsi="Times New Roman"/>
          <w:sz w:val="24"/>
          <w:szCs w:val="24"/>
        </w:rPr>
        <w:t>best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creating</w:t>
      </w:r>
      <w:proofErr w:type="gramEnd"/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 xml:space="preserve">eir legacy on the field, while </w:t>
      </w:r>
      <w:proofErr w:type="spellStart"/>
      <w:r>
        <w:rPr>
          <w:rFonts w:ascii="Times New Roman" w:hAnsi="Times New Roman"/>
          <w:sz w:val="24"/>
          <w:szCs w:val="24"/>
        </w:rPr>
        <w:t>Kalir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Strategies creates their legacy off the field.</w:t>
      </w:r>
    </w:p>
    <w:p w14:paraId="5C4B84BB" w14:textId="77777777" w:rsidR="00944194" w:rsidRDefault="0094419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FCE87" w14:textId="77777777" w:rsidR="00944194" w:rsidRDefault="003B1F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Whether she is producing scholarship, coordinating social impact projects, or speaking,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Ramona seeks to fulfill her professional mission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nspiring minds, empowering communities, making social impact and transforming the world.</w:t>
      </w:r>
      <w:r>
        <w:rPr>
          <w:rFonts w:ascii="Times New Roman" w:hAnsi="Times New Roman"/>
          <w:sz w:val="24"/>
          <w:szCs w:val="24"/>
        </w:rPr>
        <w:t>”</w:t>
      </w:r>
    </w:p>
    <w:p w14:paraId="3D12EDA8" w14:textId="77777777" w:rsidR="00944194" w:rsidRDefault="0094419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40CFE" w14:textId="77777777" w:rsidR="00944194" w:rsidRDefault="003B1F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contact or learn more about Ramona Houston, visit her website,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www.ramonahouston.com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94419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F5DB" w14:textId="77777777" w:rsidR="003B1F40" w:rsidRDefault="003B1F40">
      <w:r>
        <w:separator/>
      </w:r>
    </w:p>
  </w:endnote>
  <w:endnote w:type="continuationSeparator" w:id="0">
    <w:p w14:paraId="2E840176" w14:textId="77777777" w:rsidR="003B1F40" w:rsidRDefault="003B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B6F3" w14:textId="77777777" w:rsidR="00944194" w:rsidRDefault="00944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4FD6" w14:textId="77777777" w:rsidR="003B1F40" w:rsidRDefault="003B1F40">
      <w:r>
        <w:separator/>
      </w:r>
    </w:p>
  </w:footnote>
  <w:footnote w:type="continuationSeparator" w:id="0">
    <w:p w14:paraId="4E3ECBE4" w14:textId="77777777" w:rsidR="003B1F40" w:rsidRDefault="003B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C6EA5" w14:textId="77777777" w:rsidR="00944194" w:rsidRDefault="009441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94"/>
    <w:rsid w:val="001379B1"/>
    <w:rsid w:val="003B1F40"/>
    <w:rsid w:val="009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DE69"/>
  <w15:docId w15:val="{09620A40-D8EF-407A-B27C-071DF33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43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monahoust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monahouston.com/kalirah-strategi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Jarrell</dc:creator>
  <cp:lastModifiedBy>Becky Jarrell</cp:lastModifiedBy>
  <cp:revision>2</cp:revision>
  <dcterms:created xsi:type="dcterms:W3CDTF">2020-07-18T14:17:00Z</dcterms:created>
  <dcterms:modified xsi:type="dcterms:W3CDTF">2020-07-18T14:17:00Z</dcterms:modified>
</cp:coreProperties>
</file>