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CEF27" w14:textId="50D6CA1D" w:rsidR="00D712D8" w:rsidRPr="00044AAB" w:rsidRDefault="00044AAB">
      <w:pPr>
        <w:pStyle w:val="Standard"/>
        <w:tabs>
          <w:tab w:val="center" w:pos="4680"/>
        </w:tabs>
        <w:jc w:val="center"/>
      </w:pPr>
      <w:r>
        <w:rPr>
          <w:u w:val="single"/>
        </w:rPr>
        <w:t xml:space="preserve">     </w:t>
      </w:r>
      <w:r w:rsidRPr="00044AAB">
        <w:rPr>
          <w:u w:val="single"/>
        </w:rPr>
        <w:t>TEMPLE ISRAEL ACKNOWLEDGEMENTS (</w:t>
      </w:r>
      <w:r w:rsidR="00B30873">
        <w:rPr>
          <w:u w:val="single"/>
        </w:rPr>
        <w:t>January 1 to January 31, 2026</w:t>
      </w:r>
      <w:r w:rsidRPr="00044AAB">
        <w:rPr>
          <w:u w:val="single"/>
        </w:rPr>
        <w:t>)</w:t>
      </w:r>
    </w:p>
    <w:p w14:paraId="791F4FF4" w14:textId="77777777" w:rsidR="00D712D8" w:rsidRPr="00044AAB" w:rsidRDefault="00D712D8">
      <w:pPr>
        <w:pStyle w:val="Standard"/>
        <w:tabs>
          <w:tab w:val="center" w:pos="4680"/>
        </w:tabs>
      </w:pPr>
    </w:p>
    <w:p w14:paraId="414B4AF6" w14:textId="77777777" w:rsidR="00044AAB" w:rsidRPr="00044AAB" w:rsidRDefault="00044AAB">
      <w:pPr>
        <w:sectPr w:rsidR="00044AAB" w:rsidRPr="00044AAB">
          <w:headerReference w:type="default" r:id="rId8"/>
          <w:endnotePr>
            <w:numFmt w:val="decimal"/>
          </w:endnotePr>
          <w:pgSz w:w="12240" w:h="15840"/>
          <w:pgMar w:top="777" w:right="720" w:bottom="720" w:left="720" w:header="720" w:footer="720" w:gutter="0"/>
          <w:cols w:space="720"/>
        </w:sectPr>
      </w:pPr>
    </w:p>
    <w:p w14:paraId="7CEB74E7" w14:textId="77777777" w:rsidR="00D712D8" w:rsidRPr="00044AAB" w:rsidRDefault="00D712D8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</w:p>
    <w:p w14:paraId="6FF0BEF8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JOSEPH COPLAN PRAYER BOOK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D0C4C8C" w14:textId="3DFA22A2" w:rsidR="0017754C" w:rsidRDefault="00843265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Jan Picker</w:t>
      </w:r>
    </w:p>
    <w:p w14:paraId="2992B020" w14:textId="2C5232AC" w:rsidR="00843265" w:rsidRPr="00843265" w:rsidRDefault="00843265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Anita &amp;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Juidge</w:t>
      </w:r>
      <w:proofErr w:type="spellEnd"/>
      <w:r>
        <w:rPr>
          <w:bCs w:val="0"/>
          <w:sz w:val="16"/>
          <w:highlight w:val="white"/>
          <w:shd w:val="clear" w:color="auto" w:fill="FFFF00"/>
        </w:rPr>
        <w:t xml:space="preserve"> Coplan</w:t>
      </w:r>
    </w:p>
    <w:p w14:paraId="65183AC6" w14:textId="77777777" w:rsidR="00843265" w:rsidRDefault="00843265" w:rsidP="00843265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Ron Lieberman</w:t>
      </w:r>
    </w:p>
    <w:p w14:paraId="38754E66" w14:textId="56C13DBB" w:rsidR="00D712D8" w:rsidRDefault="00044AAB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 w:rsidRPr="00044AAB">
        <w:rPr>
          <w:highlight w:val="white"/>
        </w:rPr>
        <w:tab/>
      </w:r>
      <w:r w:rsidR="00843265">
        <w:rPr>
          <w:bCs w:val="0"/>
          <w:sz w:val="16"/>
          <w:highlight w:val="white"/>
          <w:shd w:val="clear" w:color="auto" w:fill="FFFF00"/>
        </w:rPr>
        <w:t xml:space="preserve">Anita &amp; </w:t>
      </w:r>
      <w:proofErr w:type="spellStart"/>
      <w:r w:rsidR="00843265">
        <w:rPr>
          <w:bCs w:val="0"/>
          <w:sz w:val="16"/>
          <w:highlight w:val="white"/>
          <w:shd w:val="clear" w:color="auto" w:fill="FFFF00"/>
        </w:rPr>
        <w:t>Juidge</w:t>
      </w:r>
      <w:proofErr w:type="spellEnd"/>
      <w:r w:rsidR="00843265">
        <w:rPr>
          <w:bCs w:val="0"/>
          <w:sz w:val="16"/>
          <w:highlight w:val="white"/>
          <w:shd w:val="clear" w:color="auto" w:fill="FFFF00"/>
        </w:rPr>
        <w:t xml:space="preserve"> Coplan</w:t>
      </w:r>
    </w:p>
    <w:p w14:paraId="57074CC5" w14:textId="77777777" w:rsidR="00843265" w:rsidRPr="00044AAB" w:rsidRDefault="00843265">
      <w:pPr>
        <w:pStyle w:val="Standard"/>
        <w:tabs>
          <w:tab w:val="left" w:pos="-720"/>
        </w:tabs>
        <w:rPr>
          <w:highlight w:val="white"/>
        </w:rPr>
      </w:pPr>
    </w:p>
    <w:p w14:paraId="344F63A2" w14:textId="13C02FD1" w:rsidR="001A0450" w:rsidRPr="00044AAB" w:rsidRDefault="001A0450" w:rsidP="001A0450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>
        <w:rPr>
          <w:b/>
          <w:sz w:val="16"/>
          <w:szCs w:val="16"/>
          <w:highlight w:val="white"/>
          <w:u w:val="single"/>
        </w:rPr>
        <w:t xml:space="preserve">IRWIN H. GELB </w:t>
      </w:r>
      <w:proofErr w:type="gramStart"/>
      <w:r>
        <w:rPr>
          <w:b/>
          <w:sz w:val="16"/>
          <w:szCs w:val="16"/>
          <w:highlight w:val="white"/>
          <w:u w:val="single"/>
        </w:rPr>
        <w:t xml:space="preserve">EDUCATIONAL </w:t>
      </w:r>
      <w:r w:rsidRPr="00044AAB">
        <w:rPr>
          <w:b/>
          <w:sz w:val="16"/>
          <w:szCs w:val="16"/>
          <w:highlight w:val="white"/>
          <w:u w:val="single"/>
        </w:rPr>
        <w:t xml:space="preserve"> FUND</w:t>
      </w:r>
      <w:proofErr w:type="gramEnd"/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0141278" w14:textId="67E643BE" w:rsidR="00B30873" w:rsidRDefault="00CB5A2D">
      <w:pPr>
        <w:pStyle w:val="Standard"/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Mazal Tov to Dorothy Brenner on her grandson’s upcoming Bar Mitzvah</w:t>
      </w:r>
    </w:p>
    <w:p w14:paraId="0782F6D5" w14:textId="33539984" w:rsidR="00CB5A2D" w:rsidRDefault="00CB5A2D">
      <w:pPr>
        <w:pStyle w:val="Standard"/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proofErr w:type="spellStart"/>
      <w:r w:rsidR="008C57FC">
        <w:rPr>
          <w:i/>
          <w:iCs/>
          <w:sz w:val="16"/>
          <w:szCs w:val="16"/>
          <w:highlight w:val="white"/>
        </w:rPr>
        <w:t>Felece</w:t>
      </w:r>
      <w:proofErr w:type="spellEnd"/>
      <w:r w:rsidR="008C57FC">
        <w:rPr>
          <w:i/>
          <w:iCs/>
          <w:sz w:val="16"/>
          <w:szCs w:val="16"/>
          <w:highlight w:val="white"/>
        </w:rPr>
        <w:t xml:space="preserve"> &amp; Bob Steele</w:t>
      </w:r>
    </w:p>
    <w:p w14:paraId="0635270A" w14:textId="77777777" w:rsidR="008C57FC" w:rsidRPr="00CB5A2D" w:rsidRDefault="008C57FC">
      <w:pPr>
        <w:pStyle w:val="Standard"/>
        <w:rPr>
          <w:i/>
          <w:iCs/>
          <w:sz w:val="16"/>
          <w:szCs w:val="16"/>
          <w:highlight w:val="white"/>
        </w:rPr>
      </w:pPr>
    </w:p>
    <w:p w14:paraId="077F38A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FEED THE HOMELESS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C2F76FC" w14:textId="77777777" w:rsidR="00B30873" w:rsidRDefault="00B30873" w:rsidP="00B30873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Jan Picker</w:t>
      </w:r>
    </w:p>
    <w:p w14:paraId="3F235E1C" w14:textId="2AAF7244" w:rsidR="00B30873" w:rsidRPr="00B30873" w:rsidRDefault="00B30873" w:rsidP="00B30873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Joe &amp;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Bedonna</w:t>
      </w:r>
      <w:proofErr w:type="spellEnd"/>
      <w:r>
        <w:rPr>
          <w:bCs w:val="0"/>
          <w:sz w:val="16"/>
          <w:highlight w:val="white"/>
          <w:shd w:val="clear" w:color="auto" w:fill="FFFF00"/>
        </w:rPr>
        <w:t xml:space="preserve"> Mitchneck</w:t>
      </w:r>
    </w:p>
    <w:p w14:paraId="65DEA8CE" w14:textId="5291CA90" w:rsidR="00962E57" w:rsidRDefault="00B30873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Ron Lieberman</w:t>
      </w:r>
    </w:p>
    <w:p w14:paraId="2B1BA04C" w14:textId="2627805A" w:rsidR="00B30873" w:rsidRDefault="00B30873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Joe &amp;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Bedonna</w:t>
      </w:r>
      <w:proofErr w:type="spellEnd"/>
      <w:r>
        <w:rPr>
          <w:bCs w:val="0"/>
          <w:sz w:val="16"/>
          <w:highlight w:val="white"/>
          <w:shd w:val="clear" w:color="auto" w:fill="FFFF00"/>
        </w:rPr>
        <w:t xml:space="preserve"> Mitchneck</w:t>
      </w:r>
    </w:p>
    <w:p w14:paraId="79C96526" w14:textId="77777777" w:rsidR="00B30873" w:rsidRPr="00962E57" w:rsidRDefault="00B30873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</w:p>
    <w:p w14:paraId="7A28EF03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ESTHER &amp; NATHAN KLEIN PASSOVER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3C2C4EA7" w14:textId="0AEEA704" w:rsidR="00D712D8" w:rsidRDefault="00892398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honor of Jakob Saidman’s wedding</w:t>
      </w:r>
    </w:p>
    <w:p w14:paraId="4732E00E" w14:textId="3A076C4A" w:rsidR="00892398" w:rsidRDefault="00892398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Dr Peter &amp; Jan Feinstein</w:t>
      </w:r>
    </w:p>
    <w:p w14:paraId="3345AA10" w14:textId="77777777" w:rsidR="00892398" w:rsidRPr="00892398" w:rsidRDefault="00892398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02BEDC95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PRAYER BOOK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C51A227" w14:textId="77777777" w:rsidR="00192582" w:rsidRDefault="00192582" w:rsidP="00192582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Miriam Cassel</w:t>
      </w:r>
    </w:p>
    <w:p w14:paraId="579FD48E" w14:textId="23E4C30F" w:rsidR="00D712D8" w:rsidRDefault="0019258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Richard &amp; Cathy Zachar</w:t>
      </w:r>
    </w:p>
    <w:p w14:paraId="3823EF00" w14:textId="77777777" w:rsidR="00192582" w:rsidRPr="00044AAB" w:rsidRDefault="0019258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4D47A1C0" w14:textId="77777777" w:rsidR="00D712D8" w:rsidRPr="00044AAB" w:rsidRDefault="00044AAB">
      <w:pPr>
        <w:pStyle w:val="Standard"/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SHAFFER SHABBOT KIDDUSH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4C6A7F2" w14:textId="77777777" w:rsidR="00B30873" w:rsidRDefault="00B30873" w:rsidP="00B30873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Jan Picker</w:t>
      </w:r>
    </w:p>
    <w:p w14:paraId="34DAC859" w14:textId="3131BED0" w:rsidR="0017754C" w:rsidRDefault="00B30873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  <w:r>
        <w:rPr>
          <w:i/>
          <w:iCs/>
          <w:sz w:val="16"/>
          <w:szCs w:val="16"/>
          <w:highlight w:val="white"/>
          <w:shd w:val="clear" w:color="auto" w:fill="FFFF00"/>
        </w:rPr>
        <w:tab/>
        <w:t>Atty Jerry &amp; Ruth Chariton</w:t>
      </w:r>
    </w:p>
    <w:p w14:paraId="11518240" w14:textId="77777777" w:rsidR="0017754C" w:rsidRDefault="0017754C">
      <w:pPr>
        <w:pStyle w:val="Standard"/>
        <w:rPr>
          <w:i/>
          <w:iCs/>
          <w:sz w:val="16"/>
          <w:szCs w:val="16"/>
          <w:highlight w:val="white"/>
          <w:shd w:val="clear" w:color="auto" w:fill="FFFF00"/>
        </w:rPr>
      </w:pPr>
    </w:p>
    <w:p w14:paraId="783E4FB3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MARK SLOMOWITZ MEMORIAL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C15A120" w14:textId="7B83FDF0" w:rsidR="00D712D8" w:rsidRDefault="0061437E" w:rsidP="0061437E">
      <w:pPr>
        <w:pStyle w:val="Standard"/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>In memory of Louise Clearfield</w:t>
      </w:r>
    </w:p>
    <w:p w14:paraId="7128006B" w14:textId="1586F4B9" w:rsidR="0061437E" w:rsidRDefault="0061437E" w:rsidP="0061437E">
      <w:pPr>
        <w:pStyle w:val="Standard"/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 xml:space="preserve">Marvin &amp; Isobel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Slomowitz</w:t>
      </w:r>
      <w:proofErr w:type="spellEnd"/>
    </w:p>
    <w:p w14:paraId="68446A23" w14:textId="2C5F22F8" w:rsidR="0033375B" w:rsidRDefault="0033375B" w:rsidP="0061437E">
      <w:pPr>
        <w:pStyle w:val="Standard"/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 w:rsidRPr="0033375B"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Charles Wadsworth</w:t>
      </w:r>
    </w:p>
    <w:p w14:paraId="309A5F04" w14:textId="6D2E51E7" w:rsidR="0033375B" w:rsidRPr="0033375B" w:rsidRDefault="0033375B" w:rsidP="0061437E">
      <w:pPr>
        <w:pStyle w:val="Standard"/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 xml:space="preserve">Marvin &amp; Isobel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Slomowitz</w:t>
      </w:r>
      <w:proofErr w:type="spellEnd"/>
    </w:p>
    <w:p w14:paraId="11BACFED" w14:textId="5B55CC54" w:rsidR="0061437E" w:rsidRDefault="0033375B" w:rsidP="0061437E">
      <w:pPr>
        <w:pStyle w:val="Standard"/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 xml:space="preserve">In memory of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Mr</w:t>
      </w:r>
      <w:proofErr w:type="spellEnd"/>
      <w:r>
        <w:rPr>
          <w:bCs w:val="0"/>
          <w:sz w:val="16"/>
          <w:szCs w:val="16"/>
          <w:highlight w:val="white"/>
          <w:shd w:val="clear" w:color="auto" w:fill="FFFF00"/>
        </w:rPr>
        <w:t xml:space="preserve"> Angiuli</w:t>
      </w:r>
    </w:p>
    <w:p w14:paraId="65530926" w14:textId="44BFB716" w:rsidR="0033375B" w:rsidRDefault="0033375B" w:rsidP="0061437E">
      <w:pPr>
        <w:pStyle w:val="Standard"/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 xml:space="preserve">Marvin &amp; Isobel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Slomowitz</w:t>
      </w:r>
      <w:proofErr w:type="spellEnd"/>
    </w:p>
    <w:p w14:paraId="62A813E1" w14:textId="106FAC0C" w:rsidR="0033375B" w:rsidRDefault="0033375B" w:rsidP="0061437E">
      <w:pPr>
        <w:pStyle w:val="Standard"/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In memory of </w:t>
      </w:r>
      <w:proofErr w:type="spellStart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Mr</w:t>
      </w:r>
      <w:proofErr w:type="spellEnd"/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 Richard Federico</w:t>
      </w:r>
    </w:p>
    <w:p w14:paraId="647A2DEB" w14:textId="4AA16F7C" w:rsidR="0033375B" w:rsidRDefault="0033375B" w:rsidP="0061437E">
      <w:pPr>
        <w:pStyle w:val="Standard"/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 xml:space="preserve">Marvin &amp; Isobel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Slomowitz</w:t>
      </w:r>
      <w:proofErr w:type="spellEnd"/>
    </w:p>
    <w:p w14:paraId="47CF060E" w14:textId="77777777" w:rsidR="0033375B" w:rsidRPr="0033375B" w:rsidRDefault="0033375B" w:rsidP="0061437E">
      <w:pPr>
        <w:pStyle w:val="Standard"/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</w:p>
    <w:p w14:paraId="1EB999A0" w14:textId="77777777" w:rsidR="00D712D8" w:rsidRPr="00044AAB" w:rsidRDefault="00044AAB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SUSAN YELEN MEMORIAL ENDOWMENT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16E9620" w14:textId="41AE6265" w:rsidR="00962E57" w:rsidRDefault="003E10E2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 xml:space="preserve">Mazal Tov to Dr Bruce &amp; Missy </w:t>
      </w:r>
      <w:proofErr w:type="spellStart"/>
      <w:r>
        <w:rPr>
          <w:i/>
          <w:iCs/>
          <w:sz w:val="16"/>
          <w:szCs w:val="16"/>
          <w:highlight w:val="white"/>
        </w:rPr>
        <w:t>Saidman</w:t>
      </w:r>
      <w:proofErr w:type="spellEnd"/>
      <w:r>
        <w:rPr>
          <w:i/>
          <w:iCs/>
          <w:sz w:val="16"/>
          <w:szCs w:val="16"/>
          <w:highlight w:val="white"/>
        </w:rPr>
        <w:t xml:space="preserve"> on the birth of their granddaughter Bee</w:t>
      </w:r>
    </w:p>
    <w:p w14:paraId="0A1E0F67" w14:textId="5098327D" w:rsidR="003E10E2" w:rsidRDefault="003E10E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Richard Yelen</w:t>
      </w:r>
    </w:p>
    <w:p w14:paraId="4B326964" w14:textId="538302C9" w:rsidR="000D7472" w:rsidRDefault="000D7472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Jan Picker</w:t>
      </w:r>
    </w:p>
    <w:p w14:paraId="216F44ED" w14:textId="539D0857" w:rsidR="000D7472" w:rsidRPr="000D7472" w:rsidRDefault="000D7472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>Janice Yelen</w:t>
      </w:r>
    </w:p>
    <w:p w14:paraId="1983DB80" w14:textId="379B4DC4" w:rsidR="003E10E2" w:rsidRPr="003E10E2" w:rsidRDefault="008646BE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 xml:space="preserve">  </w:t>
      </w:r>
    </w:p>
    <w:p w14:paraId="60EBD8BD" w14:textId="6FFB09F7" w:rsidR="007128F8" w:rsidRDefault="00044AAB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  <w:r w:rsidRPr="00044AAB">
        <w:rPr>
          <w:i/>
          <w:iCs/>
          <w:sz w:val="16"/>
          <w:szCs w:val="16"/>
          <w:highlight w:val="white"/>
          <w:shd w:val="clear" w:color="auto" w:fill="FFFF00"/>
        </w:rPr>
        <w:tab/>
      </w:r>
    </w:p>
    <w:p w14:paraId="678BDBD4" w14:textId="77777777" w:rsidR="001A0450" w:rsidRDefault="001A0450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</w:p>
    <w:p w14:paraId="107F6C41" w14:textId="77777777" w:rsidR="001A0450" w:rsidRDefault="001A0450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</w:p>
    <w:p w14:paraId="628E53F9" w14:textId="77777777" w:rsidR="001A0450" w:rsidRDefault="001A0450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</w:p>
    <w:p w14:paraId="5345833E" w14:textId="77777777" w:rsidR="001A0450" w:rsidRDefault="001A0450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</w:p>
    <w:p w14:paraId="2CF962C0" w14:textId="77777777" w:rsidR="001A0450" w:rsidRDefault="001A0450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</w:p>
    <w:p w14:paraId="2FB9C1E9" w14:textId="77777777" w:rsidR="001A0450" w:rsidRDefault="001A0450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</w:p>
    <w:p w14:paraId="2D5D29EE" w14:textId="77777777" w:rsidR="001A0450" w:rsidRDefault="001A0450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</w:p>
    <w:p w14:paraId="26CF794B" w14:textId="77777777" w:rsidR="001A0450" w:rsidRDefault="001A0450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</w:p>
    <w:p w14:paraId="6CEF394A" w14:textId="77777777" w:rsidR="001A0450" w:rsidRDefault="001A0450" w:rsidP="007128F8">
      <w:pPr>
        <w:pStyle w:val="Standard"/>
        <w:tabs>
          <w:tab w:val="left" w:pos="-720"/>
        </w:tabs>
        <w:rPr>
          <w:i/>
          <w:iCs/>
          <w:sz w:val="16"/>
          <w:szCs w:val="16"/>
          <w:shd w:val="clear" w:color="auto" w:fill="FFFF00"/>
        </w:rPr>
      </w:pPr>
    </w:p>
    <w:p w14:paraId="31378FE2" w14:textId="77777777" w:rsidR="001A0450" w:rsidRDefault="001A0450" w:rsidP="007128F8">
      <w:pPr>
        <w:pStyle w:val="Standard"/>
        <w:tabs>
          <w:tab w:val="left" w:pos="-720"/>
        </w:tabs>
        <w:rPr>
          <w:sz w:val="16"/>
          <w:szCs w:val="16"/>
          <w:shd w:val="clear" w:color="auto" w:fill="FFFF00"/>
        </w:rPr>
      </w:pPr>
    </w:p>
    <w:p w14:paraId="7801D47C" w14:textId="73AC5AD9" w:rsidR="00D712D8" w:rsidRDefault="00D712D8">
      <w:pPr>
        <w:pStyle w:val="Standard"/>
        <w:tabs>
          <w:tab w:val="left" w:pos="-720"/>
        </w:tabs>
        <w:rPr>
          <w:sz w:val="16"/>
          <w:szCs w:val="16"/>
          <w:highlight w:val="white"/>
          <w:shd w:val="clear" w:color="auto" w:fill="FFFF00"/>
        </w:rPr>
      </w:pPr>
    </w:p>
    <w:p w14:paraId="429CBA5B" w14:textId="77777777" w:rsidR="0017754C" w:rsidRDefault="0017754C">
      <w:pPr>
        <w:pStyle w:val="Standard"/>
        <w:tabs>
          <w:tab w:val="left" w:pos="-720"/>
        </w:tabs>
        <w:rPr>
          <w:sz w:val="16"/>
          <w:szCs w:val="16"/>
          <w:highlight w:val="white"/>
          <w:shd w:val="clear" w:color="auto" w:fill="FFFF00"/>
        </w:rPr>
      </w:pPr>
    </w:p>
    <w:p w14:paraId="2C794980" w14:textId="77777777" w:rsidR="0017754C" w:rsidRPr="00044AAB" w:rsidRDefault="0017754C">
      <w:pPr>
        <w:pStyle w:val="Standard"/>
        <w:tabs>
          <w:tab w:val="left" w:pos="-720"/>
        </w:tabs>
        <w:rPr>
          <w:sz w:val="16"/>
          <w:szCs w:val="16"/>
          <w:highlight w:val="white"/>
          <w:shd w:val="clear" w:color="auto" w:fill="FFFF00"/>
        </w:rPr>
      </w:pPr>
    </w:p>
    <w:p w14:paraId="464C1225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500240C4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7B4C50BB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49BE839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54F3A908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487CDE5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D04D5AD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4F963222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4A05C255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5CFB6E91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20D3680F" w14:textId="5D2684CF" w:rsidR="001A0450" w:rsidRPr="00044AAB" w:rsidRDefault="001A0450" w:rsidP="001A0450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>SAIDMAN-GREENWALD TORAH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694BC856" w14:textId="77777777" w:rsidR="001A0450" w:rsidRDefault="001A0450" w:rsidP="001A0450">
      <w:pPr>
        <w:pStyle w:val="Standard"/>
        <w:tabs>
          <w:tab w:val="left" w:pos="-720"/>
        </w:tabs>
        <w:rPr>
          <w:i/>
          <w:iCs/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>In memory of Shirley Dorfman</w:t>
      </w:r>
    </w:p>
    <w:p w14:paraId="1B51709F" w14:textId="77777777" w:rsidR="001A0450" w:rsidRDefault="001A0450" w:rsidP="001A0450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i/>
          <w:iCs/>
          <w:sz w:val="16"/>
          <w:szCs w:val="16"/>
          <w:highlight w:val="white"/>
        </w:rPr>
        <w:tab/>
      </w:r>
      <w:r>
        <w:rPr>
          <w:sz w:val="16"/>
          <w:szCs w:val="16"/>
          <w:highlight w:val="white"/>
        </w:rPr>
        <w:t xml:space="preserve">Dr Bruce &amp; Missy </w:t>
      </w:r>
      <w:proofErr w:type="spellStart"/>
      <w:r>
        <w:rPr>
          <w:sz w:val="16"/>
          <w:szCs w:val="16"/>
          <w:highlight w:val="white"/>
        </w:rPr>
        <w:t>Saidman</w:t>
      </w:r>
      <w:proofErr w:type="spellEnd"/>
    </w:p>
    <w:p w14:paraId="1E5A5463" w14:textId="77777777" w:rsidR="001A0450" w:rsidRDefault="001A0450" w:rsidP="001A0450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  <w:r>
        <w:rPr>
          <w:sz w:val="16"/>
          <w:szCs w:val="16"/>
          <w:highlight w:val="white"/>
        </w:rPr>
        <w:tab/>
        <w:t>Dr David &amp; Carol Greenwald</w:t>
      </w:r>
    </w:p>
    <w:p w14:paraId="0A641E87" w14:textId="77777777" w:rsidR="001A0450" w:rsidRPr="0033375B" w:rsidRDefault="001A0450" w:rsidP="001A0450">
      <w:pPr>
        <w:pStyle w:val="Standard"/>
        <w:tabs>
          <w:tab w:val="left" w:pos="-720"/>
        </w:tabs>
        <w:rPr>
          <w:sz w:val="16"/>
          <w:szCs w:val="16"/>
          <w:highlight w:val="white"/>
        </w:rPr>
      </w:pPr>
    </w:p>
    <w:p w14:paraId="3DF3DC3D" w14:textId="77777777" w:rsidR="001A0450" w:rsidRPr="00044AAB" w:rsidRDefault="001A0450" w:rsidP="001A0450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RABBI’S DISCRETIONARY FUND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4F54D6AB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Get well wishes and a complete speedy recovery to Larry Cohen</w:t>
      </w:r>
    </w:p>
    <w:p w14:paraId="04BC350B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Barbara Meyer</w:t>
      </w:r>
    </w:p>
    <w:p w14:paraId="434B8F15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Jan Picker</w:t>
      </w:r>
    </w:p>
    <w:p w14:paraId="44BCF949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Barbara Meyer</w:t>
      </w:r>
    </w:p>
    <w:p w14:paraId="20B44B80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In memory of beloved family members</w:t>
      </w:r>
    </w:p>
    <w:p w14:paraId="3FC12925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Lynne Warshaw</w:t>
      </w:r>
    </w:p>
    <w:p w14:paraId="70543A65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Beloved Dr Herman Parris</w:t>
      </w:r>
    </w:p>
    <w:p w14:paraId="6A51193E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ab/>
      </w:r>
      <w:r>
        <w:rPr>
          <w:bCs w:val="0"/>
          <w:sz w:val="16"/>
          <w:szCs w:val="16"/>
          <w:highlight w:val="white"/>
          <w:shd w:val="clear" w:color="auto" w:fill="FFFF00"/>
        </w:rPr>
        <w:t>Barbara Meyer</w:t>
      </w:r>
    </w:p>
    <w:p w14:paraId="444256BC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Miriam Cassel</w:t>
      </w:r>
    </w:p>
    <w:p w14:paraId="400643C3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 xml:space="preserve">Brian &amp; Lynda </w:t>
      </w:r>
      <w:proofErr w:type="spellStart"/>
      <w:r>
        <w:rPr>
          <w:bCs w:val="0"/>
          <w:sz w:val="16"/>
          <w:szCs w:val="16"/>
          <w:highlight w:val="white"/>
          <w:shd w:val="clear" w:color="auto" w:fill="FFFF00"/>
        </w:rPr>
        <w:t>Newirth</w:t>
      </w:r>
      <w:proofErr w:type="spellEnd"/>
    </w:p>
    <w:p w14:paraId="4B626508" w14:textId="77777777" w:rsidR="001A0450" w:rsidRPr="008C57FC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 w:rsidRPr="008C57FC"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Beloved Judge Max </w:t>
      </w: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R</w:t>
      </w:r>
      <w:r w:rsidRPr="008C57FC">
        <w:rPr>
          <w:bCs w:val="0"/>
          <w:i/>
          <w:iCs/>
          <w:sz w:val="16"/>
          <w:szCs w:val="16"/>
          <w:highlight w:val="white"/>
          <w:shd w:val="clear" w:color="auto" w:fill="FFFF00"/>
        </w:rPr>
        <w:t>osenn</w:t>
      </w:r>
    </w:p>
    <w:p w14:paraId="18CAD1E7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  <w:r>
        <w:rPr>
          <w:bCs w:val="0"/>
          <w:sz w:val="16"/>
          <w:szCs w:val="16"/>
          <w:highlight w:val="white"/>
          <w:shd w:val="clear" w:color="auto" w:fill="FFFF00"/>
        </w:rPr>
        <w:tab/>
        <w:t>Ann Smith</w:t>
      </w:r>
    </w:p>
    <w:p w14:paraId="0C32F4B4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7D5D4E3E" w14:textId="77777777" w:rsidR="001A0450" w:rsidRPr="00044AAB" w:rsidRDefault="001A0450" w:rsidP="001A0450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szCs w:val="16"/>
          <w:highlight w:val="white"/>
          <w:u w:val="single"/>
        </w:rPr>
        <w:t xml:space="preserve">AREA OF GREATEST NEED 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7F8F9436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Jan Picker</w:t>
      </w:r>
    </w:p>
    <w:p w14:paraId="4235C6D7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Pr="00B30873">
        <w:rPr>
          <w:bCs w:val="0"/>
          <w:sz w:val="16"/>
          <w:highlight w:val="white"/>
          <w:shd w:val="clear" w:color="auto" w:fill="FFFF00"/>
        </w:rPr>
        <w:t>Stephen &amp; Sally Alinikoff</w:t>
      </w:r>
    </w:p>
    <w:p w14:paraId="2419FD40" w14:textId="77777777" w:rsidR="001A0450" w:rsidRPr="00B30873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Lynn Gonchar</w:t>
      </w:r>
    </w:p>
    <w:p w14:paraId="14153D3F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Miriam Cassel</w:t>
      </w:r>
    </w:p>
    <w:p w14:paraId="0DDB47D2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Friends of Temple Israel</w:t>
      </w:r>
    </w:p>
    <w:p w14:paraId="305F0407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Mary Ellen Miller “Micky” Nieman</w:t>
      </w:r>
    </w:p>
    <w:p w14:paraId="482A57FC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Friends of Temple Israel</w:t>
      </w:r>
    </w:p>
    <w:p w14:paraId="1B7E376A" w14:textId="77777777" w:rsidR="001A0450" w:rsidRPr="00843265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In memory of Shelly Smulowitz</w:t>
      </w:r>
    </w:p>
    <w:p w14:paraId="5420A151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Friends of Temple Israel</w:t>
      </w:r>
    </w:p>
    <w:p w14:paraId="1B649964" w14:textId="77777777" w:rsidR="001A0450" w:rsidRPr="00E329C2" w:rsidRDefault="001A0450" w:rsidP="001A045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37E35745" w14:textId="77777777" w:rsidR="001A0450" w:rsidRPr="00892398" w:rsidRDefault="001A0450" w:rsidP="001A0450">
      <w:pPr>
        <w:pStyle w:val="Standard"/>
        <w:tabs>
          <w:tab w:val="left" w:pos="-720"/>
        </w:tabs>
        <w:rPr>
          <w:bCs w:val="0"/>
          <w:sz w:val="16"/>
          <w:szCs w:val="16"/>
          <w:highlight w:val="white"/>
          <w:shd w:val="clear" w:color="auto" w:fill="FFFF00"/>
        </w:rPr>
      </w:pPr>
    </w:p>
    <w:p w14:paraId="4C8CB885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1C5B950C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24AC66F7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0C0387E5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73900C2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1FCF971F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C460591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0BEB2152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98501F4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D8359A3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5D8924EE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DFB97D7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C7F9892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8980161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96EEC18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247FD169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26D6952B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3574131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5F2B429B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87A9D9E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1462BDA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0273992F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490C72FC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1B31B651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7D0B34CF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EB50C72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4041F07C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50D2286C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997EAC6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BABED0C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4631755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3299D05A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55EA8605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06C13683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7CD2DDCE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0D35CBCD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78F706CC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4398FEA4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0FB0F43A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20629994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048C8E6E" w14:textId="77777777" w:rsidR="001A0450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p w14:paraId="65D0DA5E" w14:textId="77777777" w:rsidR="001A0450" w:rsidRPr="00044AAB" w:rsidRDefault="001A0450" w:rsidP="001A0450">
      <w:pPr>
        <w:pStyle w:val="Standard"/>
        <w:tabs>
          <w:tab w:val="left" w:pos="-720"/>
        </w:tabs>
        <w:jc w:val="center"/>
        <w:rPr>
          <w:highlight w:val="white"/>
        </w:rPr>
      </w:pPr>
      <w:r w:rsidRPr="00044AAB">
        <w:rPr>
          <w:rFonts w:ascii="Marlett" w:eastAsia="Marlett" w:hAnsi="Marlett" w:cs="Marlett"/>
          <w:b/>
          <w:sz w:val="16"/>
          <w:szCs w:val="16"/>
          <w:highlight w:val="white"/>
          <w:u w:val="single"/>
        </w:rPr>
        <w:t></w:t>
      </w:r>
      <w:r w:rsidRPr="00044AAB">
        <w:rPr>
          <w:b/>
          <w:sz w:val="16"/>
          <w:highlight w:val="white"/>
          <w:u w:val="single"/>
        </w:rPr>
        <w:t>YAHRZEITS</w:t>
      </w:r>
      <w:r w:rsidRPr="00044AAB">
        <w:rPr>
          <w:rFonts w:ascii="Marlett" w:eastAsia="Marlett" w:hAnsi="Marlett" w:cs="Marlett"/>
          <w:b/>
          <w:sz w:val="16"/>
          <w:highlight w:val="white"/>
          <w:u w:val="single"/>
        </w:rPr>
        <w:t></w:t>
      </w:r>
    </w:p>
    <w:p w14:paraId="18562BE1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 w:rsidRPr="00044AAB">
        <w:rPr>
          <w:bCs w:val="0"/>
          <w:i/>
          <w:iCs/>
          <w:sz w:val="16"/>
          <w:highlight w:val="white"/>
        </w:rPr>
        <w:t xml:space="preserve"> </w:t>
      </w:r>
      <w:r>
        <w:rPr>
          <w:bCs w:val="0"/>
          <w:i/>
          <w:iCs/>
          <w:sz w:val="16"/>
          <w:highlight w:val="white"/>
        </w:rPr>
        <w:t>Beloved Miriam Kaplan</w:t>
      </w:r>
    </w:p>
    <w:p w14:paraId="3CDE2783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Fred &amp; Beverly Berley</w:t>
      </w:r>
    </w:p>
    <w:p w14:paraId="319E9F16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Isadore Berley</w:t>
      </w:r>
    </w:p>
    <w:p w14:paraId="2D49E84F" w14:textId="77777777" w:rsidR="001A0450" w:rsidRPr="00192582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Fred &amp; Beverly Berley</w:t>
      </w:r>
    </w:p>
    <w:p w14:paraId="0761E5F6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Anna Levinson</w:t>
      </w:r>
    </w:p>
    <w:p w14:paraId="51BFB7E0" w14:textId="77777777" w:rsidR="001A0450" w:rsidRPr="0081730A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Cindy Levinson</w:t>
      </w:r>
    </w:p>
    <w:p w14:paraId="42FDFE57" w14:textId="77777777" w:rsidR="001A0450" w:rsidRPr="0081730A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Hyman Levinson</w:t>
      </w:r>
    </w:p>
    <w:p w14:paraId="25133403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  <w:t>Cindy Levinson</w:t>
      </w:r>
    </w:p>
    <w:p w14:paraId="6CBF19D9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>Beloved Irving Bellsey</w:t>
      </w:r>
    </w:p>
    <w:p w14:paraId="7A4F93F6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</w:rPr>
      </w:pPr>
      <w:r>
        <w:rPr>
          <w:bCs w:val="0"/>
          <w:i/>
          <w:iCs/>
          <w:sz w:val="16"/>
          <w:highlight w:val="white"/>
        </w:rPr>
        <w:tab/>
      </w:r>
      <w:r>
        <w:rPr>
          <w:bCs w:val="0"/>
          <w:sz w:val="16"/>
          <w:highlight w:val="white"/>
        </w:rPr>
        <w:t>Beverley Abramson</w:t>
      </w:r>
    </w:p>
    <w:p w14:paraId="59EC4791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Hannah Schiffman</w:t>
      </w:r>
    </w:p>
    <w:p w14:paraId="5882619D" w14:textId="77777777" w:rsidR="001A0450" w:rsidRPr="001C3437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Jonathan &amp; Amy Schiffman</w:t>
      </w:r>
    </w:p>
    <w:p w14:paraId="1CE79902" w14:textId="77777777" w:rsidR="001A0450" w:rsidRPr="000D7472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 w:rsidRPr="000D7472">
        <w:rPr>
          <w:bCs w:val="0"/>
          <w:i/>
          <w:iCs/>
          <w:sz w:val="16"/>
          <w:highlight w:val="white"/>
          <w:shd w:val="clear" w:color="auto" w:fill="FFFF00"/>
        </w:rPr>
        <w:t>Beloved Joseph Sherin</w:t>
      </w:r>
    </w:p>
    <w:p w14:paraId="7BE59473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Janice Yelen</w:t>
      </w:r>
    </w:p>
    <w:p w14:paraId="317CFEDB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 xml:space="preserve">Beloved Elky </w:t>
      </w:r>
      <w:proofErr w:type="spellStart"/>
      <w:r>
        <w:rPr>
          <w:bCs w:val="0"/>
          <w:i/>
          <w:iCs/>
          <w:sz w:val="16"/>
          <w:highlight w:val="white"/>
          <w:shd w:val="clear" w:color="auto" w:fill="FFFF00"/>
        </w:rPr>
        <w:t>Pezzner</w:t>
      </w:r>
      <w:proofErr w:type="spellEnd"/>
    </w:p>
    <w:p w14:paraId="2349F3CC" w14:textId="77777777" w:rsidR="001A0450" w:rsidRPr="00FF4698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 w:rsidRPr="00FF4698">
        <w:rPr>
          <w:bCs w:val="0"/>
          <w:sz w:val="16"/>
          <w:highlight w:val="white"/>
          <w:shd w:val="clear" w:color="auto" w:fill="FFFF00"/>
        </w:rPr>
        <w:t>Marsha &amp; Lawrence Lebenson</w:t>
      </w:r>
    </w:p>
    <w:p w14:paraId="671AA396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William Rabinowitz</w:t>
      </w:r>
    </w:p>
    <w:p w14:paraId="0402A077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Diane Rabinowitz</w:t>
      </w:r>
    </w:p>
    <w:p w14:paraId="73D2A914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Irving Bellsey</w:t>
      </w:r>
    </w:p>
    <w:p w14:paraId="73AD58C7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Leslie Bellsey</w:t>
      </w:r>
    </w:p>
    <w:p w14:paraId="5C33B584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Bessie Fendler</w:t>
      </w:r>
    </w:p>
    <w:p w14:paraId="46C76018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Bruce &amp; Marie Fendler</w:t>
      </w:r>
    </w:p>
    <w:p w14:paraId="69BE5C12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William Farber</w:t>
      </w:r>
    </w:p>
    <w:p w14:paraId="46DF1932" w14:textId="77777777" w:rsidR="001A0450" w:rsidRPr="00CB5A2D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Howard &amp; June Farber</w:t>
      </w:r>
    </w:p>
    <w:p w14:paraId="77D67A43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Mamie Farber</w:t>
      </w:r>
    </w:p>
    <w:p w14:paraId="7A1D5A24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Howard &amp; June Farber</w:t>
      </w:r>
    </w:p>
    <w:p w14:paraId="53181661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Julius Polinger</w:t>
      </w:r>
    </w:p>
    <w:p w14:paraId="5E1F7874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Howard &amp; June Farber</w:t>
      </w:r>
    </w:p>
    <w:p w14:paraId="785CE596" w14:textId="77777777" w:rsidR="001A0450" w:rsidRPr="008C57FC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szCs w:val="16"/>
          <w:highlight w:val="white"/>
          <w:shd w:val="clear" w:color="auto" w:fill="FFFF00"/>
        </w:rPr>
      </w:pPr>
      <w:r w:rsidRPr="008C57FC">
        <w:rPr>
          <w:bCs w:val="0"/>
          <w:i/>
          <w:iCs/>
          <w:sz w:val="16"/>
          <w:szCs w:val="16"/>
          <w:highlight w:val="white"/>
          <w:shd w:val="clear" w:color="auto" w:fill="FFFF00"/>
        </w:rPr>
        <w:t xml:space="preserve">Beloved Judge Max </w:t>
      </w:r>
      <w:r>
        <w:rPr>
          <w:bCs w:val="0"/>
          <w:i/>
          <w:iCs/>
          <w:sz w:val="16"/>
          <w:szCs w:val="16"/>
          <w:highlight w:val="white"/>
          <w:shd w:val="clear" w:color="auto" w:fill="FFFF00"/>
        </w:rPr>
        <w:t>R</w:t>
      </w:r>
      <w:r w:rsidRPr="008C57FC">
        <w:rPr>
          <w:bCs w:val="0"/>
          <w:i/>
          <w:iCs/>
          <w:sz w:val="16"/>
          <w:szCs w:val="16"/>
          <w:highlight w:val="white"/>
          <w:shd w:val="clear" w:color="auto" w:fill="FFFF00"/>
        </w:rPr>
        <w:t>osenn</w:t>
      </w:r>
    </w:p>
    <w:p w14:paraId="1EE09777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 xml:space="preserve">Keith &amp; Silvia </w:t>
      </w:r>
      <w:proofErr w:type="spellStart"/>
      <w:r>
        <w:rPr>
          <w:bCs w:val="0"/>
          <w:sz w:val="16"/>
          <w:highlight w:val="white"/>
          <w:shd w:val="clear" w:color="auto" w:fill="FFFF00"/>
        </w:rPr>
        <w:t>Rosenn</w:t>
      </w:r>
      <w:proofErr w:type="spellEnd"/>
      <w:r>
        <w:rPr>
          <w:bCs w:val="0"/>
          <w:sz w:val="16"/>
          <w:highlight w:val="white"/>
          <w:shd w:val="clear" w:color="auto" w:fill="FFFF00"/>
        </w:rPr>
        <w:t xml:space="preserve"> </w:t>
      </w:r>
    </w:p>
    <w:p w14:paraId="291F8055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Sol Nudelman</w:t>
      </w:r>
    </w:p>
    <w:p w14:paraId="388AF706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Leona Stark</w:t>
      </w:r>
    </w:p>
    <w:p w14:paraId="46337938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Isadore Vilensky</w:t>
      </w:r>
    </w:p>
    <w:p w14:paraId="3FBE4398" w14:textId="77777777" w:rsidR="001A0450" w:rsidRPr="00843265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Brenda Vilensky</w:t>
      </w:r>
    </w:p>
    <w:p w14:paraId="0133E76E" w14:textId="77777777" w:rsidR="001A0450" w:rsidRPr="00843265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Joseph Wasserstrom</w:t>
      </w:r>
    </w:p>
    <w:p w14:paraId="3F4205D5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sz w:val="16"/>
          <w:highlight w:val="white"/>
          <w:shd w:val="clear" w:color="auto" w:fill="FFFF00"/>
        </w:rPr>
        <w:tab/>
        <w:t>Brenda Vilensky</w:t>
      </w:r>
    </w:p>
    <w:p w14:paraId="62E68FEC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Aron Jacob</w:t>
      </w:r>
    </w:p>
    <w:p w14:paraId="422C4A58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Martin &amp; Muriel Jacob</w:t>
      </w:r>
    </w:p>
    <w:p w14:paraId="382CE43E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Julia Lieberman Smith</w:t>
      </w:r>
    </w:p>
    <w:p w14:paraId="2D3CE2EF" w14:textId="77777777" w:rsidR="001A0450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Atty Max Lieberman</w:t>
      </w:r>
    </w:p>
    <w:p w14:paraId="13DABE72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Ethel Connor</w:t>
      </w:r>
    </w:p>
    <w:p w14:paraId="49C8EA2A" w14:textId="77777777" w:rsidR="001A0450" w:rsidRPr="00E8442B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Otis &amp; Trudy Connor-Doss</w:t>
      </w:r>
    </w:p>
    <w:p w14:paraId="3BCC236D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Nathan Connor</w:t>
      </w:r>
    </w:p>
    <w:p w14:paraId="2177E218" w14:textId="77777777" w:rsidR="001A0450" w:rsidRPr="00E8442B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Otis &amp; Trudy Connor-Doss</w:t>
      </w:r>
    </w:p>
    <w:p w14:paraId="0F296FDD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Sally Connor</w:t>
      </w:r>
    </w:p>
    <w:p w14:paraId="43B52D27" w14:textId="77777777" w:rsidR="001A0450" w:rsidRPr="00E8442B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Otis &amp; Trudy Connor-Doss</w:t>
      </w:r>
    </w:p>
    <w:p w14:paraId="18921008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Samuel Cohen</w:t>
      </w:r>
    </w:p>
    <w:p w14:paraId="367DB4BC" w14:textId="77777777" w:rsidR="001A0450" w:rsidRPr="00E8442B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Otis &amp; Trudy Connor-Doss</w:t>
      </w:r>
    </w:p>
    <w:p w14:paraId="0F8B621F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Tillie Cohen</w:t>
      </w:r>
    </w:p>
    <w:p w14:paraId="71400039" w14:textId="77777777" w:rsidR="001A0450" w:rsidRPr="00E8442B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Otis &amp; Trudy Connor-Doss</w:t>
      </w:r>
    </w:p>
    <w:p w14:paraId="3F55770E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Hannah Cohen</w:t>
      </w:r>
    </w:p>
    <w:p w14:paraId="4CC520BD" w14:textId="77777777" w:rsidR="001A0450" w:rsidRPr="00E8442B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Otis &amp; Trudy Connor-Doss</w:t>
      </w:r>
    </w:p>
    <w:p w14:paraId="4185C588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Jerome Cohen</w:t>
      </w:r>
    </w:p>
    <w:p w14:paraId="43F7C833" w14:textId="77777777" w:rsidR="001A0450" w:rsidRPr="00E8442B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Otis &amp; Trudy Connor-Doss</w:t>
      </w:r>
    </w:p>
    <w:p w14:paraId="13C8258C" w14:textId="77777777" w:rsidR="001A0450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>Beloved Frederick Dunner</w:t>
      </w:r>
    </w:p>
    <w:p w14:paraId="0055173F" w14:textId="77777777" w:rsidR="001A0450" w:rsidRPr="00E8442B" w:rsidRDefault="001A0450" w:rsidP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  <w:r>
        <w:rPr>
          <w:bCs w:val="0"/>
          <w:i/>
          <w:iCs/>
          <w:sz w:val="16"/>
          <w:highlight w:val="white"/>
          <w:shd w:val="clear" w:color="auto" w:fill="FFFF00"/>
        </w:rPr>
        <w:tab/>
      </w:r>
      <w:r>
        <w:rPr>
          <w:bCs w:val="0"/>
          <w:sz w:val="16"/>
          <w:highlight w:val="white"/>
          <w:shd w:val="clear" w:color="auto" w:fill="FFFF00"/>
        </w:rPr>
        <w:t>Otis &amp; Trudy Connor-Doss</w:t>
      </w:r>
    </w:p>
    <w:p w14:paraId="5B6985E1" w14:textId="77777777" w:rsidR="001A0450" w:rsidRPr="00E8442B" w:rsidRDefault="001A0450" w:rsidP="001A0450">
      <w:pPr>
        <w:pStyle w:val="Standard"/>
        <w:tabs>
          <w:tab w:val="left" w:pos="-720"/>
        </w:tabs>
        <w:rPr>
          <w:bCs w:val="0"/>
          <w:i/>
          <w:iCs/>
          <w:sz w:val="16"/>
          <w:highlight w:val="white"/>
          <w:shd w:val="clear" w:color="auto" w:fill="FFFF00"/>
        </w:rPr>
      </w:pPr>
    </w:p>
    <w:p w14:paraId="7501EC3D" w14:textId="77777777" w:rsidR="001A0450" w:rsidRPr="0081730A" w:rsidRDefault="001A0450">
      <w:pPr>
        <w:pStyle w:val="Standard"/>
        <w:tabs>
          <w:tab w:val="left" w:pos="-720"/>
        </w:tabs>
        <w:rPr>
          <w:bCs w:val="0"/>
          <w:sz w:val="16"/>
          <w:highlight w:val="white"/>
          <w:shd w:val="clear" w:color="auto" w:fill="FFFF00"/>
        </w:rPr>
      </w:pPr>
    </w:p>
    <w:sectPr w:rsidR="001A0450" w:rsidRPr="0081730A">
      <w:endnotePr>
        <w:numFmt w:val="decimal"/>
      </w:endnotePr>
      <w:type w:val="continuous"/>
      <w:pgSz w:w="12240" w:h="15840"/>
      <w:pgMar w:top="777" w:right="720" w:bottom="720" w:left="720" w:header="720" w:footer="720" w:gutter="0"/>
      <w:cols w:num="3" w:space="720" w:equalWidth="0">
        <w:col w:w="3465" w:space="270"/>
        <w:col w:w="3330" w:space="270"/>
        <w:col w:w="346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375E" w14:textId="77777777" w:rsidR="00044AAB" w:rsidRDefault="00044AAB">
      <w:r>
        <w:separator/>
      </w:r>
    </w:p>
  </w:endnote>
  <w:endnote w:type="continuationSeparator" w:id="0">
    <w:p w14:paraId="7A29D560" w14:textId="77777777" w:rsidR="00044AAB" w:rsidRDefault="0004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E2563" w14:textId="77777777" w:rsidR="00044AAB" w:rsidRDefault="00044AAB">
      <w:r>
        <w:rPr>
          <w:color w:val="000000"/>
        </w:rPr>
        <w:separator/>
      </w:r>
    </w:p>
  </w:footnote>
  <w:footnote w:type="continuationSeparator" w:id="0">
    <w:p w14:paraId="0523B72A" w14:textId="77777777" w:rsidR="00044AAB" w:rsidRDefault="0004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D54F" w14:textId="77777777" w:rsidR="00044AAB" w:rsidRDefault="00044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12"/>
    <w:multiLevelType w:val="multilevel"/>
    <w:tmpl w:val="071C36D4"/>
    <w:styleLink w:val="WWNum6"/>
    <w:lvl w:ilvl="0">
      <w:numFmt w:val="bullet"/>
      <w:lvlText w:val="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1" w15:restartNumberingAfterBreak="0">
    <w:nsid w:val="0E230DD3"/>
    <w:multiLevelType w:val="multilevel"/>
    <w:tmpl w:val="1B6AF058"/>
    <w:styleLink w:val="WWNum4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2" w15:restartNumberingAfterBreak="0">
    <w:nsid w:val="1A5A2B54"/>
    <w:multiLevelType w:val="multilevel"/>
    <w:tmpl w:val="D8944DB2"/>
    <w:styleLink w:val="WWNum2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3" w15:restartNumberingAfterBreak="0">
    <w:nsid w:val="2A0C4460"/>
    <w:multiLevelType w:val="multilevel"/>
    <w:tmpl w:val="9800B2A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2F441301"/>
    <w:multiLevelType w:val="multilevel"/>
    <w:tmpl w:val="A0C66D82"/>
    <w:styleLink w:val="WWNum1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5" w15:restartNumberingAfterBreak="0">
    <w:nsid w:val="360E7C11"/>
    <w:multiLevelType w:val="multilevel"/>
    <w:tmpl w:val="DCF081E8"/>
    <w:styleLink w:val="WWNum5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6" w15:restartNumberingAfterBreak="0">
    <w:nsid w:val="4FCA4302"/>
    <w:multiLevelType w:val="multilevel"/>
    <w:tmpl w:val="C688E180"/>
    <w:styleLink w:val="WWNum3"/>
    <w:lvl w:ilvl="0">
      <w:numFmt w:val="bullet"/>
      <w:lvlText w:val="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alibri" w:hAnsi="Calibri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Calibri" w:hAnsi="Calibri"/>
      </w:rPr>
    </w:lvl>
    <w:lvl w:ilvl="3"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alibri" w:hAnsi="Calibri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Calibri" w:hAnsi="Calibri"/>
      </w:rPr>
    </w:lvl>
    <w:lvl w:ilvl="6"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alibri" w:hAnsi="Calibri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Calibri" w:hAnsi="Calibri"/>
      </w:rPr>
    </w:lvl>
  </w:abstractNum>
  <w:abstractNum w:abstractNumId="7" w15:restartNumberingAfterBreak="0">
    <w:nsid w:val="67CE25FF"/>
    <w:multiLevelType w:val="multilevel"/>
    <w:tmpl w:val="CFE660E0"/>
    <w:styleLink w:val="No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 w16cid:durableId="35550506">
    <w:abstractNumId w:val="7"/>
  </w:num>
  <w:num w:numId="2" w16cid:durableId="1402173868">
    <w:abstractNumId w:val="4"/>
  </w:num>
  <w:num w:numId="3" w16cid:durableId="203448184">
    <w:abstractNumId w:val="2"/>
  </w:num>
  <w:num w:numId="4" w16cid:durableId="1099907283">
    <w:abstractNumId w:val="6"/>
  </w:num>
  <w:num w:numId="5" w16cid:durableId="67503114">
    <w:abstractNumId w:val="1"/>
  </w:num>
  <w:num w:numId="6" w16cid:durableId="102965132">
    <w:abstractNumId w:val="5"/>
  </w:num>
  <w:num w:numId="7" w16cid:durableId="1427458527">
    <w:abstractNumId w:val="0"/>
  </w:num>
  <w:num w:numId="8" w16cid:durableId="972366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2D8"/>
    <w:rsid w:val="00021FEF"/>
    <w:rsid w:val="00034E1B"/>
    <w:rsid w:val="00044AAB"/>
    <w:rsid w:val="00054E1D"/>
    <w:rsid w:val="000B2772"/>
    <w:rsid w:val="000D643A"/>
    <w:rsid w:val="000D7472"/>
    <w:rsid w:val="0011453F"/>
    <w:rsid w:val="00125374"/>
    <w:rsid w:val="001518CB"/>
    <w:rsid w:val="00173EA9"/>
    <w:rsid w:val="0017754C"/>
    <w:rsid w:val="00192582"/>
    <w:rsid w:val="0019372B"/>
    <w:rsid w:val="001A0450"/>
    <w:rsid w:val="001C3437"/>
    <w:rsid w:val="001C64CA"/>
    <w:rsid w:val="001D6F27"/>
    <w:rsid w:val="002C2F8B"/>
    <w:rsid w:val="002C4F22"/>
    <w:rsid w:val="002D73B8"/>
    <w:rsid w:val="002F0F63"/>
    <w:rsid w:val="0033375B"/>
    <w:rsid w:val="003343AA"/>
    <w:rsid w:val="003E10E2"/>
    <w:rsid w:val="004C22A0"/>
    <w:rsid w:val="004C5AA5"/>
    <w:rsid w:val="004D40BA"/>
    <w:rsid w:val="00547702"/>
    <w:rsid w:val="00554F4E"/>
    <w:rsid w:val="005C4294"/>
    <w:rsid w:val="005E35BB"/>
    <w:rsid w:val="005F16B6"/>
    <w:rsid w:val="005F7E5E"/>
    <w:rsid w:val="0061437E"/>
    <w:rsid w:val="006354B7"/>
    <w:rsid w:val="00656B5C"/>
    <w:rsid w:val="00674D3E"/>
    <w:rsid w:val="006C60AA"/>
    <w:rsid w:val="007128F8"/>
    <w:rsid w:val="00761598"/>
    <w:rsid w:val="007E52E5"/>
    <w:rsid w:val="008065A4"/>
    <w:rsid w:val="0081730A"/>
    <w:rsid w:val="00843265"/>
    <w:rsid w:val="008646BE"/>
    <w:rsid w:val="00892398"/>
    <w:rsid w:val="00894422"/>
    <w:rsid w:val="008C57FC"/>
    <w:rsid w:val="008D1EBE"/>
    <w:rsid w:val="00962E57"/>
    <w:rsid w:val="00964A02"/>
    <w:rsid w:val="009A79B5"/>
    <w:rsid w:val="009B1C5D"/>
    <w:rsid w:val="009B6824"/>
    <w:rsid w:val="00A16BB5"/>
    <w:rsid w:val="00A55EE5"/>
    <w:rsid w:val="00A7434F"/>
    <w:rsid w:val="00AA22B0"/>
    <w:rsid w:val="00AD7233"/>
    <w:rsid w:val="00AF76FA"/>
    <w:rsid w:val="00B30873"/>
    <w:rsid w:val="00B6164B"/>
    <w:rsid w:val="00C039EE"/>
    <w:rsid w:val="00C33C55"/>
    <w:rsid w:val="00C4023F"/>
    <w:rsid w:val="00C662FE"/>
    <w:rsid w:val="00CA35B9"/>
    <w:rsid w:val="00CB5A2D"/>
    <w:rsid w:val="00CF2BB8"/>
    <w:rsid w:val="00D56B7B"/>
    <w:rsid w:val="00D712D8"/>
    <w:rsid w:val="00D930DB"/>
    <w:rsid w:val="00DD52F7"/>
    <w:rsid w:val="00E329C2"/>
    <w:rsid w:val="00E33435"/>
    <w:rsid w:val="00E647A7"/>
    <w:rsid w:val="00E6648D"/>
    <w:rsid w:val="00E7007A"/>
    <w:rsid w:val="00E8442B"/>
    <w:rsid w:val="00E93F6D"/>
    <w:rsid w:val="00EC343D"/>
    <w:rsid w:val="00F55FAD"/>
    <w:rsid w:val="00F66886"/>
    <w:rsid w:val="00F76FF9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5F48C"/>
  <w15:docId w15:val="{9D68E575-67E6-4949-8F31-59141111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F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Arial" w:eastAsia="Times New Roman" w:hAnsi="Arial" w:cs="Times New Roman"/>
      <w:bCs/>
      <w:spacing w:val="-1"/>
      <w:sz w:val="24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  <w:contextualSpacing/>
    </w:pPr>
  </w:style>
  <w:style w:type="paragraph" w:customStyle="1" w:styleId="HeaderandFooter">
    <w:name w:val="Header and Footer"/>
    <w:basedOn w:val="Standard"/>
  </w:style>
  <w:style w:type="paragraph" w:styleId="Header">
    <w:name w:val="header"/>
    <w:basedOn w:val="Standard"/>
    <w:pPr>
      <w:tabs>
        <w:tab w:val="center" w:pos="4680"/>
        <w:tab w:val="right" w:pos="9360"/>
      </w:tabs>
    </w:pPr>
  </w:style>
  <w:style w:type="paragraph" w:styleId="Footer">
    <w:name w:val="footer"/>
    <w:basedOn w:val="Standard"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basedOn w:val="DefaultParagraphFont"/>
    <w:rPr>
      <w:rFonts w:ascii="Tahoma" w:eastAsia="Times New Roman" w:hAnsi="Tahoma" w:cs="Tahoma"/>
      <w:bCs/>
      <w:spacing w:val="-1"/>
      <w:sz w:val="16"/>
      <w:szCs w:val="16"/>
    </w:r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bCs/>
      <w:spacing w:val="-1"/>
      <w:sz w:val="24"/>
      <w:szCs w:val="20"/>
    </w:rPr>
  </w:style>
  <w:style w:type="character" w:customStyle="1" w:styleId="ListLabel1">
    <w:name w:val="ListLabel 1"/>
    <w:rPr>
      <w:rFonts w:ascii="Calibri" w:eastAsia="Calibri" w:hAnsi="Calibri" w:cs="Calibri"/>
    </w:rPr>
  </w:style>
  <w:style w:type="character" w:customStyle="1" w:styleId="ListLabel2">
    <w:name w:val="ListLabel 2"/>
    <w:rPr>
      <w:rFonts w:ascii="Calibri" w:eastAsia="Calibri" w:hAnsi="Calibri" w:cs="Courier New"/>
    </w:rPr>
  </w:style>
  <w:style w:type="character" w:customStyle="1" w:styleId="ListLabel3">
    <w:name w:val="ListLabel 3"/>
    <w:rPr>
      <w:rFonts w:ascii="Calibri" w:eastAsia="Calibri" w:hAnsi="Calibri" w:cs="Calibri"/>
    </w:rPr>
  </w:style>
  <w:style w:type="character" w:customStyle="1" w:styleId="ListLabel4">
    <w:name w:val="ListLabel 4"/>
    <w:rPr>
      <w:rFonts w:ascii="Calibri" w:eastAsia="Calibri" w:hAnsi="Calibri" w:cs="Calibri"/>
    </w:rPr>
  </w:style>
  <w:style w:type="character" w:customStyle="1" w:styleId="ListLabel5">
    <w:name w:val="ListLabel 5"/>
    <w:rPr>
      <w:rFonts w:ascii="Calibri" w:eastAsia="Calibri" w:hAnsi="Calibri" w:cs="Courier New"/>
    </w:rPr>
  </w:style>
  <w:style w:type="character" w:customStyle="1" w:styleId="ListLabel6">
    <w:name w:val="ListLabel 6"/>
    <w:rPr>
      <w:rFonts w:ascii="Calibri" w:eastAsia="Calibri" w:hAnsi="Calibri" w:cs="Calibri"/>
    </w:rPr>
  </w:style>
  <w:style w:type="character" w:customStyle="1" w:styleId="ListLabel7">
    <w:name w:val="ListLabel 7"/>
    <w:rPr>
      <w:rFonts w:ascii="Calibri" w:eastAsia="Calibri" w:hAnsi="Calibri" w:cs="Calibri"/>
    </w:rPr>
  </w:style>
  <w:style w:type="character" w:customStyle="1" w:styleId="ListLabel8">
    <w:name w:val="ListLabel 8"/>
    <w:rPr>
      <w:rFonts w:ascii="Calibri" w:eastAsia="Calibri" w:hAnsi="Calibri" w:cs="Courier New"/>
    </w:rPr>
  </w:style>
  <w:style w:type="character" w:customStyle="1" w:styleId="ListLabel9">
    <w:name w:val="ListLabel 9"/>
    <w:rPr>
      <w:rFonts w:ascii="Calibri" w:eastAsia="Calibri" w:hAnsi="Calibri" w:cs="Calibri"/>
    </w:rPr>
  </w:style>
  <w:style w:type="character" w:customStyle="1" w:styleId="ListLabel10">
    <w:name w:val="ListLabel 10"/>
    <w:rPr>
      <w:rFonts w:ascii="Calibri" w:eastAsia="Calibri" w:hAnsi="Calibri" w:cs="Calibri"/>
    </w:rPr>
  </w:style>
  <w:style w:type="character" w:customStyle="1" w:styleId="ListLabel11">
    <w:name w:val="ListLabel 11"/>
    <w:rPr>
      <w:rFonts w:ascii="Calibri" w:eastAsia="Calibri" w:hAnsi="Calibri" w:cs="Courier New"/>
    </w:rPr>
  </w:style>
  <w:style w:type="character" w:customStyle="1" w:styleId="ListLabel12">
    <w:name w:val="ListLabel 12"/>
    <w:rPr>
      <w:rFonts w:ascii="Calibri" w:eastAsia="Calibri" w:hAnsi="Calibri" w:cs="Calibri"/>
    </w:rPr>
  </w:style>
  <w:style w:type="character" w:customStyle="1" w:styleId="ListLabel13">
    <w:name w:val="ListLabel 13"/>
    <w:rPr>
      <w:rFonts w:ascii="Calibri" w:eastAsia="Calibri" w:hAnsi="Calibri" w:cs="Calibri"/>
    </w:rPr>
  </w:style>
  <w:style w:type="character" w:customStyle="1" w:styleId="ListLabel14">
    <w:name w:val="ListLabel 14"/>
    <w:rPr>
      <w:rFonts w:ascii="Calibri" w:eastAsia="Calibri" w:hAnsi="Calibri" w:cs="Courier New"/>
    </w:rPr>
  </w:style>
  <w:style w:type="character" w:customStyle="1" w:styleId="ListLabel15">
    <w:name w:val="ListLabel 15"/>
    <w:rPr>
      <w:rFonts w:ascii="Calibri" w:eastAsia="Calibri" w:hAnsi="Calibri" w:cs="Calibri"/>
    </w:rPr>
  </w:style>
  <w:style w:type="character" w:customStyle="1" w:styleId="ListLabel16">
    <w:name w:val="ListLabel 16"/>
    <w:rPr>
      <w:rFonts w:ascii="Calibri" w:eastAsia="Calibri" w:hAnsi="Calibri" w:cs="Calibri"/>
    </w:rPr>
  </w:style>
  <w:style w:type="character" w:customStyle="1" w:styleId="ListLabel17">
    <w:name w:val="ListLabel 17"/>
    <w:rPr>
      <w:rFonts w:ascii="Calibri" w:eastAsia="Calibri" w:hAnsi="Calibri" w:cs="Courier New"/>
    </w:rPr>
  </w:style>
  <w:style w:type="character" w:customStyle="1" w:styleId="ListLabel18">
    <w:name w:val="ListLabel 18"/>
    <w:rPr>
      <w:rFonts w:ascii="Calibri" w:eastAsia="Calibri" w:hAnsi="Calibri" w:cs="Calibri"/>
    </w:rPr>
  </w:style>
  <w:style w:type="character" w:customStyle="1" w:styleId="ListLabel19">
    <w:name w:val="ListLabel 19"/>
    <w:rPr>
      <w:rFonts w:ascii="Calibri" w:eastAsia="Calibri" w:hAnsi="Calibri" w:cs="Calibri"/>
    </w:rPr>
  </w:style>
  <w:style w:type="character" w:customStyle="1" w:styleId="ListLabel20">
    <w:name w:val="ListLabel 20"/>
    <w:rPr>
      <w:rFonts w:ascii="Calibri" w:eastAsia="Calibri" w:hAnsi="Calibri" w:cs="Courier New"/>
    </w:rPr>
  </w:style>
  <w:style w:type="character" w:customStyle="1" w:styleId="ListLabel21">
    <w:name w:val="ListLabel 21"/>
    <w:rPr>
      <w:rFonts w:ascii="Calibri" w:eastAsia="Calibri" w:hAnsi="Calibri" w:cs="Calibri"/>
    </w:rPr>
  </w:style>
  <w:style w:type="character" w:customStyle="1" w:styleId="ListLabel22">
    <w:name w:val="ListLabel 22"/>
    <w:rPr>
      <w:rFonts w:ascii="Calibri" w:eastAsia="Calibri" w:hAnsi="Calibri" w:cs="Calibri"/>
    </w:rPr>
  </w:style>
  <w:style w:type="character" w:customStyle="1" w:styleId="ListLabel23">
    <w:name w:val="ListLabel 23"/>
    <w:rPr>
      <w:rFonts w:ascii="Calibri" w:eastAsia="Calibri" w:hAnsi="Calibri" w:cs="Courier New"/>
    </w:rPr>
  </w:style>
  <w:style w:type="character" w:customStyle="1" w:styleId="ListLabel24">
    <w:name w:val="ListLabel 24"/>
    <w:rPr>
      <w:rFonts w:ascii="Calibri" w:eastAsia="Calibri" w:hAnsi="Calibri" w:cs="Calibri"/>
    </w:rPr>
  </w:style>
  <w:style w:type="character" w:customStyle="1" w:styleId="ListLabel25">
    <w:name w:val="ListLabel 25"/>
    <w:rPr>
      <w:rFonts w:ascii="Calibri" w:eastAsia="Calibri" w:hAnsi="Calibri" w:cs="Calibri"/>
    </w:rPr>
  </w:style>
  <w:style w:type="character" w:customStyle="1" w:styleId="ListLabel26">
    <w:name w:val="ListLabel 26"/>
    <w:rPr>
      <w:rFonts w:ascii="Calibri" w:eastAsia="Calibri" w:hAnsi="Calibri" w:cs="Courier New"/>
    </w:rPr>
  </w:style>
  <w:style w:type="character" w:customStyle="1" w:styleId="ListLabel27">
    <w:name w:val="ListLabel 27"/>
    <w:rPr>
      <w:rFonts w:ascii="Calibri" w:eastAsia="Calibri" w:hAnsi="Calibri" w:cs="Calibri"/>
    </w:rPr>
  </w:style>
  <w:style w:type="character" w:customStyle="1" w:styleId="ListLabel28">
    <w:name w:val="ListLabel 28"/>
    <w:rPr>
      <w:rFonts w:ascii="Calibri" w:eastAsia="Calibri" w:hAnsi="Calibri" w:cs="Calibri"/>
    </w:rPr>
  </w:style>
  <w:style w:type="character" w:customStyle="1" w:styleId="ListLabel29">
    <w:name w:val="ListLabel 29"/>
    <w:rPr>
      <w:rFonts w:ascii="Calibri" w:eastAsia="Calibri" w:hAnsi="Calibri" w:cs="Courier New"/>
    </w:rPr>
  </w:style>
  <w:style w:type="character" w:customStyle="1" w:styleId="ListLabel30">
    <w:name w:val="ListLabel 30"/>
    <w:rPr>
      <w:rFonts w:ascii="Calibri" w:eastAsia="Calibri" w:hAnsi="Calibri" w:cs="Calibri"/>
    </w:rPr>
  </w:style>
  <w:style w:type="character" w:customStyle="1" w:styleId="ListLabel31">
    <w:name w:val="ListLabel 31"/>
    <w:rPr>
      <w:rFonts w:ascii="Calibri" w:eastAsia="Calibri" w:hAnsi="Calibri" w:cs="Calibri"/>
    </w:rPr>
  </w:style>
  <w:style w:type="character" w:customStyle="1" w:styleId="ListLabel32">
    <w:name w:val="ListLabel 32"/>
    <w:rPr>
      <w:rFonts w:ascii="Calibri" w:eastAsia="Calibri" w:hAnsi="Calibri" w:cs="Courier New"/>
    </w:rPr>
  </w:style>
  <w:style w:type="character" w:customStyle="1" w:styleId="ListLabel33">
    <w:name w:val="ListLabel 33"/>
    <w:rPr>
      <w:rFonts w:ascii="Calibri" w:eastAsia="Calibri" w:hAnsi="Calibri" w:cs="Calibri"/>
    </w:rPr>
  </w:style>
  <w:style w:type="character" w:customStyle="1" w:styleId="ListLabel34">
    <w:name w:val="ListLabel 34"/>
    <w:rPr>
      <w:rFonts w:ascii="Calibri" w:eastAsia="Calibri" w:hAnsi="Calibri" w:cs="Calibri"/>
    </w:rPr>
  </w:style>
  <w:style w:type="character" w:customStyle="1" w:styleId="ListLabel35">
    <w:name w:val="ListLabel 35"/>
    <w:rPr>
      <w:rFonts w:ascii="Calibri" w:eastAsia="Calibri" w:hAnsi="Calibri" w:cs="Courier New"/>
    </w:rPr>
  </w:style>
  <w:style w:type="character" w:customStyle="1" w:styleId="ListLabel36">
    <w:name w:val="ListLabel 36"/>
    <w:rPr>
      <w:rFonts w:ascii="Calibri" w:eastAsia="Calibri" w:hAnsi="Calibri" w:cs="Calibri"/>
    </w:rPr>
  </w:style>
  <w:style w:type="character" w:customStyle="1" w:styleId="ListLabel37">
    <w:name w:val="ListLabel 37"/>
    <w:rPr>
      <w:rFonts w:ascii="Calibri" w:eastAsia="Calibri" w:hAnsi="Calibri" w:cs="Calibri"/>
    </w:rPr>
  </w:style>
  <w:style w:type="character" w:customStyle="1" w:styleId="ListLabel38">
    <w:name w:val="ListLabel 38"/>
    <w:rPr>
      <w:rFonts w:ascii="Calibri" w:eastAsia="Calibri" w:hAnsi="Calibri" w:cs="Courier New"/>
    </w:rPr>
  </w:style>
  <w:style w:type="character" w:customStyle="1" w:styleId="ListLabel39">
    <w:name w:val="ListLabel 39"/>
    <w:rPr>
      <w:rFonts w:ascii="Calibri" w:eastAsia="Calibri" w:hAnsi="Calibri" w:cs="Calibri"/>
    </w:rPr>
  </w:style>
  <w:style w:type="character" w:customStyle="1" w:styleId="ListLabel40">
    <w:name w:val="ListLabel 40"/>
    <w:rPr>
      <w:rFonts w:ascii="Calibri" w:eastAsia="Calibri" w:hAnsi="Calibri" w:cs="Calibri"/>
    </w:rPr>
  </w:style>
  <w:style w:type="character" w:customStyle="1" w:styleId="ListLabel41">
    <w:name w:val="ListLabel 41"/>
    <w:rPr>
      <w:rFonts w:ascii="Calibri" w:eastAsia="Calibri" w:hAnsi="Calibri" w:cs="Courier New"/>
    </w:rPr>
  </w:style>
  <w:style w:type="character" w:customStyle="1" w:styleId="ListLabel42">
    <w:name w:val="ListLabel 42"/>
    <w:rPr>
      <w:rFonts w:ascii="Calibri" w:eastAsia="Calibri" w:hAnsi="Calibri" w:cs="Calibri"/>
    </w:rPr>
  </w:style>
  <w:style w:type="character" w:customStyle="1" w:styleId="ListLabel43">
    <w:name w:val="ListLabel 43"/>
    <w:rPr>
      <w:rFonts w:ascii="Calibri" w:eastAsia="Calibri" w:hAnsi="Calibri" w:cs="Calibri"/>
    </w:rPr>
  </w:style>
  <w:style w:type="character" w:customStyle="1" w:styleId="ListLabel44">
    <w:name w:val="ListLabel 44"/>
    <w:rPr>
      <w:rFonts w:ascii="Calibri" w:eastAsia="Calibri" w:hAnsi="Calibri" w:cs="Courier New"/>
    </w:rPr>
  </w:style>
  <w:style w:type="character" w:customStyle="1" w:styleId="ListLabel45">
    <w:name w:val="ListLabel 45"/>
    <w:rPr>
      <w:rFonts w:ascii="Calibri" w:eastAsia="Calibri" w:hAnsi="Calibri" w:cs="Calibri"/>
    </w:rPr>
  </w:style>
  <w:style w:type="character" w:customStyle="1" w:styleId="ListLabel46">
    <w:name w:val="ListLabel 46"/>
    <w:rPr>
      <w:rFonts w:ascii="Calibri" w:eastAsia="Times New Roman" w:hAnsi="Calibri" w:cs="Times New Roman"/>
    </w:rPr>
  </w:style>
  <w:style w:type="character" w:customStyle="1" w:styleId="ListLabel47">
    <w:name w:val="ListLabel 47"/>
    <w:rPr>
      <w:rFonts w:ascii="Calibri" w:eastAsia="Calibri" w:hAnsi="Calibri" w:cs="Courier New"/>
    </w:rPr>
  </w:style>
  <w:style w:type="character" w:customStyle="1" w:styleId="ListLabel48">
    <w:name w:val="ListLabel 48"/>
    <w:rPr>
      <w:rFonts w:ascii="Calibri" w:eastAsia="Calibri" w:hAnsi="Calibri" w:cs="Calibri"/>
    </w:rPr>
  </w:style>
  <w:style w:type="character" w:customStyle="1" w:styleId="ListLabel49">
    <w:name w:val="ListLabel 49"/>
    <w:rPr>
      <w:rFonts w:ascii="Calibri" w:eastAsia="Calibri" w:hAnsi="Calibri" w:cs="Calibri"/>
    </w:rPr>
  </w:style>
  <w:style w:type="character" w:customStyle="1" w:styleId="ListLabel50">
    <w:name w:val="ListLabel 50"/>
    <w:rPr>
      <w:rFonts w:ascii="Calibri" w:eastAsia="Calibri" w:hAnsi="Calibri" w:cs="Courier New"/>
    </w:rPr>
  </w:style>
  <w:style w:type="character" w:customStyle="1" w:styleId="ListLabel51">
    <w:name w:val="ListLabel 51"/>
    <w:rPr>
      <w:rFonts w:ascii="Calibri" w:eastAsia="Calibri" w:hAnsi="Calibri" w:cs="Calibri"/>
    </w:rPr>
  </w:style>
  <w:style w:type="character" w:customStyle="1" w:styleId="ListLabel52">
    <w:name w:val="ListLabel 52"/>
    <w:rPr>
      <w:rFonts w:ascii="Calibri" w:eastAsia="Calibri" w:hAnsi="Calibri" w:cs="Calibri"/>
    </w:rPr>
  </w:style>
  <w:style w:type="character" w:customStyle="1" w:styleId="ListLabel53">
    <w:name w:val="ListLabel 53"/>
    <w:rPr>
      <w:rFonts w:ascii="Calibri" w:eastAsia="Calibri" w:hAnsi="Calibri" w:cs="Courier New"/>
    </w:rPr>
  </w:style>
  <w:style w:type="character" w:customStyle="1" w:styleId="ListLabel54">
    <w:name w:val="ListLabel 54"/>
    <w:rPr>
      <w:rFonts w:ascii="Calibri" w:eastAsia="Calibri" w:hAnsi="Calibri" w:cs="Calibri"/>
    </w:rPr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EndnoteSymbol">
    <w:name w:val="Endnote Symbol"/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5AF00-1B6A-44BC-8004-DAC281E62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19930</TotalTime>
  <Pages>1</Pages>
  <Words>499</Words>
  <Characters>2705</Characters>
  <Application>Microsoft Office Word</Application>
  <DocSecurity>0</DocSecurity>
  <Lines>169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Marylee</dc:creator>
  <dc:description/>
  <cp:lastModifiedBy>Sally Strayhall</cp:lastModifiedBy>
  <cp:revision>8</cp:revision>
  <cp:lastPrinted>2026-01-12T16:03:00Z</cp:lastPrinted>
  <dcterms:created xsi:type="dcterms:W3CDTF">2026-01-07T17:19:00Z</dcterms:created>
  <dcterms:modified xsi:type="dcterms:W3CDTF">2026-01-29T19:34:00Z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Temple Israel</vt:lpwstr>
  </property>
</Properties>
</file>