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487D" w14:textId="3F4E626A" w:rsidR="003D6562" w:rsidRDefault="003D6562" w:rsidP="003D6562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3901810" wp14:editId="68B66D3E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590675" cy="1590675"/>
            <wp:effectExtent l="0" t="0" r="9525" b="9525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4C1C0" w14:textId="5DE232DC" w:rsidR="00512928" w:rsidRPr="008D3FE2" w:rsidRDefault="007F2CFA" w:rsidP="00E856A7">
      <w:pPr>
        <w:spacing w:line="240" w:lineRule="auto"/>
        <w:rPr>
          <w:b/>
          <w:sz w:val="36"/>
          <w:szCs w:val="36"/>
        </w:rPr>
      </w:pPr>
      <w:bookmarkStart w:id="1" w:name="_Hlk32922795"/>
      <w:bookmarkEnd w:id="1"/>
      <w:r w:rsidRPr="008D3FE2">
        <w:rPr>
          <w:b/>
          <w:sz w:val="36"/>
          <w:szCs w:val="36"/>
        </w:rPr>
        <w:t>Ohio No-Till Council</w:t>
      </w:r>
    </w:p>
    <w:p w14:paraId="51098A29" w14:textId="0251C1BC" w:rsidR="006B7463" w:rsidRPr="000F7F38" w:rsidRDefault="007F2CFA" w:rsidP="000F7F38">
      <w:pPr>
        <w:spacing w:line="240" w:lineRule="auto"/>
        <w:rPr>
          <w:b/>
          <w:sz w:val="36"/>
          <w:szCs w:val="36"/>
        </w:rPr>
      </w:pPr>
      <w:r w:rsidRPr="008D3FE2">
        <w:rPr>
          <w:b/>
          <w:sz w:val="36"/>
          <w:szCs w:val="36"/>
        </w:rPr>
        <w:t>College Scholarship Application</w:t>
      </w:r>
      <w:r w:rsidR="007175BE">
        <w:rPr>
          <w:b/>
          <w:sz w:val="36"/>
          <w:szCs w:val="36"/>
        </w:rPr>
        <w:t xml:space="preserve"> 2020</w:t>
      </w:r>
    </w:p>
    <w:p w14:paraId="76063590" w14:textId="2379D8B0" w:rsidR="007F2CFA" w:rsidRPr="003D6562" w:rsidRDefault="007F2CFA">
      <w:pPr>
        <w:rPr>
          <w:sz w:val="28"/>
          <w:szCs w:val="28"/>
        </w:rPr>
      </w:pPr>
      <w:r w:rsidRPr="003D6562">
        <w:rPr>
          <w:sz w:val="28"/>
          <w:szCs w:val="28"/>
        </w:rPr>
        <w:t xml:space="preserve">The Ohio No-Till Council is offering </w:t>
      </w:r>
      <w:r w:rsidR="00E94E55">
        <w:rPr>
          <w:sz w:val="28"/>
          <w:szCs w:val="28"/>
        </w:rPr>
        <w:t>5</w:t>
      </w:r>
      <w:r w:rsidRPr="003D6562">
        <w:rPr>
          <w:sz w:val="28"/>
          <w:szCs w:val="28"/>
        </w:rPr>
        <w:t xml:space="preserve"> scholarships </w:t>
      </w:r>
      <w:r w:rsidR="000703F7">
        <w:rPr>
          <w:sz w:val="28"/>
          <w:szCs w:val="28"/>
        </w:rPr>
        <w:t xml:space="preserve">ranging from </w:t>
      </w:r>
      <w:r w:rsidRPr="003D6562">
        <w:rPr>
          <w:sz w:val="28"/>
          <w:szCs w:val="28"/>
        </w:rPr>
        <w:t>$500</w:t>
      </w:r>
      <w:r w:rsidR="000703F7">
        <w:rPr>
          <w:sz w:val="28"/>
          <w:szCs w:val="28"/>
        </w:rPr>
        <w:t>-$</w:t>
      </w:r>
      <w:r w:rsidR="00A51EFC">
        <w:rPr>
          <w:sz w:val="28"/>
          <w:szCs w:val="28"/>
        </w:rPr>
        <w:t>1</w:t>
      </w:r>
      <w:r w:rsidR="000703F7">
        <w:rPr>
          <w:sz w:val="28"/>
          <w:szCs w:val="28"/>
        </w:rPr>
        <w:t>000</w:t>
      </w:r>
      <w:r w:rsidRPr="003D6562">
        <w:rPr>
          <w:sz w:val="28"/>
          <w:szCs w:val="28"/>
        </w:rPr>
        <w:t xml:space="preserve">.  These scholarships are one year in length and are open to children and grandchildren from a farming background, who are enrolling or are currently enrolled in a two-year or four-year accredited college program.  </w:t>
      </w:r>
      <w:r w:rsidR="00E94E55">
        <w:rPr>
          <w:sz w:val="28"/>
          <w:szCs w:val="28"/>
        </w:rPr>
        <w:t xml:space="preserve">Three </w:t>
      </w:r>
      <w:r w:rsidR="00956D2A">
        <w:rPr>
          <w:sz w:val="28"/>
          <w:szCs w:val="28"/>
        </w:rPr>
        <w:t>$500-dollar</w:t>
      </w:r>
      <w:r w:rsidR="00E94E55">
        <w:rPr>
          <w:sz w:val="28"/>
          <w:szCs w:val="28"/>
        </w:rPr>
        <w:t xml:space="preserve"> scholarships are open to </w:t>
      </w:r>
      <w:r w:rsidR="00A51EFC">
        <w:rPr>
          <w:sz w:val="28"/>
          <w:szCs w:val="28"/>
        </w:rPr>
        <w:t>applicants</w:t>
      </w:r>
      <w:r w:rsidR="00E94E55">
        <w:rPr>
          <w:sz w:val="28"/>
          <w:szCs w:val="28"/>
        </w:rPr>
        <w:t xml:space="preserve"> of any college or expected degree. </w:t>
      </w:r>
      <w:r w:rsidR="00A51EFC">
        <w:rPr>
          <w:sz w:val="28"/>
          <w:szCs w:val="28"/>
        </w:rPr>
        <w:t>Two</w:t>
      </w:r>
      <w:r w:rsidR="00E94E55">
        <w:rPr>
          <w:sz w:val="28"/>
          <w:szCs w:val="28"/>
        </w:rPr>
        <w:t xml:space="preserve"> </w:t>
      </w:r>
      <w:r w:rsidR="00956D2A">
        <w:rPr>
          <w:sz w:val="28"/>
          <w:szCs w:val="28"/>
        </w:rPr>
        <w:t>$1000-dollar</w:t>
      </w:r>
      <w:r w:rsidR="00E94E55">
        <w:rPr>
          <w:sz w:val="28"/>
          <w:szCs w:val="28"/>
        </w:rPr>
        <w:t xml:space="preserve"> </w:t>
      </w:r>
      <w:r w:rsidR="00956D2A">
        <w:rPr>
          <w:sz w:val="28"/>
          <w:szCs w:val="28"/>
        </w:rPr>
        <w:t>scholarship</w:t>
      </w:r>
      <w:r w:rsidR="00A51EFC">
        <w:rPr>
          <w:sz w:val="28"/>
          <w:szCs w:val="28"/>
        </w:rPr>
        <w:t>s are as follows: the</w:t>
      </w:r>
      <w:r w:rsidR="00956D2A">
        <w:rPr>
          <w:sz w:val="28"/>
          <w:szCs w:val="28"/>
        </w:rPr>
        <w:t xml:space="preserve"> Howard Doster Memorial Scholarship is</w:t>
      </w:r>
      <w:r w:rsidR="00E94E55">
        <w:rPr>
          <w:sz w:val="28"/>
          <w:szCs w:val="28"/>
        </w:rPr>
        <w:t xml:space="preserve"> </w:t>
      </w:r>
      <w:r w:rsidR="00956D2A">
        <w:rPr>
          <w:sz w:val="28"/>
          <w:szCs w:val="28"/>
        </w:rPr>
        <w:t>open</w:t>
      </w:r>
      <w:r w:rsidR="00E94E55">
        <w:rPr>
          <w:sz w:val="28"/>
          <w:szCs w:val="28"/>
        </w:rPr>
        <w:t xml:space="preserve"> to an applicant fulfilling the above requirements and studying agriculture at The Ohio State University or Purdue University</w:t>
      </w:r>
      <w:r w:rsidR="00A51EFC">
        <w:rPr>
          <w:sz w:val="28"/>
          <w:szCs w:val="28"/>
        </w:rPr>
        <w:t xml:space="preserve">; the other </w:t>
      </w:r>
      <w:r w:rsidR="00956D2A">
        <w:rPr>
          <w:sz w:val="28"/>
          <w:szCs w:val="28"/>
        </w:rPr>
        <w:t>$</w:t>
      </w:r>
      <w:r w:rsidR="00A51EFC">
        <w:rPr>
          <w:sz w:val="28"/>
          <w:szCs w:val="28"/>
        </w:rPr>
        <w:t>1</w:t>
      </w:r>
      <w:r w:rsidR="00956D2A">
        <w:rPr>
          <w:sz w:val="28"/>
          <w:szCs w:val="28"/>
        </w:rPr>
        <w:t xml:space="preserve">000-dollar scholarship (Bill Richards Scholarship) is open to an applicant fulfilling the above requirements and studying agriculture at The Ohio State University.  </w:t>
      </w:r>
      <w:r w:rsidRPr="003D6562">
        <w:rPr>
          <w:sz w:val="28"/>
          <w:szCs w:val="28"/>
        </w:rPr>
        <w:t>Previous winner</w:t>
      </w:r>
      <w:r w:rsidR="00BA7DB8">
        <w:rPr>
          <w:sz w:val="28"/>
          <w:szCs w:val="28"/>
        </w:rPr>
        <w:t>s</w:t>
      </w:r>
      <w:r w:rsidRPr="003D6562">
        <w:rPr>
          <w:sz w:val="28"/>
          <w:szCs w:val="28"/>
        </w:rPr>
        <w:t xml:space="preserve"> and applicants may apply each year they are eligible.  All monies awarded will be made payable to the winner’s respective school.  Scholarships are </w:t>
      </w:r>
      <w:r w:rsidR="000703F7">
        <w:rPr>
          <w:sz w:val="28"/>
          <w:szCs w:val="28"/>
        </w:rPr>
        <w:t>open to</w:t>
      </w:r>
      <w:r w:rsidRPr="003D6562">
        <w:rPr>
          <w:sz w:val="28"/>
          <w:szCs w:val="28"/>
        </w:rPr>
        <w:t xml:space="preserve"> all incoming freshmen, sophomore, junior and senior students.  The sel</w:t>
      </w:r>
      <w:r w:rsidR="007A298F">
        <w:rPr>
          <w:sz w:val="28"/>
          <w:szCs w:val="28"/>
        </w:rPr>
        <w:t xml:space="preserve">ection process will occur in </w:t>
      </w:r>
      <w:r w:rsidR="00A150E3">
        <w:rPr>
          <w:sz w:val="28"/>
          <w:szCs w:val="28"/>
        </w:rPr>
        <w:t>May</w:t>
      </w:r>
      <w:r w:rsidRPr="003D6562">
        <w:rPr>
          <w:sz w:val="28"/>
          <w:szCs w:val="28"/>
        </w:rPr>
        <w:t xml:space="preserve"> and winners will be </w:t>
      </w:r>
      <w:r w:rsidR="003D6562" w:rsidRPr="003D6562">
        <w:rPr>
          <w:sz w:val="28"/>
          <w:szCs w:val="28"/>
        </w:rPr>
        <w:t>announced</w:t>
      </w:r>
      <w:r w:rsidR="007A298F">
        <w:rPr>
          <w:sz w:val="28"/>
          <w:szCs w:val="28"/>
        </w:rPr>
        <w:t xml:space="preserve"> by the end of </w:t>
      </w:r>
      <w:r w:rsidR="00A150E3">
        <w:rPr>
          <w:sz w:val="28"/>
          <w:szCs w:val="28"/>
        </w:rPr>
        <w:t>June</w:t>
      </w:r>
      <w:r w:rsidRPr="003D6562">
        <w:rPr>
          <w:sz w:val="28"/>
          <w:szCs w:val="28"/>
        </w:rPr>
        <w:t>.</w:t>
      </w:r>
    </w:p>
    <w:p w14:paraId="6741BA04" w14:textId="31471C7E" w:rsidR="007F2CFA" w:rsidRDefault="00956D2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5FE605" wp14:editId="6557B969">
            <wp:simplePos x="0" y="0"/>
            <wp:positionH relativeFrom="column">
              <wp:posOffset>465455</wp:posOffset>
            </wp:positionH>
            <wp:positionV relativeFrom="paragraph">
              <wp:posOffset>257810</wp:posOffset>
            </wp:positionV>
            <wp:extent cx="2455545" cy="3067050"/>
            <wp:effectExtent l="0" t="952" r="952" b="953"/>
            <wp:wrapSquare wrapText="bothSides"/>
            <wp:docPr id="3" name="Picture 3" descr="C:\Users\amwinters\AppData\Local\Microsoft\Windows\INetCache\Content.Word\IMG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winters\AppData\Local\Microsoft\Windows\INetCache\Content.Word\IMG_0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4" r="6331"/>
                    <a:stretch/>
                  </pic:blipFill>
                  <pic:spPr bwMode="auto">
                    <a:xfrm rot="5400000">
                      <a:off x="0" y="0"/>
                      <a:ext cx="245554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CFA" w:rsidRPr="003D6562">
        <w:rPr>
          <w:sz w:val="28"/>
          <w:szCs w:val="28"/>
        </w:rPr>
        <w:t>A</w:t>
      </w:r>
      <w:r w:rsidR="00BA7DB8">
        <w:rPr>
          <w:sz w:val="28"/>
          <w:szCs w:val="28"/>
        </w:rPr>
        <w:t>ll interested applicants must meet the following requirements</w:t>
      </w:r>
      <w:r w:rsidR="007175BE">
        <w:rPr>
          <w:sz w:val="28"/>
          <w:szCs w:val="28"/>
        </w:rPr>
        <w:t xml:space="preserve">, </w:t>
      </w:r>
      <w:r w:rsidR="007F2CFA" w:rsidRPr="003D6562">
        <w:rPr>
          <w:sz w:val="28"/>
          <w:szCs w:val="28"/>
        </w:rPr>
        <w:t>complete the information reques</w:t>
      </w:r>
      <w:r w:rsidR="007A298F">
        <w:rPr>
          <w:sz w:val="28"/>
          <w:szCs w:val="28"/>
        </w:rPr>
        <w:t>ted below</w:t>
      </w:r>
      <w:r w:rsidR="007175BE">
        <w:rPr>
          <w:sz w:val="28"/>
          <w:szCs w:val="28"/>
        </w:rPr>
        <w:t>,</w:t>
      </w:r>
      <w:r w:rsidR="007A298F">
        <w:rPr>
          <w:sz w:val="28"/>
          <w:szCs w:val="28"/>
        </w:rPr>
        <w:t xml:space="preserve"> and return by </w:t>
      </w:r>
      <w:r w:rsidR="00A150E3">
        <w:rPr>
          <w:sz w:val="28"/>
          <w:szCs w:val="28"/>
        </w:rPr>
        <w:t>May</w:t>
      </w:r>
      <w:r w:rsidR="007A298F">
        <w:rPr>
          <w:sz w:val="28"/>
          <w:szCs w:val="28"/>
        </w:rPr>
        <w:t xml:space="preserve"> 1</w:t>
      </w:r>
      <w:r w:rsidR="007A298F" w:rsidRPr="00A150E3">
        <w:rPr>
          <w:sz w:val="28"/>
          <w:szCs w:val="28"/>
          <w:vertAlign w:val="superscript"/>
        </w:rPr>
        <w:t>st</w:t>
      </w:r>
      <w:r w:rsidR="007F2CFA" w:rsidRPr="003D6562">
        <w:rPr>
          <w:sz w:val="28"/>
          <w:szCs w:val="28"/>
        </w:rPr>
        <w:t xml:space="preserve"> to:</w:t>
      </w:r>
    </w:p>
    <w:p w14:paraId="1DD91665" w14:textId="77777777" w:rsidR="00956D2A" w:rsidRPr="003D6562" w:rsidRDefault="00956D2A">
      <w:pPr>
        <w:rPr>
          <w:sz w:val="28"/>
          <w:szCs w:val="28"/>
        </w:rPr>
      </w:pPr>
    </w:p>
    <w:p w14:paraId="5F8A0A16" w14:textId="3B87EC31" w:rsidR="007F2CFA" w:rsidRPr="003D6562" w:rsidRDefault="00E856A7" w:rsidP="00E856A7">
      <w:pPr>
        <w:jc w:val="center"/>
        <w:rPr>
          <w:sz w:val="28"/>
          <w:szCs w:val="28"/>
        </w:rPr>
      </w:pPr>
      <w:r>
        <w:rPr>
          <w:sz w:val="28"/>
          <w:szCs w:val="28"/>
        </w:rPr>
        <w:t>OhioNoTillCouncil@gmail.com</w:t>
      </w:r>
    </w:p>
    <w:p w14:paraId="4DB1D7A4" w14:textId="77777777" w:rsidR="007F2CFA" w:rsidRPr="003D6562" w:rsidRDefault="007F2CFA" w:rsidP="003D6562">
      <w:pPr>
        <w:jc w:val="center"/>
        <w:rPr>
          <w:sz w:val="28"/>
          <w:szCs w:val="28"/>
        </w:rPr>
      </w:pPr>
      <w:r w:rsidRPr="003D6562">
        <w:rPr>
          <w:sz w:val="28"/>
          <w:szCs w:val="28"/>
        </w:rPr>
        <w:t>or</w:t>
      </w:r>
    </w:p>
    <w:p w14:paraId="30F1F559" w14:textId="0FEEA19C" w:rsidR="00D97E1A" w:rsidRDefault="00D97E1A" w:rsidP="00D97E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Scholarship Chair</w:t>
      </w:r>
    </w:p>
    <w:p w14:paraId="2739A58C" w14:textId="677FE7F1" w:rsidR="003D6562" w:rsidRDefault="00A150E3" w:rsidP="00D97E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419 County Road 106</w:t>
      </w:r>
    </w:p>
    <w:p w14:paraId="377A39FB" w14:textId="78F2C4D4" w:rsidR="00A150E3" w:rsidRDefault="00A150E3" w:rsidP="00D97E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Fremont, OH 43420</w:t>
      </w:r>
    </w:p>
    <w:p w14:paraId="6990A973" w14:textId="558E584E" w:rsidR="006B7463" w:rsidRDefault="006B7463" w:rsidP="000F7F38">
      <w:pPr>
        <w:jc w:val="center"/>
        <w:rPr>
          <w:noProof/>
          <w:sz w:val="28"/>
          <w:szCs w:val="28"/>
        </w:rPr>
      </w:pPr>
    </w:p>
    <w:p w14:paraId="4326CB4F" w14:textId="293F095D" w:rsidR="00956D2A" w:rsidRDefault="00956D2A">
      <w:pPr>
        <w:rPr>
          <w:sz w:val="28"/>
          <w:szCs w:val="28"/>
        </w:rPr>
      </w:pPr>
    </w:p>
    <w:p w14:paraId="72570D6C" w14:textId="77777777" w:rsidR="00956D2A" w:rsidRDefault="00956D2A">
      <w:pPr>
        <w:rPr>
          <w:sz w:val="28"/>
          <w:szCs w:val="28"/>
        </w:rPr>
      </w:pPr>
    </w:p>
    <w:p w14:paraId="344FFCA3" w14:textId="77777777" w:rsidR="007F2CFA" w:rsidRPr="003D6562" w:rsidRDefault="007F2CFA">
      <w:pPr>
        <w:rPr>
          <w:sz w:val="28"/>
          <w:szCs w:val="28"/>
        </w:rPr>
      </w:pPr>
      <w:r w:rsidRPr="003D6562">
        <w:rPr>
          <w:sz w:val="28"/>
          <w:szCs w:val="28"/>
        </w:rPr>
        <w:lastRenderedPageBreak/>
        <w:t>NAME__________</w:t>
      </w:r>
      <w:r w:rsidR="003D6562">
        <w:rPr>
          <w:sz w:val="28"/>
          <w:szCs w:val="28"/>
        </w:rPr>
        <w:t xml:space="preserve">_______________ </w:t>
      </w:r>
      <w:r w:rsidRPr="003D6562">
        <w:rPr>
          <w:sz w:val="28"/>
          <w:szCs w:val="28"/>
        </w:rPr>
        <w:t>CELL PHONE__________________________</w:t>
      </w:r>
    </w:p>
    <w:p w14:paraId="7B9BD3A6" w14:textId="77777777" w:rsidR="007F2CFA" w:rsidRPr="003D6562" w:rsidRDefault="007F2CFA">
      <w:pPr>
        <w:rPr>
          <w:sz w:val="28"/>
          <w:szCs w:val="28"/>
        </w:rPr>
      </w:pPr>
      <w:r w:rsidRPr="003D6562">
        <w:rPr>
          <w:sz w:val="28"/>
          <w:szCs w:val="28"/>
        </w:rPr>
        <w:t>ADDRE</w:t>
      </w:r>
      <w:r w:rsidR="006B7463">
        <w:rPr>
          <w:sz w:val="28"/>
          <w:szCs w:val="28"/>
        </w:rPr>
        <w:t xml:space="preserve">SS____________________________ </w:t>
      </w:r>
      <w:r w:rsidRPr="003D6562">
        <w:rPr>
          <w:sz w:val="28"/>
          <w:szCs w:val="28"/>
        </w:rPr>
        <w:t>CITY_______________</w:t>
      </w:r>
      <w:r w:rsidR="003D6562">
        <w:rPr>
          <w:sz w:val="28"/>
          <w:szCs w:val="28"/>
        </w:rPr>
        <w:t>____________</w:t>
      </w:r>
      <w:r w:rsidR="006B7463">
        <w:rPr>
          <w:sz w:val="28"/>
          <w:szCs w:val="28"/>
        </w:rPr>
        <w:t xml:space="preserve"> STATE______</w:t>
      </w:r>
      <w:r w:rsidR="00E856A7">
        <w:rPr>
          <w:sz w:val="28"/>
          <w:szCs w:val="28"/>
        </w:rPr>
        <w:t>_</w:t>
      </w:r>
      <w:r w:rsidR="006B7463">
        <w:rPr>
          <w:sz w:val="28"/>
          <w:szCs w:val="28"/>
        </w:rPr>
        <w:t xml:space="preserve"> </w:t>
      </w:r>
      <w:r w:rsidR="003D6562">
        <w:rPr>
          <w:sz w:val="28"/>
          <w:szCs w:val="28"/>
        </w:rPr>
        <w:t>ZIP_____</w:t>
      </w:r>
      <w:r w:rsidR="00E856A7">
        <w:rPr>
          <w:sz w:val="28"/>
          <w:szCs w:val="28"/>
        </w:rPr>
        <w:t>___</w:t>
      </w:r>
      <w:r w:rsidR="003D6562">
        <w:rPr>
          <w:sz w:val="28"/>
          <w:szCs w:val="28"/>
        </w:rPr>
        <w:t xml:space="preserve"> </w:t>
      </w:r>
      <w:r w:rsidRPr="003D6562">
        <w:rPr>
          <w:sz w:val="28"/>
          <w:szCs w:val="28"/>
        </w:rPr>
        <w:t>E-MAIL_____________</w:t>
      </w:r>
      <w:r w:rsidR="00E856A7">
        <w:rPr>
          <w:sz w:val="28"/>
          <w:szCs w:val="28"/>
        </w:rPr>
        <w:t>________________________</w:t>
      </w:r>
    </w:p>
    <w:p w14:paraId="241390BA" w14:textId="77777777" w:rsidR="007F2CFA" w:rsidRPr="003D6562" w:rsidRDefault="003D6562">
      <w:pPr>
        <w:rPr>
          <w:sz w:val="28"/>
          <w:szCs w:val="28"/>
        </w:rPr>
      </w:pPr>
      <w:r>
        <w:rPr>
          <w:sz w:val="28"/>
          <w:szCs w:val="28"/>
        </w:rPr>
        <w:t xml:space="preserve">FARM PARENT OR GRANDPARENT </w:t>
      </w:r>
      <w:r w:rsidR="00C66675" w:rsidRPr="003D656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</w:t>
      </w:r>
    </w:p>
    <w:p w14:paraId="1DA3E825" w14:textId="77777777" w:rsidR="00C66675" w:rsidRPr="003D6562" w:rsidRDefault="00C66675">
      <w:pPr>
        <w:rPr>
          <w:sz w:val="28"/>
          <w:szCs w:val="28"/>
        </w:rPr>
      </w:pPr>
      <w:r w:rsidRPr="003D6562">
        <w:rPr>
          <w:sz w:val="28"/>
          <w:szCs w:val="28"/>
        </w:rPr>
        <w:t>SCHOOL PRESENTLY ATTENDING___________</w:t>
      </w:r>
      <w:r w:rsidR="003D6562">
        <w:rPr>
          <w:sz w:val="28"/>
          <w:szCs w:val="28"/>
        </w:rPr>
        <w:t>_____________________________</w:t>
      </w:r>
    </w:p>
    <w:p w14:paraId="340D8C3D" w14:textId="77777777" w:rsidR="00C66675" w:rsidRPr="003D6562" w:rsidRDefault="00C66675">
      <w:pPr>
        <w:rPr>
          <w:sz w:val="28"/>
          <w:szCs w:val="28"/>
        </w:rPr>
      </w:pPr>
      <w:r w:rsidRPr="003D6562">
        <w:rPr>
          <w:sz w:val="28"/>
          <w:szCs w:val="28"/>
        </w:rPr>
        <w:t>GUIDANCE COUNSELOR/ADVISOR:  NAME____</w:t>
      </w:r>
      <w:r w:rsidR="003D6562">
        <w:rPr>
          <w:sz w:val="28"/>
          <w:szCs w:val="28"/>
        </w:rPr>
        <w:t>____________________________</w:t>
      </w:r>
    </w:p>
    <w:p w14:paraId="06C9CDDD" w14:textId="77777777" w:rsidR="00C66675" w:rsidRPr="003D6562" w:rsidRDefault="00C66675">
      <w:pPr>
        <w:rPr>
          <w:sz w:val="28"/>
          <w:szCs w:val="28"/>
        </w:rPr>
      </w:pPr>
      <w:r w:rsidRPr="003D6562">
        <w:rPr>
          <w:sz w:val="28"/>
          <w:szCs w:val="28"/>
        </w:rPr>
        <w:t>SCHOOL ATTENDING NEXT YEAR__________________________________</w:t>
      </w:r>
    </w:p>
    <w:p w14:paraId="06EB58A0" w14:textId="77777777" w:rsidR="00C66675" w:rsidRPr="003D6562" w:rsidRDefault="00C66675">
      <w:pPr>
        <w:rPr>
          <w:sz w:val="28"/>
          <w:szCs w:val="28"/>
        </w:rPr>
      </w:pPr>
      <w:r w:rsidRPr="003D6562">
        <w:rPr>
          <w:sz w:val="28"/>
          <w:szCs w:val="28"/>
        </w:rPr>
        <w:t>EXPECTED DEGREE___________________________________</w:t>
      </w:r>
      <w:r w:rsidR="003D6562">
        <w:rPr>
          <w:sz w:val="28"/>
          <w:szCs w:val="28"/>
        </w:rPr>
        <w:t>__________</w:t>
      </w:r>
    </w:p>
    <w:p w14:paraId="0DB3B497" w14:textId="2859185E" w:rsidR="00BA7DB8" w:rsidRPr="00956D2A" w:rsidRDefault="00BA7DB8">
      <w:pPr>
        <w:rPr>
          <w:b/>
          <w:sz w:val="24"/>
          <w:szCs w:val="24"/>
          <w:u w:val="single"/>
        </w:rPr>
      </w:pPr>
      <w:r w:rsidRPr="00956D2A">
        <w:rPr>
          <w:b/>
          <w:sz w:val="24"/>
          <w:szCs w:val="24"/>
          <w:u w:val="single"/>
        </w:rPr>
        <w:t>Requirements</w:t>
      </w:r>
      <w:r w:rsidR="00B13446" w:rsidRPr="00956D2A">
        <w:rPr>
          <w:b/>
          <w:sz w:val="24"/>
          <w:szCs w:val="24"/>
          <w:u w:val="single"/>
        </w:rPr>
        <w:t xml:space="preserve"> for All Scholarships</w:t>
      </w:r>
      <w:r w:rsidRPr="00956D2A">
        <w:rPr>
          <w:b/>
          <w:sz w:val="24"/>
          <w:szCs w:val="24"/>
          <w:u w:val="single"/>
        </w:rPr>
        <w:t>:</w:t>
      </w:r>
    </w:p>
    <w:p w14:paraId="4223BCC1" w14:textId="77777777" w:rsidR="00BD0620" w:rsidRPr="00956D2A" w:rsidRDefault="00BD0620" w:rsidP="00BA7D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Applicants must be a child or grandchild of a farming family.</w:t>
      </w:r>
    </w:p>
    <w:p w14:paraId="700CFEEB" w14:textId="77777777" w:rsidR="00BD0620" w:rsidRPr="00956D2A" w:rsidRDefault="00BD0620" w:rsidP="00BA7D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Applicants must be enrolling/enrolled in an accredited two/four-year college program</w:t>
      </w:r>
      <w:r w:rsidR="000F7F38" w:rsidRPr="00956D2A">
        <w:rPr>
          <w:sz w:val="24"/>
          <w:szCs w:val="24"/>
        </w:rPr>
        <w:t>.</w:t>
      </w:r>
    </w:p>
    <w:p w14:paraId="3D9C7029" w14:textId="77777777" w:rsidR="00C66675" w:rsidRPr="00956D2A" w:rsidRDefault="00C66675" w:rsidP="00BA7D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Applicants must have an accredited 2.5 grade average in your current high school or college (secondary education) curriculum</w:t>
      </w:r>
      <w:r w:rsidR="000F7F38" w:rsidRPr="00956D2A">
        <w:rPr>
          <w:sz w:val="24"/>
          <w:szCs w:val="24"/>
        </w:rPr>
        <w:t>.</w:t>
      </w:r>
    </w:p>
    <w:p w14:paraId="3587B939" w14:textId="7D089F71" w:rsidR="00BA7DB8" w:rsidRPr="00956D2A" w:rsidRDefault="00BA7DB8" w:rsidP="00BA7D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 xml:space="preserve">Recipients must attend </w:t>
      </w:r>
      <w:r w:rsidR="0055738F" w:rsidRPr="00956D2A">
        <w:rPr>
          <w:sz w:val="24"/>
          <w:szCs w:val="24"/>
        </w:rPr>
        <w:t>an</w:t>
      </w:r>
      <w:r w:rsidRPr="00956D2A">
        <w:rPr>
          <w:sz w:val="24"/>
          <w:szCs w:val="24"/>
        </w:rPr>
        <w:t xml:space="preserve"> Ohio No-Till Council </w:t>
      </w:r>
      <w:r w:rsidR="0055738F" w:rsidRPr="00956D2A">
        <w:rPr>
          <w:sz w:val="24"/>
          <w:szCs w:val="24"/>
        </w:rPr>
        <w:t>Event in order</w:t>
      </w:r>
      <w:r w:rsidRPr="00956D2A">
        <w:rPr>
          <w:sz w:val="24"/>
          <w:szCs w:val="24"/>
        </w:rPr>
        <w:t xml:space="preserve"> to receive their scholarship.</w:t>
      </w:r>
    </w:p>
    <w:p w14:paraId="4ED9B553" w14:textId="6049A5CB" w:rsidR="00B13446" w:rsidRPr="00956D2A" w:rsidRDefault="00B13446" w:rsidP="00BA7D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Additional Requirements for Bill Richards Scholarship</w:t>
      </w:r>
      <w:r w:rsidR="006D16C8">
        <w:rPr>
          <w:sz w:val="24"/>
          <w:szCs w:val="24"/>
        </w:rPr>
        <w:t xml:space="preserve"> (</w:t>
      </w:r>
      <w:r w:rsidR="00327A23">
        <w:rPr>
          <w:sz w:val="24"/>
          <w:szCs w:val="24"/>
        </w:rPr>
        <w:t>$</w:t>
      </w:r>
      <w:r w:rsidR="00A51EFC">
        <w:rPr>
          <w:sz w:val="24"/>
          <w:szCs w:val="24"/>
        </w:rPr>
        <w:t>1</w:t>
      </w:r>
      <w:r w:rsidR="00327A23">
        <w:rPr>
          <w:sz w:val="24"/>
          <w:szCs w:val="24"/>
        </w:rPr>
        <w:t>000)</w:t>
      </w:r>
    </w:p>
    <w:p w14:paraId="6A74259F" w14:textId="2C724997" w:rsidR="00B13446" w:rsidRPr="00956D2A" w:rsidRDefault="00B13446" w:rsidP="00B1344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Must be attending The Ohio State University (or ATI)</w:t>
      </w:r>
    </w:p>
    <w:p w14:paraId="377DFD86" w14:textId="3FB00C84" w:rsidR="00B13446" w:rsidRPr="00956D2A" w:rsidRDefault="00B13446" w:rsidP="00B1344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Must be Studying Agriculture</w:t>
      </w:r>
    </w:p>
    <w:p w14:paraId="2BEFD30E" w14:textId="1C6805EB" w:rsidR="00B13446" w:rsidRPr="00956D2A" w:rsidRDefault="00B13446" w:rsidP="00B134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Additional Requirements for Howard Doster Memorial Scholarship</w:t>
      </w:r>
      <w:r w:rsidR="00327A23">
        <w:rPr>
          <w:sz w:val="24"/>
          <w:szCs w:val="24"/>
        </w:rPr>
        <w:t xml:space="preserve"> ($1000)</w:t>
      </w:r>
    </w:p>
    <w:p w14:paraId="2F0EF289" w14:textId="1F37CE2E" w:rsidR="00E94E55" w:rsidRPr="00956D2A" w:rsidRDefault="00E94E55" w:rsidP="00E94E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Must be attending The Ohio State University (or ATI) or Purdue University</w:t>
      </w:r>
    </w:p>
    <w:p w14:paraId="751B300A" w14:textId="7A935CF1" w:rsidR="00E94E55" w:rsidRPr="00956D2A" w:rsidRDefault="00E94E55" w:rsidP="00E94E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Must be Studying Agriculture</w:t>
      </w:r>
    </w:p>
    <w:p w14:paraId="32D9A1DD" w14:textId="77777777" w:rsidR="00BA7DB8" w:rsidRPr="00956D2A" w:rsidRDefault="00BA7DB8">
      <w:pPr>
        <w:rPr>
          <w:b/>
          <w:sz w:val="24"/>
          <w:szCs w:val="24"/>
          <w:u w:val="single"/>
        </w:rPr>
      </w:pPr>
      <w:r w:rsidRPr="00956D2A">
        <w:rPr>
          <w:b/>
          <w:sz w:val="24"/>
          <w:szCs w:val="24"/>
          <w:u w:val="single"/>
        </w:rPr>
        <w:t>Please Include (with this form):</w:t>
      </w:r>
    </w:p>
    <w:p w14:paraId="6223732D" w14:textId="70535976" w:rsidR="00C66675" w:rsidRPr="00956D2A" w:rsidRDefault="00BA7DB8" w:rsidP="00BA7D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A</w:t>
      </w:r>
      <w:r w:rsidR="00C66675" w:rsidRPr="00956D2A">
        <w:rPr>
          <w:sz w:val="24"/>
          <w:szCs w:val="24"/>
        </w:rPr>
        <w:t xml:space="preserve"> one-page essay (500 words) on an agriculturally-related topic.  (</w:t>
      </w:r>
      <w:r w:rsidR="00B13446" w:rsidRPr="00956D2A">
        <w:rPr>
          <w:sz w:val="24"/>
          <w:szCs w:val="24"/>
        </w:rPr>
        <w:t>Preference given to</w:t>
      </w:r>
      <w:r w:rsidR="00C66675" w:rsidRPr="00956D2A">
        <w:rPr>
          <w:sz w:val="24"/>
          <w:szCs w:val="24"/>
        </w:rPr>
        <w:t xml:space="preserve"> soil &amp; water cons</w:t>
      </w:r>
      <w:r w:rsidR="00BD0620" w:rsidRPr="00956D2A">
        <w:rPr>
          <w:sz w:val="24"/>
          <w:szCs w:val="24"/>
        </w:rPr>
        <w:t>ervation;</w:t>
      </w:r>
      <w:r w:rsidR="00E856A7" w:rsidRPr="00956D2A">
        <w:rPr>
          <w:sz w:val="24"/>
          <w:szCs w:val="24"/>
        </w:rPr>
        <w:t xml:space="preserve"> no-tillage practices, </w:t>
      </w:r>
      <w:r w:rsidR="00C66675" w:rsidRPr="00956D2A">
        <w:rPr>
          <w:sz w:val="24"/>
          <w:szCs w:val="24"/>
        </w:rPr>
        <w:t>soil health</w:t>
      </w:r>
      <w:r w:rsidR="00E856A7" w:rsidRPr="00956D2A">
        <w:rPr>
          <w:sz w:val="24"/>
          <w:szCs w:val="24"/>
        </w:rPr>
        <w:t>, etc</w:t>
      </w:r>
      <w:r w:rsidR="00C66675" w:rsidRPr="00956D2A">
        <w:rPr>
          <w:sz w:val="24"/>
          <w:szCs w:val="24"/>
        </w:rPr>
        <w:t>.)</w:t>
      </w:r>
    </w:p>
    <w:p w14:paraId="050661AA" w14:textId="77777777" w:rsidR="00C66675" w:rsidRPr="00956D2A" w:rsidRDefault="00BA7DB8" w:rsidP="00BA7D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T</w:t>
      </w:r>
      <w:r w:rsidR="00C66675" w:rsidRPr="00956D2A">
        <w:rPr>
          <w:sz w:val="24"/>
          <w:szCs w:val="24"/>
        </w:rPr>
        <w:t>wo letters of recommendation from teachers or professors.</w:t>
      </w:r>
    </w:p>
    <w:p w14:paraId="60DD61D7" w14:textId="77777777" w:rsidR="00BA7DB8" w:rsidRPr="00956D2A" w:rsidRDefault="00BA7DB8" w:rsidP="00BA7D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D2A">
        <w:rPr>
          <w:sz w:val="24"/>
          <w:szCs w:val="24"/>
        </w:rPr>
        <w:t>A copy of your most recent grade card or transcript.</w:t>
      </w:r>
    </w:p>
    <w:p w14:paraId="27FF5FF4" w14:textId="50C0A040" w:rsidR="00C66675" w:rsidRPr="00956D2A" w:rsidRDefault="00BA7DB8">
      <w:pPr>
        <w:rPr>
          <w:sz w:val="24"/>
          <w:szCs w:val="24"/>
        </w:rPr>
      </w:pPr>
      <w:r w:rsidRPr="00956D2A">
        <w:rPr>
          <w:sz w:val="24"/>
          <w:szCs w:val="24"/>
        </w:rPr>
        <w:t xml:space="preserve">All materials must be </w:t>
      </w:r>
      <w:r w:rsidRPr="00956D2A">
        <w:rPr>
          <w:b/>
          <w:sz w:val="24"/>
          <w:szCs w:val="24"/>
        </w:rPr>
        <w:t>received</w:t>
      </w:r>
      <w:r w:rsidRPr="00956D2A">
        <w:rPr>
          <w:sz w:val="24"/>
          <w:szCs w:val="24"/>
        </w:rPr>
        <w:t xml:space="preserve"> by</w:t>
      </w:r>
      <w:r w:rsidR="007A298F" w:rsidRPr="00956D2A">
        <w:rPr>
          <w:sz w:val="24"/>
          <w:szCs w:val="24"/>
        </w:rPr>
        <w:t xml:space="preserve"> </w:t>
      </w:r>
      <w:r w:rsidR="00A150E3" w:rsidRPr="00956D2A">
        <w:rPr>
          <w:sz w:val="24"/>
          <w:szCs w:val="24"/>
        </w:rPr>
        <w:t>May</w:t>
      </w:r>
      <w:r w:rsidR="007A298F" w:rsidRPr="00956D2A">
        <w:rPr>
          <w:sz w:val="24"/>
          <w:szCs w:val="24"/>
        </w:rPr>
        <w:t xml:space="preserve"> 1</w:t>
      </w:r>
      <w:r w:rsidR="007A298F" w:rsidRPr="00956D2A">
        <w:rPr>
          <w:sz w:val="24"/>
          <w:szCs w:val="24"/>
          <w:vertAlign w:val="superscript"/>
        </w:rPr>
        <w:t>st</w:t>
      </w:r>
      <w:r w:rsidRPr="00956D2A">
        <w:rPr>
          <w:sz w:val="24"/>
          <w:szCs w:val="24"/>
        </w:rPr>
        <w:t>.</w:t>
      </w:r>
    </w:p>
    <w:p w14:paraId="0B10EE3C" w14:textId="77777777" w:rsidR="000F7F38" w:rsidRPr="00956D2A" w:rsidRDefault="00C66675">
      <w:pPr>
        <w:rPr>
          <w:sz w:val="24"/>
          <w:szCs w:val="24"/>
        </w:rPr>
      </w:pPr>
      <w:r w:rsidRPr="00956D2A">
        <w:rPr>
          <w:sz w:val="24"/>
          <w:szCs w:val="24"/>
        </w:rPr>
        <w:t>Good Luck!</w:t>
      </w:r>
    </w:p>
    <w:sectPr w:rsidR="000F7F38" w:rsidRPr="0095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55832"/>
    <w:multiLevelType w:val="hybridMultilevel"/>
    <w:tmpl w:val="490A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FA"/>
    <w:rsid w:val="00042383"/>
    <w:rsid w:val="000703F7"/>
    <w:rsid w:val="000F7F38"/>
    <w:rsid w:val="00116B9D"/>
    <w:rsid w:val="00132CFC"/>
    <w:rsid w:val="00327A23"/>
    <w:rsid w:val="003D6562"/>
    <w:rsid w:val="003E4670"/>
    <w:rsid w:val="004F1F2F"/>
    <w:rsid w:val="00512928"/>
    <w:rsid w:val="0055738F"/>
    <w:rsid w:val="006B7463"/>
    <w:rsid w:val="006D16C8"/>
    <w:rsid w:val="006F3EC4"/>
    <w:rsid w:val="007175BE"/>
    <w:rsid w:val="00751DA2"/>
    <w:rsid w:val="007A298F"/>
    <w:rsid w:val="007F2CFA"/>
    <w:rsid w:val="00875629"/>
    <w:rsid w:val="008D3FE2"/>
    <w:rsid w:val="00954A2B"/>
    <w:rsid w:val="00956D2A"/>
    <w:rsid w:val="00A150E3"/>
    <w:rsid w:val="00A51EFC"/>
    <w:rsid w:val="00B13446"/>
    <w:rsid w:val="00BA7DB8"/>
    <w:rsid w:val="00BD0620"/>
    <w:rsid w:val="00C66675"/>
    <w:rsid w:val="00CB5CA6"/>
    <w:rsid w:val="00D33E02"/>
    <w:rsid w:val="00D95121"/>
    <w:rsid w:val="00D97E1A"/>
    <w:rsid w:val="00DB09C8"/>
    <w:rsid w:val="00E856A7"/>
    <w:rsid w:val="00E94E55"/>
    <w:rsid w:val="00F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AACE"/>
  <w15:chartTrackingRefBased/>
  <w15:docId w15:val="{9BB1F431-F0EB-4FFB-A6F3-50BBA342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CF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2C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Margraf</dc:creator>
  <cp:keywords/>
  <dc:description/>
  <cp:lastModifiedBy>Eva Cruz</cp:lastModifiedBy>
  <cp:revision>2</cp:revision>
  <cp:lastPrinted>2017-04-11T12:08:00Z</cp:lastPrinted>
  <dcterms:created xsi:type="dcterms:W3CDTF">2020-02-26T14:54:00Z</dcterms:created>
  <dcterms:modified xsi:type="dcterms:W3CDTF">2020-02-26T14:54:00Z</dcterms:modified>
</cp:coreProperties>
</file>