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8D1C1" w14:textId="77777777" w:rsidR="001E7547" w:rsidRDefault="001E7547" w:rsidP="001E7547">
      <w:pPr>
        <w:pStyle w:val="NormalWeb"/>
        <w:spacing w:before="0" w:beforeAutospacing="0" w:after="525" w:afterAutospacing="0"/>
        <w:jc w:val="center"/>
        <w:rPr>
          <w:rFonts w:ascii="Times New Roman" w:hAnsi="Times New Roman" w:cs="Times New Roman"/>
          <w:sz w:val="24"/>
          <w:szCs w:val="24"/>
        </w:rPr>
      </w:pPr>
      <w:r>
        <w:rPr>
          <w:rStyle w:val="gmail-m-2367303957999806514gmail-m2043094997199302952gmail-xn-location"/>
          <w:rFonts w:ascii="Helvetica" w:hAnsi="Helvetica" w:cs="Helvetica"/>
          <w:b/>
          <w:bCs/>
          <w:color w:val="373737"/>
          <w:sz w:val="24"/>
          <w:szCs w:val="24"/>
        </w:rPr>
        <w:t>Kitchen Takeover Concept to Open in </w:t>
      </w:r>
      <w:proofErr w:type="spellStart"/>
      <w:r>
        <w:rPr>
          <w:rStyle w:val="gmail-m-2367303957999806514gmail-m2043094997199302952gmail-xn-location"/>
          <w:rFonts w:ascii="Helvetica" w:hAnsi="Helvetica" w:cs="Helvetica"/>
          <w:b/>
          <w:bCs/>
          <w:color w:val="373737"/>
          <w:sz w:val="24"/>
          <w:szCs w:val="24"/>
        </w:rPr>
        <w:t>CityNorth</w:t>
      </w:r>
      <w:proofErr w:type="spellEnd"/>
      <w:r>
        <w:rPr>
          <w:rStyle w:val="gmail-m-2367303957999806514gmail-m2043094997199302952gmail-xn-location"/>
          <w:rFonts w:ascii="Helvetica" w:hAnsi="Helvetica" w:cs="Helvetica"/>
          <w:b/>
          <w:bCs/>
          <w:color w:val="373737"/>
          <w:sz w:val="24"/>
          <w:szCs w:val="24"/>
        </w:rPr>
        <w:t> Office Complex</w:t>
      </w:r>
      <w:r>
        <w:rPr>
          <w:rFonts w:ascii="Helvetica" w:hAnsi="Helvetica" w:cs="Helvetica"/>
          <w:b/>
          <w:bCs/>
          <w:color w:val="373737"/>
          <w:sz w:val="24"/>
          <w:szCs w:val="24"/>
        </w:rPr>
        <w:br/>
      </w:r>
      <w:r>
        <w:rPr>
          <w:rStyle w:val="gmail-m-2367303957999806514gmail-m2043094997199302952gmail-xn-location"/>
          <w:rFonts w:ascii="Helvetica" w:hAnsi="Helvetica" w:cs="Helvetica"/>
          <w:b/>
          <w:bCs/>
          <w:i/>
          <w:iCs/>
          <w:color w:val="373737"/>
          <w:sz w:val="24"/>
          <w:szCs w:val="24"/>
        </w:rPr>
        <w:t>- Tacos Ole’ to Host Grand Opening on November 7 -</w:t>
      </w:r>
    </w:p>
    <w:p w14:paraId="2DD3CD54" w14:textId="77777777" w:rsidR="001E7547" w:rsidRDefault="001E7547" w:rsidP="001E7547">
      <w:pPr>
        <w:pStyle w:val="NormalWeb"/>
        <w:spacing w:before="0" w:beforeAutospacing="0" w:after="525" w:afterAutospacing="0"/>
        <w:rPr>
          <w:rFonts w:ascii="Times New Roman" w:hAnsi="Times New Roman" w:cs="Times New Roman"/>
          <w:sz w:val="24"/>
          <w:szCs w:val="24"/>
        </w:rPr>
      </w:pPr>
      <w:r>
        <w:rPr>
          <w:rStyle w:val="gmail-m-2367303957999806514gmail-m2043094997199302952gmail-xn-location"/>
          <w:rFonts w:ascii="Helvetica" w:hAnsi="Helvetica" w:cs="Helvetica"/>
          <w:color w:val="373737"/>
          <w:sz w:val="24"/>
          <w:szCs w:val="24"/>
        </w:rPr>
        <w:t>Houston, TX.</w:t>
      </w:r>
      <w:r>
        <w:rPr>
          <w:rFonts w:ascii="Helvetica" w:hAnsi="Helvetica" w:cs="Helvetica"/>
          <w:color w:val="373737"/>
          <w:sz w:val="24"/>
          <w:szCs w:val="24"/>
        </w:rPr>
        <w:t>, </w:t>
      </w:r>
      <w:r>
        <w:rPr>
          <w:rStyle w:val="gmail-m-2367303957999806514gmail-m2043094997199302952gmail-xn-chron"/>
          <w:rFonts w:ascii="Helvetica" w:hAnsi="Helvetica" w:cs="Helvetica"/>
          <w:color w:val="373737"/>
          <w:sz w:val="24"/>
          <w:szCs w:val="24"/>
        </w:rPr>
        <w:t>October 31, 2018</w:t>
      </w:r>
      <w:r>
        <w:rPr>
          <w:rFonts w:ascii="Helvetica" w:hAnsi="Helvetica" w:cs="Helvetica"/>
          <w:color w:val="373737"/>
          <w:sz w:val="24"/>
          <w:szCs w:val="24"/>
        </w:rPr>
        <w:t> -- </w:t>
      </w:r>
      <w:hyperlink r:id="rId4" w:tgtFrame="_blank" w:history="1">
        <w:r>
          <w:rPr>
            <w:rStyle w:val="Hyperlink"/>
            <w:rFonts w:ascii="Helvetica" w:hAnsi="Helvetica" w:cs="Helvetica"/>
            <w:sz w:val="24"/>
            <w:szCs w:val="24"/>
          </w:rPr>
          <w:t>Tacos Ole’</w:t>
        </w:r>
      </w:hyperlink>
      <w:r>
        <w:rPr>
          <w:rFonts w:ascii="Helvetica" w:hAnsi="Helvetica" w:cs="Helvetica"/>
          <w:color w:val="373737"/>
          <w:sz w:val="24"/>
          <w:szCs w:val="24"/>
        </w:rPr>
        <w:t>, a family-owned Mexican eatery, announced today the opening of its first brick and mortar restaurant in </w:t>
      </w:r>
      <w:r>
        <w:rPr>
          <w:rStyle w:val="gmail-m-2367303957999806514gmail-m2043094997199302952gmail-xn-location"/>
          <w:rFonts w:ascii="Helvetica" w:hAnsi="Helvetica" w:cs="Helvetica"/>
          <w:color w:val="373737"/>
          <w:sz w:val="24"/>
          <w:szCs w:val="24"/>
        </w:rPr>
        <w:t>the </w:t>
      </w:r>
      <w:proofErr w:type="spellStart"/>
      <w:r>
        <w:rPr>
          <w:rStyle w:val="gmail-m-2367303957999806514gmail-m2043094997199302952gmail-xn-location"/>
          <w:rFonts w:ascii="Helvetica" w:hAnsi="Helvetica" w:cs="Helvetica"/>
          <w:color w:val="373737"/>
          <w:sz w:val="24"/>
          <w:szCs w:val="24"/>
        </w:rPr>
        <w:t>CityNorth</w:t>
      </w:r>
      <w:proofErr w:type="spellEnd"/>
      <w:r>
        <w:rPr>
          <w:rStyle w:val="gmail-m-2367303957999806514gmail-m2043094997199302952gmail-xn-location"/>
          <w:rFonts w:ascii="Helvetica" w:hAnsi="Helvetica" w:cs="Helvetica"/>
          <w:color w:val="373737"/>
          <w:sz w:val="24"/>
          <w:szCs w:val="24"/>
        </w:rPr>
        <w:t> professional complex</w:t>
      </w:r>
      <w:r>
        <w:rPr>
          <w:rFonts w:ascii="Helvetica" w:hAnsi="Helvetica" w:cs="Helvetica"/>
          <w:color w:val="373737"/>
          <w:sz w:val="24"/>
          <w:szCs w:val="24"/>
        </w:rPr>
        <w:t> </w:t>
      </w:r>
      <w:r>
        <w:rPr>
          <w:rFonts w:ascii="Helvetica" w:hAnsi="Helvetica" w:cs="Helvetica"/>
          <w:color w:val="000000"/>
          <w:sz w:val="24"/>
          <w:szCs w:val="24"/>
        </w:rPr>
        <w:t>at Beltway 8 and I-45</w:t>
      </w:r>
      <w:r>
        <w:rPr>
          <w:rFonts w:ascii="Helvetica" w:hAnsi="Helvetica" w:cs="Helvetica"/>
          <w:color w:val="373737"/>
          <w:sz w:val="24"/>
          <w:szCs w:val="24"/>
        </w:rPr>
        <w:t>. Tacos Ole’, which started as a Houston-based food truck will celebrate its grand opening at 12152 </w:t>
      </w:r>
      <w:proofErr w:type="spellStart"/>
      <w:r>
        <w:rPr>
          <w:rFonts w:ascii="Helvetica" w:hAnsi="Helvetica" w:cs="Helvetica"/>
          <w:color w:val="373737"/>
          <w:sz w:val="24"/>
          <w:szCs w:val="24"/>
        </w:rPr>
        <w:t>Greenspoint</w:t>
      </w:r>
      <w:proofErr w:type="spellEnd"/>
      <w:r>
        <w:rPr>
          <w:rFonts w:ascii="Helvetica" w:hAnsi="Helvetica" w:cs="Helvetica"/>
          <w:color w:val="373737"/>
          <w:sz w:val="24"/>
          <w:szCs w:val="24"/>
        </w:rPr>
        <w:t> Drive with an event on </w:t>
      </w:r>
      <w:r>
        <w:rPr>
          <w:rStyle w:val="gmail-m-2367303957999806514gmail-m2043094997199302952gmail-xn-chron"/>
          <w:rFonts w:ascii="Helvetica" w:hAnsi="Helvetica" w:cs="Helvetica"/>
          <w:color w:val="373737"/>
          <w:sz w:val="24"/>
          <w:szCs w:val="24"/>
        </w:rPr>
        <w:t>Nov. 7</w:t>
      </w:r>
      <w:r>
        <w:rPr>
          <w:rFonts w:ascii="Helvetica" w:hAnsi="Helvetica" w:cs="Helvetica"/>
          <w:color w:val="373737"/>
          <w:sz w:val="24"/>
          <w:szCs w:val="24"/>
        </w:rPr>
        <w:t>, starting with live music, free giveaways to the first 50 customers and a ribbon cutting ceremony at </w:t>
      </w:r>
      <w:r>
        <w:rPr>
          <w:rStyle w:val="gmail-m-2367303957999806514gmail-m2043094997199302952gmail-xn-chron"/>
          <w:rFonts w:ascii="Helvetica" w:hAnsi="Helvetica" w:cs="Helvetica"/>
          <w:color w:val="373737"/>
          <w:sz w:val="24"/>
          <w:szCs w:val="24"/>
        </w:rPr>
        <w:t>12 p.m.</w:t>
      </w:r>
      <w:r>
        <w:rPr>
          <w:rFonts w:ascii="Helvetica" w:hAnsi="Helvetica" w:cs="Helvetica"/>
          <w:color w:val="373737"/>
          <w:sz w:val="24"/>
          <w:szCs w:val="24"/>
        </w:rPr>
        <w:t> </w:t>
      </w:r>
      <w:hyperlink r:id="rId5" w:tgtFrame="_blank" w:history="1">
        <w:r>
          <w:rPr>
            <w:rStyle w:val="Hyperlink"/>
            <w:rFonts w:ascii="Helvetica" w:hAnsi="Helvetica" w:cs="Helvetica"/>
            <w:sz w:val="24"/>
            <w:szCs w:val="24"/>
          </w:rPr>
          <w:t>Brazos Valley Brewing Company</w:t>
        </w:r>
      </w:hyperlink>
      <w:r>
        <w:rPr>
          <w:rFonts w:ascii="Helvetica" w:hAnsi="Helvetica" w:cs="Helvetica"/>
          <w:color w:val="373737"/>
          <w:sz w:val="24"/>
          <w:szCs w:val="24"/>
        </w:rPr>
        <w:t> will be on hand with craft beer samples for patrons.</w:t>
      </w:r>
    </w:p>
    <w:p w14:paraId="3178DECA" w14:textId="77777777" w:rsidR="001E7547" w:rsidRDefault="001E7547" w:rsidP="001E7547">
      <w:pPr>
        <w:pStyle w:val="NormalWeb"/>
        <w:spacing w:before="0" w:beforeAutospacing="0" w:after="525" w:afterAutospacing="0"/>
        <w:rPr>
          <w:rFonts w:ascii="Times New Roman" w:hAnsi="Times New Roman" w:cs="Times New Roman"/>
          <w:sz w:val="24"/>
          <w:szCs w:val="24"/>
        </w:rPr>
      </w:pPr>
      <w:r>
        <w:rPr>
          <w:rFonts w:ascii="Helvetica" w:hAnsi="Helvetica" w:cs="Helvetica"/>
          <w:color w:val="373737"/>
          <w:sz w:val="24"/>
          <w:szCs w:val="24"/>
        </w:rPr>
        <w:t>Open Monday through Friday from 7am-2pm, Tacos Ole’ is owned and operated by husband and wife team Jesse and Yokima Perez. As food truck owners, the pair have a unique concept for the new location. In addition to the daily Mexican fare, Tacos Ole’ will feature guest chefs with new and diverse cuisines throughout the week. The Kitchen Takeovers will include Chicago-style hot dogs, Southern Comfort and Indian food. Tuesdays, of course, will solely be dedicated to tacos. The breakfast and lunch establishment will also feature a full-service specialty coffee bar with local Latin-based brews. Tacos Ole’ will continue to operate its food truck by confirmed bookings and at select events.</w:t>
      </w:r>
    </w:p>
    <w:p w14:paraId="0507CBF8" w14:textId="77777777" w:rsidR="001E7547" w:rsidRDefault="001E7547" w:rsidP="001E7547">
      <w:pPr>
        <w:pStyle w:val="NormalWeb"/>
        <w:spacing w:before="0" w:beforeAutospacing="0" w:after="525" w:afterAutospacing="0"/>
        <w:rPr>
          <w:rFonts w:ascii="Times New Roman" w:hAnsi="Times New Roman" w:cs="Times New Roman"/>
          <w:sz w:val="24"/>
          <w:szCs w:val="24"/>
        </w:rPr>
      </w:pPr>
      <w:r>
        <w:rPr>
          <w:rFonts w:ascii="Helvetica" w:hAnsi="Helvetica" w:cs="Helvetica"/>
          <w:color w:val="373737"/>
          <w:sz w:val="24"/>
          <w:szCs w:val="24"/>
        </w:rPr>
        <w:t xml:space="preserve">"We are excited about the opportunity to continue to serve God through food and fellowship. The new space will allow us to cater to more clients and to expand </w:t>
      </w:r>
      <w:proofErr w:type="gramStart"/>
      <w:r>
        <w:rPr>
          <w:rFonts w:ascii="Helvetica" w:hAnsi="Helvetica" w:cs="Helvetica"/>
          <w:color w:val="373737"/>
          <w:sz w:val="24"/>
          <w:szCs w:val="24"/>
        </w:rPr>
        <w:t>the  Tacos</w:t>
      </w:r>
      <w:proofErr w:type="gramEnd"/>
      <w:r>
        <w:rPr>
          <w:rFonts w:ascii="Helvetica" w:hAnsi="Helvetica" w:cs="Helvetica"/>
          <w:color w:val="373737"/>
          <w:sz w:val="24"/>
          <w:szCs w:val="24"/>
        </w:rPr>
        <w:t xml:space="preserve"> Ole’ brand. We are truly grateful to be part of Lincoln Property’s revitalization efforts,” said Mr. and Mrs. Perez.</w:t>
      </w:r>
    </w:p>
    <w:p w14:paraId="1728A1BE" w14:textId="77777777" w:rsidR="001E7547" w:rsidRDefault="001E7547" w:rsidP="001E7547">
      <w:pPr>
        <w:pStyle w:val="NormalWeb"/>
        <w:spacing w:before="0" w:beforeAutospacing="0" w:after="525" w:afterAutospacing="0"/>
        <w:rPr>
          <w:rFonts w:ascii="Times New Roman" w:hAnsi="Times New Roman" w:cs="Times New Roman"/>
          <w:sz w:val="24"/>
          <w:szCs w:val="24"/>
        </w:rPr>
      </w:pPr>
      <w:proofErr w:type="spellStart"/>
      <w:r>
        <w:rPr>
          <w:rFonts w:ascii="Helvetica" w:hAnsi="Helvetica" w:cs="Helvetica"/>
          <w:color w:val="000000"/>
          <w:sz w:val="24"/>
          <w:szCs w:val="24"/>
        </w:rPr>
        <w:t>CityNorth</w:t>
      </w:r>
      <w:proofErr w:type="spellEnd"/>
      <w:r>
        <w:rPr>
          <w:rFonts w:ascii="Helvetica" w:hAnsi="Helvetica" w:cs="Helvetica"/>
          <w:color w:val="000000"/>
          <w:sz w:val="24"/>
          <w:szCs w:val="24"/>
        </w:rPr>
        <w:t> includes six buildings on the 36-acre campus. The entire project consists of more than 2 million square feet, including 70,000 square feet of retail space, 12 restaurants, outdoor areas for employees, a 7,000-square-foot fitness center, 10,000-square-foot conference center and the 480-room Hilton Houston North Hotel. Lincoln Property Company plans additional improvements such as a lobby renovation at </w:t>
      </w:r>
      <w:proofErr w:type="spellStart"/>
      <w:r>
        <w:rPr>
          <w:rFonts w:ascii="Helvetica" w:hAnsi="Helvetica" w:cs="Helvetica"/>
          <w:color w:val="000000"/>
          <w:sz w:val="24"/>
          <w:szCs w:val="24"/>
        </w:rPr>
        <w:t>CityNorth</w:t>
      </w:r>
      <w:proofErr w:type="spellEnd"/>
      <w:r>
        <w:rPr>
          <w:rFonts w:ascii="Helvetica" w:hAnsi="Helvetica" w:cs="Helvetica"/>
          <w:color w:val="000000"/>
          <w:sz w:val="24"/>
          <w:szCs w:val="24"/>
        </w:rPr>
        <w:t> Two and adding 6,000 square feet of workspace areas. The company also plans to add a lounge concierge service and amenities, such as pool tables, big-screen TVs and </w:t>
      </w:r>
      <w:r>
        <w:rPr>
          <w:rFonts w:ascii="Helvetica" w:hAnsi="Helvetica" w:cs="Helvetica"/>
          <w:sz w:val="24"/>
          <w:szCs w:val="24"/>
        </w:rPr>
        <w:t>fitness center additions including a day spa and salon.</w:t>
      </w:r>
    </w:p>
    <w:p w14:paraId="0CD1B5CA" w14:textId="2B6B7956" w:rsidR="001E7547" w:rsidRDefault="001E7547" w:rsidP="001E7547">
      <w:pPr>
        <w:pStyle w:val="NormalWeb"/>
        <w:spacing w:before="0" w:beforeAutospacing="0" w:after="525" w:afterAutospacing="0"/>
        <w:rPr>
          <w:rFonts w:ascii="Times New Roman" w:hAnsi="Times New Roman" w:cs="Times New Roman"/>
          <w:sz w:val="24"/>
          <w:szCs w:val="24"/>
        </w:rPr>
      </w:pPr>
      <w:r>
        <w:rPr>
          <w:rFonts w:ascii="Helvetica" w:hAnsi="Helvetica" w:cs="Helvetica"/>
          <w:sz w:val="24"/>
          <w:szCs w:val="24"/>
        </w:rPr>
        <w:t>For more information about Tacos Ole’ or to book the food truck for catered events, connect online</w:t>
      </w:r>
      <w:r>
        <w:rPr>
          <w:rFonts w:ascii="Helvetica" w:hAnsi="Helvetica" w:cs="Helvetica"/>
          <w:sz w:val="24"/>
          <w:szCs w:val="24"/>
        </w:rPr>
        <w:t xml:space="preserve"> a</w:t>
      </w:r>
      <w:r>
        <w:rPr>
          <w:rFonts w:ascii="Helvetica" w:hAnsi="Helvetica" w:cs="Helvetica"/>
          <w:sz w:val="24"/>
          <w:szCs w:val="24"/>
        </w:rPr>
        <w:t>t </w:t>
      </w:r>
      <w:hyperlink r:id="rId6" w:history="1">
        <w:r>
          <w:rPr>
            <w:rStyle w:val="Hyperlink"/>
            <w:rFonts w:ascii="Helvetica" w:hAnsi="Helvetica" w:cs="Helvetica"/>
            <w:sz w:val="24"/>
            <w:szCs w:val="24"/>
          </w:rPr>
          <w:t>www.tacosole.net</w:t>
        </w:r>
      </w:hyperlink>
      <w:r>
        <w:rPr>
          <w:rFonts w:ascii="Helvetica" w:hAnsi="Helvetica" w:cs="Helvetica"/>
          <w:sz w:val="24"/>
          <w:szCs w:val="24"/>
        </w:rPr>
        <w:t>, </w:t>
      </w:r>
      <w:hyperlink r:id="rId7" w:tgtFrame="_blank" w:history="1">
        <w:r>
          <w:rPr>
            <w:rStyle w:val="Hyperlink"/>
            <w:rFonts w:ascii="Helvetica" w:hAnsi="Helvetica" w:cs="Helvetica"/>
            <w:sz w:val="24"/>
            <w:szCs w:val="24"/>
          </w:rPr>
          <w:t>https://www.facebook.com/TacosOleTX</w:t>
        </w:r>
      </w:hyperlink>
      <w:r>
        <w:rPr>
          <w:rFonts w:ascii="Helvetica" w:hAnsi="Helvetica" w:cs="Helvetica"/>
          <w:sz w:val="24"/>
          <w:szCs w:val="24"/>
        </w:rPr>
        <w:t> and </w:t>
      </w:r>
      <w:hyperlink r:id="rId8" w:tgtFrame="_blank" w:history="1">
        <w:r>
          <w:rPr>
            <w:rStyle w:val="Hyperlink"/>
            <w:rFonts w:ascii="Helvetica" w:hAnsi="Helvetica" w:cs="Helvetica"/>
            <w:sz w:val="24"/>
            <w:szCs w:val="24"/>
          </w:rPr>
          <w:t>http://www.instagram.com/TacosOleTX</w:t>
        </w:r>
      </w:hyperlink>
      <w:r>
        <w:rPr>
          <w:rFonts w:ascii="Helvetica" w:hAnsi="Helvetica" w:cs="Helvetica"/>
          <w:sz w:val="24"/>
          <w:szCs w:val="24"/>
        </w:rPr>
        <w:t>.</w:t>
      </w:r>
    </w:p>
    <w:p w14:paraId="6DED94C4" w14:textId="1B696B65" w:rsidR="001E7547" w:rsidRPr="001E7547" w:rsidRDefault="001E7547" w:rsidP="001E7547">
      <w:pPr>
        <w:pStyle w:val="NormalWeb"/>
        <w:spacing w:before="0" w:beforeAutospacing="0" w:after="525" w:afterAutospacing="0"/>
        <w:rPr>
          <w:rFonts w:ascii="Times New Roman" w:hAnsi="Times New Roman" w:cs="Times New Roman"/>
          <w:sz w:val="24"/>
          <w:szCs w:val="24"/>
        </w:rPr>
      </w:pPr>
      <w:r>
        <w:rPr>
          <w:rFonts w:ascii="Helvetica" w:hAnsi="Helvetica" w:cs="Helvetica"/>
          <w:b/>
          <w:bCs/>
          <w:color w:val="373737"/>
          <w:sz w:val="24"/>
          <w:szCs w:val="24"/>
        </w:rPr>
        <w:lastRenderedPageBreak/>
        <w:t>Contact:</w:t>
      </w:r>
      <w:r>
        <w:rPr>
          <w:rFonts w:ascii="Helvetica" w:hAnsi="Helvetica" w:cs="Helvetica"/>
          <w:b/>
          <w:bCs/>
          <w:color w:val="373737"/>
          <w:sz w:val="24"/>
          <w:szCs w:val="24"/>
        </w:rPr>
        <w:br/>
      </w:r>
      <w:r>
        <w:rPr>
          <w:rStyle w:val="gmail-m-2367303957999806514gmail-m2043094997199302952gmail-xn-person"/>
          <w:rFonts w:ascii="Helvetica" w:hAnsi="Helvetica" w:cs="Helvetica"/>
          <w:color w:val="373737"/>
          <w:sz w:val="24"/>
          <w:szCs w:val="24"/>
        </w:rPr>
        <w:t>Yokima Perez</w:t>
      </w:r>
      <w:r>
        <w:rPr>
          <w:rFonts w:ascii="Helvetica" w:hAnsi="Helvetica" w:cs="Helvetica"/>
          <w:color w:val="373737"/>
          <w:sz w:val="24"/>
          <w:szCs w:val="24"/>
        </w:rPr>
        <w:br/>
        <w:t>Tacos Ole’</w:t>
      </w:r>
      <w:r>
        <w:rPr>
          <w:rFonts w:ascii="Helvetica" w:hAnsi="Helvetica" w:cs="Helvetica"/>
          <w:color w:val="373737"/>
          <w:sz w:val="24"/>
          <w:szCs w:val="24"/>
        </w:rPr>
        <w:br/>
        <w:t>832-821-6531</w:t>
      </w:r>
      <w:r>
        <w:rPr>
          <w:rFonts w:ascii="Helvetica" w:hAnsi="Helvetica" w:cs="Helvetica"/>
          <w:color w:val="373737"/>
          <w:sz w:val="24"/>
          <w:szCs w:val="24"/>
        </w:rPr>
        <w:br/>
      </w:r>
      <w:hyperlink r:id="rId9" w:history="1">
        <w:r>
          <w:rPr>
            <w:rStyle w:val="Hyperlink"/>
            <w:rFonts w:ascii="Helvetica" w:hAnsi="Helvetica" w:cs="Helvetica"/>
            <w:sz w:val="24"/>
            <w:szCs w:val="24"/>
          </w:rPr>
          <w:t>yokima@tacosole.net</w:t>
        </w:r>
      </w:hyperlink>
    </w:p>
    <w:p w14:paraId="7E6738F9" w14:textId="326C42D7" w:rsidR="001E7547" w:rsidRDefault="001E7547">
      <w:pPr>
        <w:rPr>
          <w:noProof/>
        </w:rPr>
      </w:pPr>
      <w:r>
        <w:rPr>
          <w:noProof/>
        </w:rPr>
        <w:drawing>
          <wp:inline distT="0" distB="0" distL="0" distR="0" wp14:anchorId="5C2BDA07" wp14:editId="22059831">
            <wp:extent cx="2389358" cy="2103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135" cy="2121162"/>
                    </a:xfrm>
                    <a:prstGeom prst="rect">
                      <a:avLst/>
                    </a:prstGeom>
                    <a:noFill/>
                    <a:ln>
                      <a:noFill/>
                    </a:ln>
                  </pic:spPr>
                </pic:pic>
              </a:graphicData>
            </a:graphic>
          </wp:inline>
        </w:drawing>
      </w:r>
    </w:p>
    <w:p w14:paraId="788637DF" w14:textId="7E4CFA68" w:rsidR="003D516D" w:rsidRDefault="001E7547">
      <w:bookmarkStart w:id="0" w:name="_GoBack"/>
      <w:bookmarkEnd w:id="0"/>
      <w:r>
        <w:rPr>
          <w:noProof/>
        </w:rPr>
        <w:drawing>
          <wp:anchor distT="0" distB="0" distL="114300" distR="114300" simplePos="0" relativeHeight="251660288" behindDoc="1" locked="0" layoutInCell="1" allowOverlap="1" wp14:anchorId="7B08C91A" wp14:editId="21E4B0D0">
            <wp:simplePos x="0" y="0"/>
            <wp:positionH relativeFrom="column">
              <wp:posOffset>3036163</wp:posOffset>
            </wp:positionH>
            <wp:positionV relativeFrom="paragraph">
              <wp:posOffset>78474</wp:posOffset>
            </wp:positionV>
            <wp:extent cx="2974020" cy="500780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60" cy="5014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A05AE71" wp14:editId="3196E66F">
            <wp:simplePos x="0" y="0"/>
            <wp:positionH relativeFrom="column">
              <wp:posOffset>0</wp:posOffset>
            </wp:positionH>
            <wp:positionV relativeFrom="paragraph">
              <wp:posOffset>2404424</wp:posOffset>
            </wp:positionV>
            <wp:extent cx="2707640" cy="2707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88" cy="27146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6329A0" wp14:editId="5B0E3854">
            <wp:simplePos x="0" y="0"/>
            <wp:positionH relativeFrom="column">
              <wp:posOffset>0</wp:posOffset>
            </wp:positionH>
            <wp:positionV relativeFrom="paragraph">
              <wp:posOffset>77988</wp:posOffset>
            </wp:positionV>
            <wp:extent cx="2707689" cy="2149245"/>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707689" cy="2149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D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7"/>
    <w:rsid w:val="001E7547"/>
    <w:rsid w:val="00224935"/>
    <w:rsid w:val="006C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0C07"/>
  <w15:chartTrackingRefBased/>
  <w15:docId w15:val="{6E33F596-E340-4783-87B3-D8126F9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547"/>
    <w:rPr>
      <w:color w:val="0000FF"/>
      <w:u w:val="single"/>
    </w:rPr>
  </w:style>
  <w:style w:type="paragraph" w:styleId="NormalWeb">
    <w:name w:val="Normal (Web)"/>
    <w:basedOn w:val="Normal"/>
    <w:uiPriority w:val="99"/>
    <w:unhideWhenUsed/>
    <w:rsid w:val="001E7547"/>
    <w:pPr>
      <w:spacing w:before="100" w:beforeAutospacing="1" w:after="100" w:afterAutospacing="1"/>
    </w:pPr>
  </w:style>
  <w:style w:type="character" w:customStyle="1" w:styleId="gmail-m-2367303957999806514gmail-m2043094997199302952gmail-xn-location">
    <w:name w:val="gmail-m_-2367303957999806514gmail-m_2043094997199302952gmail-xn-location"/>
    <w:basedOn w:val="DefaultParagraphFont"/>
    <w:rsid w:val="001E7547"/>
  </w:style>
  <w:style w:type="character" w:customStyle="1" w:styleId="gmail-m-2367303957999806514gmail-m2043094997199302952gmail-xn-chron">
    <w:name w:val="gmail-m_-2367303957999806514gmail-m_2043094997199302952gmail-xn-chron"/>
    <w:basedOn w:val="DefaultParagraphFont"/>
    <w:rsid w:val="001E7547"/>
  </w:style>
  <w:style w:type="character" w:customStyle="1" w:styleId="gmail-m-2367303957999806514gmail-m2043094997199302952gmail-xn-person">
    <w:name w:val="gmail-m_-2367303957999806514gmail-m_2043094997199302952gmail-xn-person"/>
    <w:basedOn w:val="DefaultParagraphFont"/>
    <w:rsid w:val="001E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0187">
      <w:bodyDiv w:val="1"/>
      <w:marLeft w:val="0"/>
      <w:marRight w:val="0"/>
      <w:marTop w:val="0"/>
      <w:marBottom w:val="0"/>
      <w:divBdr>
        <w:top w:val="none" w:sz="0" w:space="0" w:color="auto"/>
        <w:left w:val="none" w:sz="0" w:space="0" w:color="auto"/>
        <w:bottom w:val="none" w:sz="0" w:space="0" w:color="auto"/>
        <w:right w:val="none" w:sz="0" w:space="0" w:color="auto"/>
      </w:divBdr>
    </w:div>
    <w:div w:id="18413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acosOleTX"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facebook.com/TacosOleTX"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cosole.net" TargetMode="External"/><Relationship Id="rId11" Type="http://schemas.openxmlformats.org/officeDocument/2006/relationships/image" Target="media/image2.jpeg"/><Relationship Id="rId5" Type="http://schemas.openxmlformats.org/officeDocument/2006/relationships/hyperlink" Target="http://brazosvalleybrewery.co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www.tacosole.net/" TargetMode="External"/><Relationship Id="rId9" Type="http://schemas.openxmlformats.org/officeDocument/2006/relationships/hyperlink" Target="mailto:yokima@tacosol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Beard</dc:creator>
  <cp:keywords/>
  <dc:description/>
  <cp:lastModifiedBy>Hannah Beard</cp:lastModifiedBy>
  <cp:revision>1</cp:revision>
  <dcterms:created xsi:type="dcterms:W3CDTF">2018-10-31T13:46:00Z</dcterms:created>
  <dcterms:modified xsi:type="dcterms:W3CDTF">2018-10-31T13:50:00Z</dcterms:modified>
</cp:coreProperties>
</file>