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9ECAA" w14:textId="0564B10D" w:rsidR="00AC6939" w:rsidRDefault="00A8398B" w:rsidP="00AC6939">
      <w:pPr>
        <w:spacing w:after="0" w:line="240" w:lineRule="auto"/>
        <w:jc w:val="center"/>
        <w:rPr>
          <w:rFonts w:ascii="Arial" w:hAnsi="Arial" w:cs="Arial"/>
          <w:b/>
          <w:bCs/>
          <w:sz w:val="22"/>
          <w:szCs w:val="22"/>
        </w:rPr>
      </w:pPr>
      <w:r w:rsidRPr="00AC6939">
        <w:rPr>
          <w:rFonts w:ascii="Arial" w:hAnsi="Arial" w:cs="Arial"/>
          <w:b/>
          <w:bCs/>
          <w:sz w:val="22"/>
          <w:szCs w:val="22"/>
        </w:rPr>
        <w:t>Funding Opportunity Announcement</w:t>
      </w:r>
      <w:r w:rsidR="00AC6939">
        <w:rPr>
          <w:rFonts w:ascii="Arial" w:hAnsi="Arial" w:cs="Arial"/>
          <w:b/>
          <w:bCs/>
          <w:sz w:val="22"/>
          <w:szCs w:val="22"/>
        </w:rPr>
        <w:t xml:space="preserve"> for Mount Sinai School of Medicine (MSSM), Albert Einstein College of Medicine, Rockefeller University and CUNY SPH/Hunter College Faculty Members</w:t>
      </w:r>
      <w:r w:rsidRPr="00AC6939">
        <w:rPr>
          <w:rFonts w:ascii="Arial" w:hAnsi="Arial" w:cs="Arial"/>
          <w:b/>
          <w:bCs/>
          <w:sz w:val="22"/>
          <w:szCs w:val="22"/>
        </w:rPr>
        <w:t>:</w:t>
      </w:r>
    </w:p>
    <w:p w14:paraId="01CF7E47" w14:textId="29F12CA1" w:rsidR="00A8398B" w:rsidRPr="00AC6939" w:rsidRDefault="00C63334" w:rsidP="00AC6939">
      <w:pPr>
        <w:spacing w:after="0" w:line="240" w:lineRule="auto"/>
        <w:jc w:val="center"/>
        <w:rPr>
          <w:rFonts w:ascii="Arial" w:hAnsi="Arial" w:cs="Arial"/>
          <w:sz w:val="22"/>
          <w:szCs w:val="22"/>
        </w:rPr>
      </w:pPr>
      <w:r w:rsidRPr="00AC6939">
        <w:rPr>
          <w:rFonts w:ascii="Arial" w:hAnsi="Arial" w:cs="Arial"/>
          <w:b/>
          <w:bCs/>
          <w:sz w:val="22"/>
          <w:szCs w:val="22"/>
        </w:rPr>
        <w:t xml:space="preserve">Up to $50,000 for </w:t>
      </w:r>
      <w:r w:rsidR="00A8398B" w:rsidRPr="00AC6939">
        <w:rPr>
          <w:rFonts w:ascii="Arial" w:hAnsi="Arial" w:cs="Arial"/>
          <w:b/>
          <w:bCs/>
          <w:sz w:val="22"/>
          <w:szCs w:val="22"/>
        </w:rPr>
        <w:t>HIV/AIDS-related </w:t>
      </w:r>
      <w:r w:rsidR="006F3D01" w:rsidRPr="00AC6939">
        <w:rPr>
          <w:rFonts w:ascii="Arial" w:hAnsi="Arial" w:cs="Arial"/>
          <w:b/>
          <w:bCs/>
          <w:sz w:val="22"/>
          <w:szCs w:val="22"/>
        </w:rPr>
        <w:t xml:space="preserve">Cross-institutional Collaborative </w:t>
      </w:r>
      <w:r w:rsidR="00BC6D5F" w:rsidRPr="00AC6939">
        <w:rPr>
          <w:rFonts w:ascii="Arial" w:hAnsi="Arial" w:cs="Arial"/>
          <w:b/>
          <w:bCs/>
          <w:sz w:val="22"/>
          <w:szCs w:val="22"/>
        </w:rPr>
        <w:t>Catalytic Research Project</w:t>
      </w:r>
    </w:p>
    <w:p w14:paraId="102C2969" w14:textId="77777777" w:rsidR="00A8398B" w:rsidRPr="00AC6939" w:rsidRDefault="00A8398B" w:rsidP="00AC5E8F">
      <w:pPr>
        <w:spacing w:after="0" w:line="240" w:lineRule="auto"/>
        <w:rPr>
          <w:rFonts w:ascii="Arial" w:hAnsi="Arial" w:cs="Arial"/>
          <w:sz w:val="22"/>
          <w:szCs w:val="22"/>
        </w:rPr>
      </w:pPr>
      <w:r w:rsidRPr="00AC6939">
        <w:rPr>
          <w:rFonts w:ascii="Arial" w:hAnsi="Arial" w:cs="Arial"/>
          <w:b/>
          <w:bCs/>
          <w:sz w:val="22"/>
          <w:szCs w:val="22"/>
        </w:rPr>
        <w:t> </w:t>
      </w:r>
    </w:p>
    <w:p w14:paraId="121D9258" w14:textId="3BE75BBA" w:rsidR="00A8398B" w:rsidRPr="00AC6939" w:rsidRDefault="00A8398B" w:rsidP="00BC6D5F">
      <w:pPr>
        <w:pStyle w:val="NoSpacing"/>
        <w:rPr>
          <w:rFonts w:ascii="Arial" w:hAnsi="Arial" w:cs="Arial"/>
          <w:sz w:val="22"/>
          <w:szCs w:val="22"/>
        </w:rPr>
      </w:pPr>
      <w:r w:rsidRPr="00AC6939">
        <w:rPr>
          <w:rFonts w:ascii="Arial" w:hAnsi="Arial" w:cs="Arial"/>
          <w:b/>
          <w:bCs/>
          <w:sz w:val="22"/>
          <w:szCs w:val="22"/>
        </w:rPr>
        <w:t>To:       </w:t>
      </w:r>
      <w:r w:rsidRPr="00AC6939">
        <w:rPr>
          <w:rFonts w:ascii="Arial" w:hAnsi="Arial" w:cs="Arial"/>
          <w:sz w:val="22"/>
          <w:szCs w:val="22"/>
        </w:rPr>
        <w:t xml:space="preserve">All </w:t>
      </w:r>
      <w:r w:rsidR="00E91182" w:rsidRPr="00AC6939">
        <w:rPr>
          <w:rFonts w:ascii="Arial" w:hAnsi="Arial" w:cs="Arial"/>
          <w:sz w:val="22"/>
          <w:szCs w:val="22"/>
        </w:rPr>
        <w:t xml:space="preserve">Mount Sinai, </w:t>
      </w:r>
      <w:r w:rsidRPr="00AC6939">
        <w:rPr>
          <w:rFonts w:ascii="Arial" w:hAnsi="Arial" w:cs="Arial"/>
          <w:sz w:val="22"/>
          <w:szCs w:val="22"/>
        </w:rPr>
        <w:t xml:space="preserve">Einstein, Rockefeller, </w:t>
      </w:r>
      <w:r w:rsidR="00E91182" w:rsidRPr="00AC6939">
        <w:rPr>
          <w:rFonts w:ascii="Arial" w:hAnsi="Arial" w:cs="Arial"/>
          <w:sz w:val="22"/>
          <w:szCs w:val="22"/>
        </w:rPr>
        <w:t xml:space="preserve">and </w:t>
      </w:r>
      <w:r w:rsidRPr="00AC6939">
        <w:rPr>
          <w:rFonts w:ascii="Arial" w:hAnsi="Arial" w:cs="Arial"/>
          <w:sz w:val="22"/>
          <w:szCs w:val="22"/>
        </w:rPr>
        <w:t>CUNY</w:t>
      </w:r>
      <w:r w:rsidR="00AC6939">
        <w:rPr>
          <w:rFonts w:ascii="Arial" w:hAnsi="Arial" w:cs="Arial"/>
          <w:sz w:val="22"/>
          <w:szCs w:val="22"/>
        </w:rPr>
        <w:t>-</w:t>
      </w:r>
      <w:r w:rsidR="00BC6D5F" w:rsidRPr="00AC6939">
        <w:rPr>
          <w:rFonts w:ascii="Arial" w:hAnsi="Arial" w:cs="Arial"/>
          <w:sz w:val="22"/>
          <w:szCs w:val="22"/>
        </w:rPr>
        <w:t xml:space="preserve">SPH/Hunter </w:t>
      </w:r>
      <w:r w:rsidR="00AC6939">
        <w:rPr>
          <w:rFonts w:ascii="Arial" w:hAnsi="Arial" w:cs="Arial"/>
          <w:sz w:val="22"/>
          <w:szCs w:val="22"/>
        </w:rPr>
        <w:t xml:space="preserve">College </w:t>
      </w:r>
      <w:r w:rsidR="00E91182" w:rsidRPr="00AC6939">
        <w:rPr>
          <w:rFonts w:ascii="Arial" w:hAnsi="Arial" w:cs="Arial"/>
          <w:sz w:val="22"/>
          <w:szCs w:val="22"/>
        </w:rPr>
        <w:t>faculty investigators</w:t>
      </w:r>
    </w:p>
    <w:p w14:paraId="1B0E1DF8" w14:textId="77777777" w:rsidR="00C63334" w:rsidRPr="00AC6939" w:rsidRDefault="00C63334" w:rsidP="00BC6D5F">
      <w:pPr>
        <w:pStyle w:val="NoSpacing"/>
        <w:rPr>
          <w:rFonts w:ascii="Arial" w:hAnsi="Arial" w:cs="Arial"/>
          <w:b/>
          <w:bCs/>
          <w:sz w:val="22"/>
          <w:szCs w:val="22"/>
        </w:rPr>
      </w:pPr>
    </w:p>
    <w:p w14:paraId="482F2F15" w14:textId="2DD47B6D" w:rsidR="00BC6D5F" w:rsidRPr="00AC6939" w:rsidRDefault="00A8398B" w:rsidP="00AC6939">
      <w:pPr>
        <w:pStyle w:val="NoSpacing"/>
        <w:ind w:left="720" w:right="-270" w:hanging="720"/>
        <w:rPr>
          <w:rFonts w:ascii="Arial" w:hAnsi="Arial" w:cs="Arial"/>
          <w:sz w:val="22"/>
          <w:szCs w:val="22"/>
        </w:rPr>
      </w:pPr>
      <w:r w:rsidRPr="00AC6939">
        <w:rPr>
          <w:rFonts w:ascii="Arial" w:hAnsi="Arial" w:cs="Arial"/>
          <w:b/>
          <w:bCs/>
          <w:sz w:val="22"/>
          <w:szCs w:val="22"/>
        </w:rPr>
        <w:t>From: </w:t>
      </w:r>
      <w:r w:rsidRPr="00AC6939">
        <w:rPr>
          <w:rFonts w:ascii="Arial" w:hAnsi="Arial" w:cs="Arial"/>
          <w:sz w:val="22"/>
          <w:szCs w:val="22"/>
        </w:rPr>
        <w:t> Vinayaka R. Prasad PhD</w:t>
      </w:r>
      <w:r w:rsidR="00BC6D5F" w:rsidRPr="00AC6939">
        <w:rPr>
          <w:rFonts w:ascii="Arial" w:hAnsi="Arial" w:cs="Arial"/>
          <w:sz w:val="22"/>
          <w:szCs w:val="22"/>
        </w:rPr>
        <w:t xml:space="preserve">, </w:t>
      </w:r>
      <w:r w:rsidR="00AC6939" w:rsidRPr="00AC6939">
        <w:rPr>
          <w:rFonts w:ascii="Arial" w:hAnsi="Arial" w:cs="Arial"/>
          <w:sz w:val="22"/>
          <w:szCs w:val="22"/>
        </w:rPr>
        <w:t>Talia Swartz</w:t>
      </w:r>
      <w:r w:rsidR="00AC6939">
        <w:rPr>
          <w:rFonts w:ascii="Arial" w:hAnsi="Arial" w:cs="Arial"/>
          <w:sz w:val="22"/>
          <w:szCs w:val="22"/>
        </w:rPr>
        <w:t xml:space="preserve"> </w:t>
      </w:r>
      <w:r w:rsidR="00AC6939" w:rsidRPr="00AC6939">
        <w:rPr>
          <w:rFonts w:ascii="Arial" w:hAnsi="Arial" w:cs="Arial"/>
          <w:sz w:val="22"/>
          <w:szCs w:val="22"/>
        </w:rPr>
        <w:t>MD PhD</w:t>
      </w:r>
      <w:r w:rsidR="00AC6939">
        <w:rPr>
          <w:rFonts w:ascii="Arial" w:hAnsi="Arial" w:cs="Arial"/>
          <w:sz w:val="22"/>
          <w:szCs w:val="22"/>
        </w:rPr>
        <w:t>,</w:t>
      </w:r>
      <w:r w:rsidR="00AC6939" w:rsidRPr="00AC6939">
        <w:rPr>
          <w:rFonts w:ascii="Arial" w:hAnsi="Arial" w:cs="Arial"/>
          <w:sz w:val="22"/>
          <w:szCs w:val="22"/>
        </w:rPr>
        <w:t xml:space="preserve"> </w:t>
      </w:r>
      <w:r w:rsidRPr="00AC6939">
        <w:rPr>
          <w:rFonts w:ascii="Arial" w:hAnsi="Arial" w:cs="Arial"/>
          <w:sz w:val="22"/>
          <w:szCs w:val="22"/>
        </w:rPr>
        <w:t>Julia Arnsten</w:t>
      </w:r>
      <w:r w:rsidR="00AC6939">
        <w:rPr>
          <w:rFonts w:ascii="Arial" w:hAnsi="Arial" w:cs="Arial"/>
          <w:sz w:val="22"/>
          <w:szCs w:val="22"/>
        </w:rPr>
        <w:t xml:space="preserve"> </w:t>
      </w:r>
      <w:r w:rsidRPr="00AC6939">
        <w:rPr>
          <w:rFonts w:ascii="Arial" w:hAnsi="Arial" w:cs="Arial"/>
          <w:sz w:val="22"/>
          <w:szCs w:val="22"/>
        </w:rPr>
        <w:t>MD</w:t>
      </w:r>
      <w:r w:rsidR="00BC6D5F" w:rsidRPr="00AC6939">
        <w:rPr>
          <w:rFonts w:ascii="Arial" w:hAnsi="Arial" w:cs="Arial"/>
          <w:sz w:val="22"/>
          <w:szCs w:val="22"/>
        </w:rPr>
        <w:t>,</w:t>
      </w:r>
      <w:r w:rsidRPr="00AC6939">
        <w:rPr>
          <w:rFonts w:ascii="Arial" w:hAnsi="Arial" w:cs="Arial"/>
          <w:sz w:val="22"/>
          <w:szCs w:val="22"/>
        </w:rPr>
        <w:t> Theodora Hatziioannou</w:t>
      </w:r>
      <w:r w:rsidR="00AC6939">
        <w:rPr>
          <w:rFonts w:ascii="Arial" w:hAnsi="Arial" w:cs="Arial"/>
          <w:sz w:val="22"/>
          <w:szCs w:val="22"/>
        </w:rPr>
        <w:t xml:space="preserve"> PhD, and </w:t>
      </w:r>
      <w:r w:rsidRPr="00AC6939">
        <w:rPr>
          <w:rFonts w:ascii="Arial" w:hAnsi="Arial" w:cs="Arial"/>
          <w:sz w:val="22"/>
          <w:szCs w:val="22"/>
        </w:rPr>
        <w:t>Christian Grov,</w:t>
      </w:r>
      <w:r w:rsidR="00AC6939">
        <w:rPr>
          <w:rFonts w:ascii="Arial" w:hAnsi="Arial" w:cs="Arial"/>
          <w:sz w:val="22"/>
          <w:szCs w:val="22"/>
        </w:rPr>
        <w:t xml:space="preserve"> </w:t>
      </w:r>
      <w:r w:rsidRPr="00AC6939">
        <w:rPr>
          <w:rFonts w:ascii="Arial" w:hAnsi="Arial" w:cs="Arial"/>
          <w:sz w:val="22"/>
          <w:szCs w:val="22"/>
        </w:rPr>
        <w:t>PhD</w:t>
      </w:r>
      <w:r w:rsidR="00AC6939">
        <w:rPr>
          <w:rFonts w:ascii="Arial" w:hAnsi="Arial" w:cs="Arial"/>
          <w:sz w:val="22"/>
          <w:szCs w:val="22"/>
        </w:rPr>
        <w:t>:</w:t>
      </w:r>
      <w:r w:rsidRPr="00AC6939">
        <w:rPr>
          <w:rFonts w:ascii="Arial" w:hAnsi="Arial" w:cs="Arial"/>
          <w:sz w:val="22"/>
          <w:szCs w:val="22"/>
        </w:rPr>
        <w:t> </w:t>
      </w:r>
      <w:bookmarkStart w:id="0" w:name="_Hlk217399834"/>
      <w:r w:rsidRPr="00AC6939">
        <w:rPr>
          <w:rFonts w:ascii="Arial" w:hAnsi="Arial" w:cs="Arial"/>
          <w:b/>
          <w:bCs/>
          <w:sz w:val="22"/>
          <w:szCs w:val="22"/>
        </w:rPr>
        <w:t>Core Directors, ERC</w:t>
      </w:r>
      <w:r w:rsidR="00B60911" w:rsidRPr="00AC6939">
        <w:rPr>
          <w:rFonts w:ascii="Arial" w:hAnsi="Arial" w:cs="Arial"/>
          <w:b/>
          <w:bCs/>
          <w:sz w:val="22"/>
          <w:szCs w:val="22"/>
        </w:rPr>
        <w:t>M</w:t>
      </w:r>
      <w:r w:rsidRPr="00AC6939">
        <w:rPr>
          <w:rFonts w:ascii="Arial" w:hAnsi="Arial" w:cs="Arial"/>
          <w:b/>
          <w:bCs/>
          <w:sz w:val="22"/>
          <w:szCs w:val="22"/>
        </w:rPr>
        <w:t>-CFAR Developmental Core </w:t>
      </w:r>
      <w:bookmarkEnd w:id="0"/>
    </w:p>
    <w:p w14:paraId="7B17805B" w14:textId="77777777" w:rsidR="00C63334" w:rsidRPr="00AC6939" w:rsidRDefault="00C63334" w:rsidP="00BC6D5F">
      <w:pPr>
        <w:pStyle w:val="NoSpacing"/>
        <w:rPr>
          <w:rFonts w:ascii="Arial" w:hAnsi="Arial" w:cs="Arial"/>
          <w:b/>
          <w:bCs/>
          <w:sz w:val="22"/>
          <w:szCs w:val="22"/>
        </w:rPr>
      </w:pPr>
    </w:p>
    <w:p w14:paraId="070FD5BD" w14:textId="6E22F3CE" w:rsidR="00AC6939" w:rsidRPr="00AC6939" w:rsidRDefault="00A8398B" w:rsidP="00AC6939">
      <w:pPr>
        <w:pStyle w:val="NoSpacing"/>
        <w:rPr>
          <w:rFonts w:ascii="Arial" w:hAnsi="Arial" w:cs="Arial"/>
          <w:sz w:val="22"/>
          <w:szCs w:val="22"/>
        </w:rPr>
      </w:pPr>
      <w:r w:rsidRPr="00AC6939">
        <w:rPr>
          <w:rFonts w:ascii="Arial" w:hAnsi="Arial" w:cs="Arial"/>
          <w:b/>
          <w:bCs/>
          <w:sz w:val="22"/>
          <w:szCs w:val="22"/>
        </w:rPr>
        <w:t>Date:  </w:t>
      </w:r>
      <w:r w:rsidRPr="00AC6939">
        <w:rPr>
          <w:rFonts w:ascii="Arial" w:hAnsi="Arial" w:cs="Arial"/>
          <w:sz w:val="22"/>
          <w:szCs w:val="22"/>
        </w:rPr>
        <w:t xml:space="preserve">December </w:t>
      </w:r>
      <w:r w:rsidR="00E91182" w:rsidRPr="00AC6939">
        <w:rPr>
          <w:rFonts w:ascii="Arial" w:hAnsi="Arial" w:cs="Arial"/>
          <w:sz w:val="22"/>
          <w:szCs w:val="22"/>
        </w:rPr>
        <w:t>28</w:t>
      </w:r>
      <w:r w:rsidRPr="00AC6939">
        <w:rPr>
          <w:rFonts w:ascii="Arial" w:hAnsi="Arial" w:cs="Arial"/>
          <w:sz w:val="22"/>
          <w:szCs w:val="22"/>
        </w:rPr>
        <w:t xml:space="preserve">, </w:t>
      </w:r>
      <w:proofErr w:type="gramStart"/>
      <w:r w:rsidRPr="00AC6939">
        <w:rPr>
          <w:rFonts w:ascii="Arial" w:hAnsi="Arial" w:cs="Arial"/>
          <w:sz w:val="22"/>
          <w:szCs w:val="22"/>
        </w:rPr>
        <w:t>2025</w:t>
      </w:r>
      <w:proofErr w:type="gramEnd"/>
      <w:r w:rsidRPr="00AC6939">
        <w:rPr>
          <w:rFonts w:ascii="Arial" w:hAnsi="Arial" w:cs="Arial"/>
          <w:sz w:val="22"/>
          <w:szCs w:val="22"/>
        </w:rPr>
        <w:t> </w:t>
      </w:r>
      <w:r w:rsidR="00AC6939">
        <w:rPr>
          <w:rFonts w:ascii="Arial" w:hAnsi="Arial" w:cs="Arial"/>
          <w:sz w:val="22"/>
          <w:szCs w:val="22"/>
        </w:rPr>
        <w:tab/>
      </w:r>
      <w:r w:rsidR="00AC6939">
        <w:rPr>
          <w:rFonts w:ascii="Arial" w:hAnsi="Arial" w:cs="Arial"/>
          <w:sz w:val="22"/>
          <w:szCs w:val="22"/>
        </w:rPr>
        <w:tab/>
      </w:r>
      <w:r w:rsidR="00AC6939">
        <w:rPr>
          <w:rFonts w:ascii="Arial" w:hAnsi="Arial" w:cs="Arial"/>
          <w:sz w:val="22"/>
          <w:szCs w:val="22"/>
        </w:rPr>
        <w:tab/>
      </w:r>
      <w:r w:rsidR="00AC6939">
        <w:rPr>
          <w:rFonts w:ascii="Arial" w:hAnsi="Arial" w:cs="Arial"/>
          <w:sz w:val="22"/>
          <w:szCs w:val="22"/>
        </w:rPr>
        <w:tab/>
      </w:r>
      <w:r w:rsidR="00AC6939">
        <w:rPr>
          <w:rFonts w:ascii="Arial" w:hAnsi="Arial" w:cs="Arial"/>
          <w:sz w:val="22"/>
          <w:szCs w:val="22"/>
        </w:rPr>
        <w:tab/>
      </w:r>
      <w:r w:rsidR="00AC6939">
        <w:rPr>
          <w:rFonts w:ascii="Arial" w:hAnsi="Arial" w:cs="Arial"/>
          <w:b/>
          <w:bCs/>
          <w:sz w:val="22"/>
          <w:szCs w:val="22"/>
        </w:rPr>
        <w:t xml:space="preserve">Application </w:t>
      </w:r>
      <w:r w:rsidR="00AC6939" w:rsidRPr="00AC6939">
        <w:rPr>
          <w:rFonts w:ascii="Arial" w:hAnsi="Arial" w:cs="Arial"/>
          <w:b/>
          <w:bCs/>
          <w:sz w:val="22"/>
          <w:szCs w:val="22"/>
        </w:rPr>
        <w:t>Deadline:</w:t>
      </w:r>
      <w:r w:rsidR="00AC6939" w:rsidRPr="00AC6939">
        <w:rPr>
          <w:rFonts w:ascii="Arial" w:hAnsi="Arial" w:cs="Arial"/>
          <w:sz w:val="22"/>
          <w:szCs w:val="22"/>
        </w:rPr>
        <w:t>   Monday, February 2, 2026</w:t>
      </w:r>
    </w:p>
    <w:p w14:paraId="02BC513D" w14:textId="09C40DEA" w:rsidR="007C41FF" w:rsidRPr="00AC6939" w:rsidRDefault="00A8398B" w:rsidP="00AC5E8F">
      <w:pPr>
        <w:spacing w:after="0" w:line="240" w:lineRule="auto"/>
        <w:rPr>
          <w:rFonts w:ascii="Arial" w:hAnsi="Arial" w:cs="Arial"/>
          <w:sz w:val="22"/>
          <w:szCs w:val="22"/>
        </w:rPr>
      </w:pPr>
      <w:r w:rsidRPr="00AC6939">
        <w:rPr>
          <w:rFonts w:ascii="Arial" w:hAnsi="Arial" w:cs="Arial"/>
          <w:sz w:val="22"/>
          <w:szCs w:val="22"/>
        </w:rPr>
        <w:br/>
      </w:r>
      <w:r w:rsidR="007C41FF" w:rsidRPr="00AC6939">
        <w:rPr>
          <w:rFonts w:ascii="Arial" w:hAnsi="Arial" w:cs="Arial"/>
          <w:sz w:val="22"/>
          <w:szCs w:val="22"/>
        </w:rPr>
        <w:t xml:space="preserve">We are delighted to welcome the Mount Sinai Medical School and its investigators to our </w:t>
      </w:r>
      <w:r w:rsidR="00AC6939">
        <w:rPr>
          <w:rFonts w:ascii="Arial" w:hAnsi="Arial" w:cs="Arial"/>
          <w:sz w:val="22"/>
          <w:szCs w:val="22"/>
        </w:rPr>
        <w:t xml:space="preserve">NIH-funded </w:t>
      </w:r>
      <w:r w:rsidR="007C41FF" w:rsidRPr="00AC6939">
        <w:rPr>
          <w:rFonts w:ascii="Arial" w:hAnsi="Arial" w:cs="Arial"/>
          <w:sz w:val="22"/>
          <w:szCs w:val="22"/>
        </w:rPr>
        <w:t xml:space="preserve">multi-institutional </w:t>
      </w:r>
      <w:r w:rsidR="00AC6939">
        <w:rPr>
          <w:rFonts w:ascii="Arial" w:hAnsi="Arial" w:cs="Arial"/>
          <w:sz w:val="22"/>
          <w:szCs w:val="22"/>
        </w:rPr>
        <w:t xml:space="preserve">Einstein-Rockefeller-CUNY-MSSM </w:t>
      </w:r>
      <w:r w:rsidR="007C41FF" w:rsidRPr="00AC6939">
        <w:rPr>
          <w:rFonts w:ascii="Arial" w:hAnsi="Arial" w:cs="Arial"/>
          <w:sz w:val="22"/>
          <w:szCs w:val="22"/>
        </w:rPr>
        <w:t xml:space="preserve">CFAR. One </w:t>
      </w:r>
      <w:r w:rsidR="008E0DC1" w:rsidRPr="00AC6939">
        <w:rPr>
          <w:rFonts w:ascii="Arial" w:hAnsi="Arial" w:cs="Arial"/>
          <w:sz w:val="22"/>
          <w:szCs w:val="22"/>
        </w:rPr>
        <w:t xml:space="preserve">key aim </w:t>
      </w:r>
      <w:r w:rsidR="007C41FF" w:rsidRPr="00AC6939">
        <w:rPr>
          <w:rFonts w:ascii="Arial" w:hAnsi="Arial" w:cs="Arial"/>
          <w:sz w:val="22"/>
          <w:szCs w:val="22"/>
        </w:rPr>
        <w:t xml:space="preserve">of </w:t>
      </w:r>
      <w:r w:rsidR="00AC6939">
        <w:rPr>
          <w:rFonts w:ascii="Arial" w:hAnsi="Arial" w:cs="Arial"/>
          <w:sz w:val="22"/>
          <w:szCs w:val="22"/>
        </w:rPr>
        <w:t xml:space="preserve">NIH-funded </w:t>
      </w:r>
      <w:r w:rsidR="007C41FF" w:rsidRPr="00AC6939">
        <w:rPr>
          <w:rFonts w:ascii="Arial" w:hAnsi="Arial" w:cs="Arial"/>
          <w:sz w:val="22"/>
          <w:szCs w:val="22"/>
        </w:rPr>
        <w:t xml:space="preserve">multi-institutional CFARs is to </w:t>
      </w:r>
      <w:r w:rsidR="008E0DC1" w:rsidRPr="00AC6939">
        <w:rPr>
          <w:rFonts w:ascii="Arial" w:hAnsi="Arial" w:cs="Arial"/>
          <w:sz w:val="22"/>
          <w:szCs w:val="22"/>
        </w:rPr>
        <w:t xml:space="preserve">foster </w:t>
      </w:r>
      <w:r w:rsidR="007C41FF" w:rsidRPr="00AC6939">
        <w:rPr>
          <w:rFonts w:ascii="Arial" w:hAnsi="Arial" w:cs="Arial"/>
          <w:sz w:val="22"/>
          <w:szCs w:val="22"/>
        </w:rPr>
        <w:t xml:space="preserve">cross-institutional collaborations between investigators at </w:t>
      </w:r>
      <w:r w:rsidR="008E0DC1" w:rsidRPr="00AC6939">
        <w:rPr>
          <w:rFonts w:ascii="Arial" w:hAnsi="Arial" w:cs="Arial"/>
          <w:sz w:val="22"/>
          <w:szCs w:val="22"/>
        </w:rPr>
        <w:t xml:space="preserve">our </w:t>
      </w:r>
      <w:r w:rsidR="007C41FF" w:rsidRPr="00AC6939">
        <w:rPr>
          <w:rFonts w:ascii="Arial" w:hAnsi="Arial" w:cs="Arial"/>
          <w:sz w:val="22"/>
          <w:szCs w:val="22"/>
        </w:rPr>
        <w:t>different institutions</w:t>
      </w:r>
      <w:r w:rsidR="008E0DC1" w:rsidRPr="00AC6939">
        <w:rPr>
          <w:rFonts w:ascii="Arial" w:hAnsi="Arial" w:cs="Arial"/>
          <w:sz w:val="22"/>
          <w:szCs w:val="22"/>
        </w:rPr>
        <w:t xml:space="preserve"> that advance HIV/AIDS research.</w:t>
      </w:r>
    </w:p>
    <w:p w14:paraId="4AC9C85B" w14:textId="77777777" w:rsidR="007C41FF" w:rsidRPr="00AC6939" w:rsidRDefault="007C41FF" w:rsidP="00AC5E8F">
      <w:pPr>
        <w:spacing w:after="0" w:line="240" w:lineRule="auto"/>
        <w:rPr>
          <w:rFonts w:ascii="Arial" w:hAnsi="Arial" w:cs="Arial"/>
          <w:sz w:val="22"/>
          <w:szCs w:val="22"/>
        </w:rPr>
      </w:pPr>
    </w:p>
    <w:p w14:paraId="4EC8D59E" w14:textId="42668407" w:rsidR="00E91182" w:rsidRPr="00AC6939" w:rsidRDefault="007C41FF" w:rsidP="00AC5E8F">
      <w:pPr>
        <w:spacing w:after="0" w:line="240" w:lineRule="auto"/>
        <w:rPr>
          <w:rFonts w:ascii="Arial" w:hAnsi="Arial" w:cs="Arial"/>
          <w:sz w:val="22"/>
          <w:szCs w:val="22"/>
        </w:rPr>
      </w:pPr>
      <w:r w:rsidRPr="00AC6939">
        <w:rPr>
          <w:rFonts w:ascii="Arial" w:hAnsi="Arial" w:cs="Arial"/>
          <w:sz w:val="22"/>
          <w:szCs w:val="22"/>
        </w:rPr>
        <w:t xml:space="preserve">To </w:t>
      </w:r>
      <w:r w:rsidR="008E0DC1" w:rsidRPr="00AC6939">
        <w:rPr>
          <w:rFonts w:ascii="Arial" w:hAnsi="Arial" w:cs="Arial"/>
          <w:sz w:val="22"/>
          <w:szCs w:val="22"/>
        </w:rPr>
        <w:t>spark</w:t>
      </w:r>
      <w:r w:rsidRPr="00AC6939">
        <w:rPr>
          <w:rFonts w:ascii="Arial" w:hAnsi="Arial" w:cs="Arial"/>
          <w:sz w:val="22"/>
          <w:szCs w:val="22"/>
        </w:rPr>
        <w:t xml:space="preserve"> new </w:t>
      </w:r>
      <w:r w:rsidR="008E0DC1" w:rsidRPr="00AC6939">
        <w:rPr>
          <w:rFonts w:ascii="Arial" w:hAnsi="Arial" w:cs="Arial"/>
          <w:sz w:val="22"/>
          <w:szCs w:val="22"/>
        </w:rPr>
        <w:t xml:space="preserve">collaborations </w:t>
      </w:r>
      <w:r w:rsidRPr="00AC6939">
        <w:rPr>
          <w:rFonts w:ascii="Arial" w:hAnsi="Arial" w:cs="Arial"/>
          <w:sz w:val="22"/>
          <w:szCs w:val="22"/>
        </w:rPr>
        <w:t xml:space="preserve">between Mount Sinai </w:t>
      </w:r>
      <w:r w:rsidR="008E0DC1" w:rsidRPr="00AC6939">
        <w:rPr>
          <w:rFonts w:ascii="Arial" w:hAnsi="Arial" w:cs="Arial"/>
          <w:sz w:val="22"/>
          <w:szCs w:val="22"/>
        </w:rPr>
        <w:t xml:space="preserve">researchers and those </w:t>
      </w:r>
      <w:r w:rsidRPr="00AC6939">
        <w:rPr>
          <w:rFonts w:ascii="Arial" w:hAnsi="Arial" w:cs="Arial"/>
          <w:sz w:val="22"/>
          <w:szCs w:val="22"/>
        </w:rPr>
        <w:t xml:space="preserve">from Einstein, Rockefeller and </w:t>
      </w:r>
      <w:r w:rsidR="006F3D01" w:rsidRPr="00AC6939">
        <w:rPr>
          <w:rFonts w:ascii="Arial" w:hAnsi="Arial" w:cs="Arial"/>
          <w:sz w:val="22"/>
          <w:szCs w:val="22"/>
        </w:rPr>
        <w:t>CUNY</w:t>
      </w:r>
      <w:r w:rsidR="00AC6939">
        <w:rPr>
          <w:rFonts w:ascii="Arial" w:hAnsi="Arial" w:cs="Arial"/>
          <w:sz w:val="22"/>
          <w:szCs w:val="22"/>
        </w:rPr>
        <w:t>-SPH/Hunter College</w:t>
      </w:r>
      <w:r w:rsidR="006F3D01" w:rsidRPr="00AC6939">
        <w:rPr>
          <w:rFonts w:ascii="Arial" w:hAnsi="Arial" w:cs="Arial"/>
          <w:sz w:val="22"/>
          <w:szCs w:val="22"/>
        </w:rPr>
        <w:t>, we</w:t>
      </w:r>
      <w:r w:rsidR="00A8398B" w:rsidRPr="00AC6939">
        <w:rPr>
          <w:rFonts w:ascii="Arial" w:hAnsi="Arial" w:cs="Arial"/>
          <w:sz w:val="22"/>
          <w:szCs w:val="22"/>
        </w:rPr>
        <w:t xml:space="preserve"> are </w:t>
      </w:r>
      <w:r w:rsidR="008E0DC1" w:rsidRPr="00AC6939">
        <w:rPr>
          <w:rFonts w:ascii="Arial" w:hAnsi="Arial" w:cs="Arial"/>
          <w:sz w:val="22"/>
          <w:szCs w:val="22"/>
        </w:rPr>
        <w:t>offering</w:t>
      </w:r>
      <w:r w:rsidRPr="00AC6939">
        <w:rPr>
          <w:rFonts w:ascii="Arial" w:hAnsi="Arial" w:cs="Arial"/>
          <w:sz w:val="22"/>
          <w:szCs w:val="22"/>
        </w:rPr>
        <w:t xml:space="preserve"> $50,000 to </w:t>
      </w:r>
      <w:r w:rsidR="00A8398B" w:rsidRPr="00AC6939">
        <w:rPr>
          <w:rFonts w:ascii="Arial" w:hAnsi="Arial" w:cs="Arial"/>
          <w:sz w:val="22"/>
          <w:szCs w:val="22"/>
        </w:rPr>
        <w:t xml:space="preserve">fund a </w:t>
      </w:r>
      <w:r w:rsidR="00CB0D9E" w:rsidRPr="00AC6939">
        <w:rPr>
          <w:rFonts w:ascii="Arial" w:hAnsi="Arial" w:cs="Arial"/>
          <w:sz w:val="22"/>
          <w:szCs w:val="22"/>
        </w:rPr>
        <w:t>Catalytic Research Project</w:t>
      </w:r>
      <w:r w:rsidR="008E0DC1" w:rsidRPr="00AC6939">
        <w:rPr>
          <w:rFonts w:ascii="Arial" w:hAnsi="Arial" w:cs="Arial"/>
          <w:sz w:val="22"/>
          <w:szCs w:val="22"/>
        </w:rPr>
        <w:t xml:space="preserve">. This initiative </w:t>
      </w:r>
      <w:r w:rsidR="00BC6D5F" w:rsidRPr="00AC6939">
        <w:rPr>
          <w:rFonts w:ascii="Arial" w:hAnsi="Arial" w:cs="Arial"/>
          <w:sz w:val="22"/>
          <w:szCs w:val="22"/>
        </w:rPr>
        <w:t xml:space="preserve">will provide </w:t>
      </w:r>
      <w:r w:rsidR="00AC6939">
        <w:rPr>
          <w:rFonts w:ascii="Arial" w:hAnsi="Arial" w:cs="Arial"/>
          <w:sz w:val="22"/>
          <w:szCs w:val="22"/>
        </w:rPr>
        <w:t xml:space="preserve">up to </w:t>
      </w:r>
      <w:r w:rsidR="00AC6939" w:rsidRPr="00AC6939">
        <w:rPr>
          <w:rFonts w:ascii="Arial" w:hAnsi="Arial" w:cs="Arial"/>
          <w:sz w:val="22"/>
          <w:szCs w:val="22"/>
        </w:rPr>
        <w:t xml:space="preserve">$50,000 </w:t>
      </w:r>
      <w:r w:rsidRPr="00AC6939">
        <w:rPr>
          <w:rFonts w:ascii="Arial" w:hAnsi="Arial" w:cs="Arial"/>
          <w:sz w:val="22"/>
          <w:szCs w:val="22"/>
        </w:rPr>
        <w:t>support</w:t>
      </w:r>
      <w:r w:rsidR="008E0DC1" w:rsidRPr="00AC6939">
        <w:rPr>
          <w:rFonts w:ascii="Arial" w:hAnsi="Arial" w:cs="Arial"/>
          <w:sz w:val="22"/>
          <w:szCs w:val="22"/>
        </w:rPr>
        <w:t xml:space="preserve"> </w:t>
      </w:r>
      <w:r w:rsidR="00BC6D5F" w:rsidRPr="00AC6939">
        <w:rPr>
          <w:rFonts w:ascii="Arial" w:hAnsi="Arial" w:cs="Arial"/>
          <w:sz w:val="22"/>
          <w:szCs w:val="22"/>
        </w:rPr>
        <w:t xml:space="preserve">for </w:t>
      </w:r>
      <w:r w:rsidRPr="00AC6939">
        <w:rPr>
          <w:rFonts w:ascii="Arial" w:hAnsi="Arial" w:cs="Arial"/>
          <w:sz w:val="22"/>
          <w:szCs w:val="22"/>
        </w:rPr>
        <w:t xml:space="preserve">a </w:t>
      </w:r>
      <w:r w:rsidR="00CB0D9E" w:rsidRPr="00AC6939">
        <w:rPr>
          <w:rFonts w:ascii="Arial" w:hAnsi="Arial" w:cs="Arial"/>
          <w:sz w:val="22"/>
          <w:szCs w:val="22"/>
        </w:rPr>
        <w:t xml:space="preserve">new </w:t>
      </w:r>
      <w:r w:rsidR="00A8398B" w:rsidRPr="00AC6939">
        <w:rPr>
          <w:rFonts w:ascii="Arial" w:hAnsi="Arial" w:cs="Arial"/>
          <w:sz w:val="22"/>
          <w:szCs w:val="22"/>
        </w:rPr>
        <w:t>collaborati</w:t>
      </w:r>
      <w:r w:rsidR="00BC6D5F" w:rsidRPr="00AC6939">
        <w:rPr>
          <w:rFonts w:ascii="Arial" w:hAnsi="Arial" w:cs="Arial"/>
          <w:sz w:val="22"/>
          <w:szCs w:val="22"/>
        </w:rPr>
        <w:t>ve project</w:t>
      </w:r>
      <w:r w:rsidR="00A8398B" w:rsidRPr="00AC6939">
        <w:rPr>
          <w:rFonts w:ascii="Arial" w:hAnsi="Arial" w:cs="Arial"/>
          <w:sz w:val="22"/>
          <w:szCs w:val="22"/>
        </w:rPr>
        <w:t xml:space="preserve"> between </w:t>
      </w:r>
      <w:r w:rsidR="00BC6D5F" w:rsidRPr="00AC6939">
        <w:rPr>
          <w:rFonts w:ascii="Arial" w:hAnsi="Arial" w:cs="Arial"/>
          <w:sz w:val="22"/>
          <w:szCs w:val="22"/>
        </w:rPr>
        <w:t xml:space="preserve">at least </w:t>
      </w:r>
      <w:r w:rsidR="00BC6D5F" w:rsidRPr="00AC6939">
        <w:rPr>
          <w:rFonts w:ascii="Arial" w:hAnsi="Arial" w:cs="Arial"/>
          <w:sz w:val="22"/>
          <w:szCs w:val="22"/>
          <w:u w:val="single"/>
        </w:rPr>
        <w:t>one Mount Sinai investigator</w:t>
      </w:r>
      <w:r w:rsidR="00BC6D5F" w:rsidRPr="00AC6939">
        <w:rPr>
          <w:rFonts w:ascii="Arial" w:hAnsi="Arial" w:cs="Arial"/>
          <w:sz w:val="22"/>
          <w:szCs w:val="22"/>
        </w:rPr>
        <w:t xml:space="preserve"> and one or more researchers from Einstein, Rockefeller, or CUNY</w:t>
      </w:r>
      <w:r w:rsidR="00AC6939">
        <w:rPr>
          <w:rFonts w:ascii="Arial" w:hAnsi="Arial" w:cs="Arial"/>
          <w:sz w:val="22"/>
          <w:szCs w:val="22"/>
        </w:rPr>
        <w:t>-SPH/Hunter College</w:t>
      </w:r>
      <w:r w:rsidR="00BC6D5F" w:rsidRPr="00AC6939">
        <w:rPr>
          <w:rFonts w:ascii="Arial" w:hAnsi="Arial" w:cs="Arial"/>
          <w:sz w:val="22"/>
          <w:szCs w:val="22"/>
        </w:rPr>
        <w:t>.</w:t>
      </w:r>
    </w:p>
    <w:p w14:paraId="2D59BD12" w14:textId="77777777" w:rsidR="00BC6D5F" w:rsidRPr="00AC6939" w:rsidRDefault="00BC6D5F" w:rsidP="00AC5E8F">
      <w:pPr>
        <w:spacing w:after="0" w:line="240" w:lineRule="auto"/>
        <w:rPr>
          <w:rFonts w:ascii="Arial" w:hAnsi="Arial" w:cs="Arial"/>
          <w:sz w:val="22"/>
          <w:szCs w:val="22"/>
        </w:rPr>
      </w:pPr>
    </w:p>
    <w:p w14:paraId="467846F2" w14:textId="22478805" w:rsidR="006F3D01" w:rsidRPr="00AC6939" w:rsidRDefault="006F3D01" w:rsidP="00BC6D5F">
      <w:pPr>
        <w:pStyle w:val="NoSpacing"/>
        <w:rPr>
          <w:rFonts w:ascii="Arial" w:hAnsi="Arial" w:cs="Arial"/>
          <w:sz w:val="22"/>
          <w:szCs w:val="22"/>
        </w:rPr>
      </w:pPr>
      <w:r w:rsidRPr="00AC6939">
        <w:rPr>
          <w:rStyle w:val="Strong"/>
          <w:rFonts w:ascii="Arial" w:hAnsi="Arial" w:cs="Arial"/>
          <w:sz w:val="22"/>
          <w:szCs w:val="22"/>
        </w:rPr>
        <w:t>Eligibility:</w:t>
      </w:r>
      <w:r w:rsidRPr="00AC6939">
        <w:rPr>
          <w:rFonts w:ascii="Arial" w:hAnsi="Arial" w:cs="Arial"/>
          <w:sz w:val="22"/>
          <w:szCs w:val="22"/>
        </w:rPr>
        <w:t xml:space="preserve"> Applications must be submitted by an applicant team </w:t>
      </w:r>
      <w:r>
        <w:rPr>
          <w:rFonts w:ascii="Arial" w:hAnsi="Arial" w:cs="Arial"/>
          <w:sz w:val="22"/>
          <w:szCs w:val="22"/>
        </w:rPr>
        <w:t xml:space="preserve">that includes </w:t>
      </w:r>
      <w:r w:rsidRPr="00AC6939">
        <w:rPr>
          <w:rFonts w:ascii="Arial" w:hAnsi="Arial" w:cs="Arial"/>
          <w:sz w:val="22"/>
          <w:szCs w:val="22"/>
        </w:rPr>
        <w:t>at least one Principal Investigator from the Mount Sinai Medical School and at least one Principal Investigator from Einstein, Rockefeller, or CUNY</w:t>
      </w:r>
      <w:r w:rsidR="00AC6939">
        <w:rPr>
          <w:rFonts w:ascii="Arial" w:hAnsi="Arial" w:cs="Arial"/>
          <w:sz w:val="22"/>
          <w:szCs w:val="22"/>
        </w:rPr>
        <w:t>-</w:t>
      </w:r>
      <w:r w:rsidRPr="00AC6939">
        <w:rPr>
          <w:rFonts w:ascii="Arial" w:hAnsi="Arial" w:cs="Arial"/>
          <w:sz w:val="22"/>
          <w:szCs w:val="22"/>
        </w:rPr>
        <w:t>SPH</w:t>
      </w:r>
      <w:r w:rsidR="00AC6939">
        <w:rPr>
          <w:rFonts w:ascii="Arial" w:hAnsi="Arial" w:cs="Arial"/>
          <w:sz w:val="22"/>
          <w:szCs w:val="22"/>
        </w:rPr>
        <w:t>/</w:t>
      </w:r>
      <w:r w:rsidRPr="00AC6939">
        <w:rPr>
          <w:rFonts w:ascii="Arial" w:hAnsi="Arial" w:cs="Arial"/>
          <w:sz w:val="22"/>
          <w:szCs w:val="22"/>
        </w:rPr>
        <w:t>Hunter</w:t>
      </w:r>
      <w:r w:rsidR="00AC6939">
        <w:rPr>
          <w:rFonts w:ascii="Arial" w:hAnsi="Arial" w:cs="Arial"/>
          <w:sz w:val="22"/>
          <w:szCs w:val="22"/>
        </w:rPr>
        <w:t xml:space="preserve"> College</w:t>
      </w:r>
      <w:r w:rsidRPr="00AC6939">
        <w:rPr>
          <w:rFonts w:ascii="Arial" w:hAnsi="Arial" w:cs="Arial"/>
          <w:sz w:val="22"/>
          <w:szCs w:val="22"/>
        </w:rPr>
        <w:t xml:space="preserve">). All Principal Investigators must hold the rank of Assistant Professor or higher and propose an HIV/AIDS-related research project. </w:t>
      </w:r>
    </w:p>
    <w:p w14:paraId="1F8B0185" w14:textId="77777777" w:rsidR="00BC6D5F" w:rsidRPr="00AC6939" w:rsidRDefault="00BC6D5F" w:rsidP="00BC6D5F">
      <w:pPr>
        <w:pStyle w:val="NoSpacing"/>
        <w:rPr>
          <w:rFonts w:ascii="Arial" w:hAnsi="Arial" w:cs="Arial"/>
          <w:sz w:val="22"/>
          <w:szCs w:val="22"/>
        </w:rPr>
      </w:pPr>
    </w:p>
    <w:p w14:paraId="736328FE" w14:textId="44F16EEA" w:rsidR="00A8398B" w:rsidRPr="00AC6939" w:rsidRDefault="00A8398B" w:rsidP="00AC5E8F">
      <w:pPr>
        <w:spacing w:line="240" w:lineRule="auto"/>
        <w:rPr>
          <w:rFonts w:ascii="Arial" w:hAnsi="Arial" w:cs="Arial"/>
          <w:b/>
          <w:bCs/>
          <w:sz w:val="22"/>
          <w:szCs w:val="22"/>
          <w:u w:val="single"/>
        </w:rPr>
      </w:pPr>
      <w:r w:rsidRPr="00AC6939">
        <w:rPr>
          <w:rFonts w:ascii="Arial" w:hAnsi="Arial" w:cs="Arial"/>
          <w:b/>
          <w:bCs/>
          <w:sz w:val="22"/>
          <w:szCs w:val="22"/>
          <w:u w:val="single"/>
        </w:rPr>
        <w:t xml:space="preserve">If you are planning to respond to this announcement, </w:t>
      </w:r>
      <w:r w:rsidR="00BC6D5F" w:rsidRPr="00AC6939">
        <w:rPr>
          <w:rFonts w:ascii="Arial" w:hAnsi="Arial" w:cs="Arial"/>
          <w:b/>
          <w:bCs/>
          <w:sz w:val="22"/>
          <w:szCs w:val="22"/>
          <w:u w:val="single"/>
        </w:rPr>
        <w:t xml:space="preserve">please feel free </w:t>
      </w:r>
      <w:r w:rsidRPr="00AC6939">
        <w:rPr>
          <w:rFonts w:ascii="Arial" w:hAnsi="Arial" w:cs="Arial"/>
          <w:b/>
          <w:bCs/>
          <w:sz w:val="22"/>
          <w:szCs w:val="22"/>
          <w:u w:val="single"/>
        </w:rPr>
        <w:t>t</w:t>
      </w:r>
      <w:r w:rsidR="00BC6D5F" w:rsidRPr="00AC6939">
        <w:rPr>
          <w:rFonts w:ascii="Arial" w:hAnsi="Arial" w:cs="Arial"/>
          <w:b/>
          <w:bCs/>
          <w:sz w:val="22"/>
          <w:szCs w:val="22"/>
          <w:u w:val="single"/>
        </w:rPr>
        <w:t xml:space="preserve">o </w:t>
      </w:r>
      <w:r w:rsidRPr="00AC6939">
        <w:rPr>
          <w:rFonts w:ascii="Arial" w:hAnsi="Arial" w:cs="Arial"/>
          <w:b/>
          <w:bCs/>
          <w:sz w:val="22"/>
          <w:szCs w:val="22"/>
          <w:u w:val="single"/>
        </w:rPr>
        <w:t xml:space="preserve">request a consultation session with the Developmental </w:t>
      </w:r>
      <w:r w:rsidR="00BC6D5F" w:rsidRPr="00AC6939">
        <w:rPr>
          <w:rFonts w:ascii="Arial" w:hAnsi="Arial" w:cs="Arial"/>
          <w:b/>
          <w:bCs/>
          <w:sz w:val="22"/>
          <w:szCs w:val="22"/>
          <w:u w:val="single"/>
        </w:rPr>
        <w:t>C</w:t>
      </w:r>
      <w:r w:rsidRPr="00AC6939">
        <w:rPr>
          <w:rFonts w:ascii="Arial" w:hAnsi="Arial" w:cs="Arial"/>
          <w:b/>
          <w:bCs/>
          <w:sz w:val="22"/>
          <w:szCs w:val="22"/>
          <w:u w:val="single"/>
        </w:rPr>
        <w:t>ore leaders</w:t>
      </w:r>
      <w:r w:rsidR="00AC6939">
        <w:rPr>
          <w:rFonts w:ascii="Arial" w:hAnsi="Arial" w:cs="Arial"/>
          <w:b/>
          <w:bCs/>
          <w:sz w:val="22"/>
          <w:szCs w:val="22"/>
          <w:u w:val="single"/>
        </w:rPr>
        <w:t xml:space="preserve"> listed above.</w:t>
      </w:r>
    </w:p>
    <w:p w14:paraId="3E288033" w14:textId="062CAE57" w:rsidR="00A8398B" w:rsidRPr="00AC6939" w:rsidRDefault="00A8398B" w:rsidP="00AC5E8F">
      <w:pPr>
        <w:spacing w:line="240" w:lineRule="auto"/>
        <w:rPr>
          <w:rFonts w:ascii="Arial" w:hAnsi="Arial" w:cs="Arial"/>
          <w:sz w:val="22"/>
          <w:szCs w:val="22"/>
        </w:rPr>
      </w:pPr>
      <w:r w:rsidRPr="00AC6939">
        <w:rPr>
          <w:rFonts w:ascii="Arial" w:hAnsi="Arial" w:cs="Arial"/>
          <w:b/>
          <w:bCs/>
          <w:sz w:val="22"/>
          <w:szCs w:val="22"/>
          <w:u w:val="single"/>
        </w:rPr>
        <w:t xml:space="preserve">Applications should be </w:t>
      </w:r>
      <w:r w:rsidR="00C63334" w:rsidRPr="00AC6939">
        <w:rPr>
          <w:rFonts w:ascii="Arial" w:hAnsi="Arial" w:cs="Arial"/>
          <w:b/>
          <w:bCs/>
          <w:sz w:val="22"/>
          <w:szCs w:val="22"/>
        </w:rPr>
        <w:t>electronically</w:t>
      </w:r>
      <w:r w:rsidR="00C63334" w:rsidRPr="00AC6939">
        <w:rPr>
          <w:rFonts w:ascii="Arial" w:hAnsi="Arial" w:cs="Arial"/>
          <w:b/>
          <w:bCs/>
          <w:sz w:val="22"/>
          <w:szCs w:val="22"/>
          <w:u w:val="single"/>
        </w:rPr>
        <w:t xml:space="preserve"> </w:t>
      </w:r>
      <w:r w:rsidRPr="00AC6939">
        <w:rPr>
          <w:rFonts w:ascii="Arial" w:hAnsi="Arial" w:cs="Arial"/>
          <w:b/>
          <w:bCs/>
          <w:sz w:val="22"/>
          <w:szCs w:val="22"/>
          <w:u w:val="single"/>
        </w:rPr>
        <w:t>submitted as a single PDF file</w:t>
      </w:r>
      <w:r w:rsidR="00BC6D5F" w:rsidRPr="00AC6939">
        <w:rPr>
          <w:rFonts w:ascii="Arial" w:hAnsi="Arial" w:cs="Arial"/>
          <w:sz w:val="22"/>
          <w:szCs w:val="22"/>
        </w:rPr>
        <w:t xml:space="preserve"> that </w:t>
      </w:r>
      <w:r w:rsidRPr="00AC6939">
        <w:rPr>
          <w:rFonts w:ascii="Arial" w:hAnsi="Arial" w:cs="Arial"/>
          <w:sz w:val="22"/>
          <w:szCs w:val="22"/>
        </w:rPr>
        <w:t xml:space="preserve">should contain the following sections (strict adherence to the page limitations is required) </w:t>
      </w:r>
      <w:r w:rsidRPr="00AC6939">
        <w:rPr>
          <w:rFonts w:ascii="Arial" w:hAnsi="Arial" w:cs="Arial"/>
          <w:b/>
          <w:bCs/>
          <w:sz w:val="22"/>
          <w:szCs w:val="22"/>
          <w:u w:val="single"/>
        </w:rPr>
        <w:t>in the order</w:t>
      </w:r>
      <w:r w:rsidRPr="00AC6939">
        <w:rPr>
          <w:rFonts w:ascii="Arial" w:hAnsi="Arial" w:cs="Arial"/>
          <w:sz w:val="22"/>
          <w:szCs w:val="22"/>
        </w:rPr>
        <w:t xml:space="preserve"> as listed: </w:t>
      </w:r>
    </w:p>
    <w:p w14:paraId="32CAFBF8" w14:textId="03565B3C" w:rsidR="00A8398B" w:rsidRPr="00AC6939" w:rsidRDefault="00A8398B" w:rsidP="00AC5E8F">
      <w:pPr>
        <w:numPr>
          <w:ilvl w:val="1"/>
          <w:numId w:val="1"/>
        </w:numPr>
        <w:spacing w:line="240" w:lineRule="auto"/>
        <w:ind w:left="720"/>
        <w:rPr>
          <w:rFonts w:ascii="Arial" w:hAnsi="Arial" w:cs="Arial"/>
          <w:sz w:val="22"/>
          <w:szCs w:val="22"/>
        </w:rPr>
      </w:pPr>
      <w:r w:rsidRPr="00AC6939">
        <w:rPr>
          <w:rFonts w:ascii="Arial" w:hAnsi="Arial" w:cs="Arial"/>
          <w:b/>
          <w:bCs/>
          <w:sz w:val="22"/>
          <w:szCs w:val="22"/>
          <w:u w:val="single"/>
        </w:rPr>
        <w:t>Front page</w:t>
      </w:r>
      <w:r w:rsidR="008E0DC1" w:rsidRPr="00AC6939">
        <w:rPr>
          <w:rFonts w:ascii="Arial" w:hAnsi="Arial" w:cs="Arial"/>
          <w:b/>
          <w:bCs/>
          <w:sz w:val="22"/>
          <w:szCs w:val="22"/>
          <w:u w:val="single"/>
        </w:rPr>
        <w:t>:</w:t>
      </w:r>
      <w:r w:rsidRPr="00AC6939">
        <w:rPr>
          <w:rFonts w:ascii="Arial" w:hAnsi="Arial" w:cs="Arial"/>
          <w:sz w:val="22"/>
          <w:szCs w:val="22"/>
        </w:rPr>
        <w:t xml:space="preserve"> (i) Title of the project, (ii) names of </w:t>
      </w:r>
      <w:r w:rsidR="00AC6939">
        <w:rPr>
          <w:rFonts w:ascii="Arial" w:hAnsi="Arial" w:cs="Arial"/>
          <w:sz w:val="22"/>
          <w:szCs w:val="22"/>
        </w:rPr>
        <w:t xml:space="preserve">the MSSM </w:t>
      </w:r>
      <w:r w:rsidRPr="00AC6939">
        <w:rPr>
          <w:rFonts w:ascii="Arial" w:hAnsi="Arial" w:cs="Arial"/>
          <w:sz w:val="22"/>
          <w:szCs w:val="22"/>
        </w:rPr>
        <w:t>principal investigator</w:t>
      </w:r>
      <w:r w:rsidR="00AC6939">
        <w:rPr>
          <w:rFonts w:ascii="Arial" w:hAnsi="Arial" w:cs="Arial"/>
          <w:sz w:val="22"/>
          <w:szCs w:val="22"/>
        </w:rPr>
        <w:t xml:space="preserve"> and </w:t>
      </w:r>
      <w:r w:rsidR="00AC6939" w:rsidRPr="00AC6939">
        <w:rPr>
          <w:rFonts w:ascii="Arial" w:hAnsi="Arial" w:cs="Arial"/>
          <w:sz w:val="22"/>
          <w:szCs w:val="22"/>
        </w:rPr>
        <w:t xml:space="preserve">Einstein, Rockefeller </w:t>
      </w:r>
      <w:r w:rsidR="00AC6939">
        <w:rPr>
          <w:rFonts w:ascii="Arial" w:hAnsi="Arial" w:cs="Arial"/>
          <w:sz w:val="22"/>
          <w:szCs w:val="22"/>
        </w:rPr>
        <w:t>or</w:t>
      </w:r>
      <w:r w:rsidR="00AC6939" w:rsidRPr="00AC6939">
        <w:rPr>
          <w:rFonts w:ascii="Arial" w:hAnsi="Arial" w:cs="Arial"/>
          <w:sz w:val="22"/>
          <w:szCs w:val="22"/>
        </w:rPr>
        <w:t xml:space="preserve"> CUNY-SPH/Hunter College</w:t>
      </w:r>
      <w:r w:rsidR="00AC6939">
        <w:rPr>
          <w:rFonts w:ascii="Arial" w:hAnsi="Arial" w:cs="Arial"/>
          <w:sz w:val="22"/>
          <w:szCs w:val="22"/>
        </w:rPr>
        <w:t xml:space="preserve"> Co-PI</w:t>
      </w:r>
      <w:r w:rsidRPr="00AC6939">
        <w:rPr>
          <w:rFonts w:ascii="Arial" w:hAnsi="Arial" w:cs="Arial"/>
          <w:sz w:val="22"/>
          <w:szCs w:val="22"/>
        </w:rPr>
        <w:t>, co-investigators, their Departmental affiliations and abstract (up to 200 words). No institutional signatures are required.</w:t>
      </w:r>
    </w:p>
    <w:p w14:paraId="4AB56235" w14:textId="76FF85A6" w:rsidR="006F3D01" w:rsidRPr="00AC6939" w:rsidRDefault="00CB0D9E" w:rsidP="006F3D01">
      <w:pPr>
        <w:pStyle w:val="NoSpacing1"/>
        <w:numPr>
          <w:ilvl w:val="1"/>
          <w:numId w:val="1"/>
        </w:numPr>
        <w:ind w:left="720"/>
        <w:rPr>
          <w:rFonts w:cs="Arial"/>
          <w:szCs w:val="22"/>
        </w:rPr>
      </w:pPr>
      <w:r w:rsidRPr="00AC6939">
        <w:rPr>
          <w:rFonts w:cs="Arial"/>
          <w:b/>
          <w:bCs/>
          <w:szCs w:val="22"/>
          <w:u w:val="single"/>
        </w:rPr>
        <w:t>Project description</w:t>
      </w:r>
      <w:r w:rsidRPr="00AC6939">
        <w:rPr>
          <w:rFonts w:cs="Arial"/>
          <w:b/>
          <w:bCs/>
          <w:szCs w:val="22"/>
        </w:rPr>
        <w:t>:</w:t>
      </w:r>
      <w:r w:rsidRPr="00AC6939">
        <w:rPr>
          <w:rFonts w:cs="Arial"/>
          <w:szCs w:val="22"/>
        </w:rPr>
        <w:t xml:space="preserve"> Up to 3 pages (including specific aims, significance, innovation, and research design) </w:t>
      </w:r>
      <w:r w:rsidRPr="00AC6939">
        <w:rPr>
          <w:rFonts w:cs="Arial"/>
          <w:szCs w:val="22"/>
          <w:shd w:val="clear" w:color="auto" w:fill="FFFFFF"/>
        </w:rPr>
        <w:t>plus one additional page for references. The project description should be</w:t>
      </w:r>
      <w:r w:rsidRPr="00AC6939">
        <w:rPr>
          <w:rFonts w:cs="Arial"/>
          <w:szCs w:val="22"/>
        </w:rPr>
        <w:t xml:space="preserve"> single-spaced, 11-point font or larger, and m</w:t>
      </w:r>
      <w:r w:rsidRPr="00AC6939">
        <w:rPr>
          <w:rFonts w:cs="Arial"/>
          <w:szCs w:val="22"/>
          <w:shd w:val="clear" w:color="auto" w:fill="FFFFFF"/>
        </w:rPr>
        <w:t>argins should be at least 0.5 inches. Figure legends can use a smaller font.</w:t>
      </w:r>
      <w:r w:rsidRPr="00AC6939">
        <w:rPr>
          <w:rFonts w:cs="Arial"/>
          <w:szCs w:val="22"/>
        </w:rPr>
        <w:t> </w:t>
      </w:r>
      <w:r w:rsidR="00E46860" w:rsidRPr="00AC6939">
        <w:rPr>
          <w:rFonts w:cs="Arial"/>
          <w:szCs w:val="22"/>
        </w:rPr>
        <w:t>Proposal</w:t>
      </w:r>
      <w:r w:rsidR="00E95266" w:rsidRPr="00AC6939">
        <w:rPr>
          <w:rFonts w:cs="Arial"/>
          <w:szCs w:val="22"/>
        </w:rPr>
        <w:t>s</w:t>
      </w:r>
      <w:r w:rsidR="00E46860" w:rsidRPr="00AC6939">
        <w:rPr>
          <w:rFonts w:cs="Arial"/>
          <w:szCs w:val="22"/>
        </w:rPr>
        <w:t xml:space="preserve"> are strongly encouraged to </w:t>
      </w:r>
      <w:r w:rsidR="00A8398B" w:rsidRPr="00AC6939">
        <w:rPr>
          <w:rFonts w:cs="Arial"/>
          <w:szCs w:val="22"/>
        </w:rPr>
        <w:t>include a paragraph outlining plans for the use of CFAR cores in carrying out the proposed project. Visit the ERC</w:t>
      </w:r>
      <w:r w:rsidR="00F1761B" w:rsidRPr="00AC6939">
        <w:rPr>
          <w:rFonts w:cs="Arial"/>
          <w:szCs w:val="22"/>
        </w:rPr>
        <w:t>M</w:t>
      </w:r>
      <w:r w:rsidR="00A8398B" w:rsidRPr="00AC6939">
        <w:rPr>
          <w:rFonts w:cs="Arial"/>
          <w:szCs w:val="22"/>
        </w:rPr>
        <w:t>-CFAR website (</w:t>
      </w:r>
      <w:hyperlink r:id="rId5" w:tooltip="https://nam04.safelinks.protection.outlook.com/?url=https%3A%2F%2Feinsteinmed.edu%2Fcenters%2Ferc-center-for-aids-research%2F&amp;data=05%7C01%7Cvinayaka.prasad%40einsteinmed.edu%7C9156da22aa4b49e56ad108db8796662a%7C9c01f0fd65e040c089a82dfd51e62025%7C0%7C0%7C" w:history="1">
        <w:r w:rsidR="00A8398B" w:rsidRPr="00AC6939">
          <w:rPr>
            <w:rStyle w:val="Hyperlink"/>
            <w:rFonts w:cs="Arial"/>
            <w:szCs w:val="22"/>
          </w:rPr>
          <w:t>https://einsteinmed.edu/centers/erc-center-for-aids-research/</w:t>
        </w:r>
      </w:hyperlink>
      <w:r w:rsidR="00A8398B" w:rsidRPr="00AC6939">
        <w:rPr>
          <w:rFonts w:cs="Arial"/>
          <w:szCs w:val="22"/>
        </w:rPr>
        <w:t>) and click on Core Facilities, then review the three scientific cores (Clinical and Translational Science, Biomarkers and Advanced Technology and the Behavioral and Implementation Science cores) to learn more about the various services that are available to assist in your proposed AIDS research. </w:t>
      </w:r>
      <w:r w:rsidR="006F3D01">
        <w:t xml:space="preserve">Applications should clearly describe the scientific contributions </w:t>
      </w:r>
      <w:r w:rsidR="00AC6939">
        <w:t xml:space="preserve">to the project </w:t>
      </w:r>
      <w:r w:rsidR="006F3D01">
        <w:t>of investigators from each participating institution.</w:t>
      </w:r>
    </w:p>
    <w:p w14:paraId="502C75B8" w14:textId="77777777" w:rsidR="00E46860" w:rsidRPr="00AC6939" w:rsidRDefault="00E46860" w:rsidP="00E46860">
      <w:pPr>
        <w:pStyle w:val="NoSpacing1"/>
        <w:ind w:left="720"/>
        <w:rPr>
          <w:rFonts w:cs="Arial"/>
          <w:b/>
          <w:bCs/>
          <w:szCs w:val="22"/>
        </w:rPr>
      </w:pPr>
    </w:p>
    <w:p w14:paraId="01628442" w14:textId="2DFB2F48" w:rsidR="006F3D01" w:rsidRPr="00AC6939" w:rsidRDefault="00A8398B" w:rsidP="006F3D01">
      <w:pPr>
        <w:numPr>
          <w:ilvl w:val="1"/>
          <w:numId w:val="1"/>
        </w:numPr>
        <w:spacing w:line="240" w:lineRule="auto"/>
        <w:ind w:left="720"/>
      </w:pPr>
      <w:r w:rsidRPr="00AC6939">
        <w:rPr>
          <w:rFonts w:ascii="Arial" w:hAnsi="Arial" w:cs="Arial"/>
          <w:b/>
          <w:bCs/>
          <w:sz w:val="22"/>
          <w:szCs w:val="22"/>
          <w:u w:val="single"/>
        </w:rPr>
        <w:t>Statement regarding IRB approval status</w:t>
      </w:r>
      <w:r w:rsidRPr="00AC6939">
        <w:rPr>
          <w:rFonts w:ascii="Arial" w:hAnsi="Arial" w:cs="Arial"/>
          <w:sz w:val="22"/>
          <w:szCs w:val="22"/>
        </w:rPr>
        <w:t xml:space="preserve">: If the proposed project requires IRB approval, please provide information regarding IRB approval status. Because IRB approval takes time which </w:t>
      </w:r>
      <w:r w:rsidR="006F3D01">
        <w:rPr>
          <w:rFonts w:ascii="Arial" w:hAnsi="Arial" w:cs="Arial"/>
          <w:sz w:val="22"/>
          <w:szCs w:val="22"/>
        </w:rPr>
        <w:t>may</w:t>
      </w:r>
      <w:r w:rsidR="006F3D01" w:rsidRPr="00AC6939">
        <w:rPr>
          <w:rFonts w:ascii="Arial" w:hAnsi="Arial" w:cs="Arial"/>
          <w:sz w:val="22"/>
          <w:szCs w:val="22"/>
        </w:rPr>
        <w:t xml:space="preserve"> </w:t>
      </w:r>
      <w:r w:rsidRPr="00AC6939">
        <w:rPr>
          <w:rFonts w:ascii="Arial" w:hAnsi="Arial" w:cs="Arial"/>
          <w:sz w:val="22"/>
          <w:szCs w:val="22"/>
        </w:rPr>
        <w:t xml:space="preserve">delay the initiation of the project, </w:t>
      </w:r>
      <w:r w:rsidR="00AC6939">
        <w:rPr>
          <w:rFonts w:ascii="Arial" w:hAnsi="Arial" w:cs="Arial"/>
          <w:sz w:val="22"/>
          <w:szCs w:val="22"/>
        </w:rPr>
        <w:t>when applicable</w:t>
      </w:r>
      <w:r w:rsidR="00AC6939">
        <w:rPr>
          <w:rFonts w:ascii="Arial" w:hAnsi="Arial" w:cs="Arial"/>
          <w:sz w:val="22"/>
          <w:szCs w:val="22"/>
        </w:rPr>
        <w:t xml:space="preserve">, </w:t>
      </w:r>
      <w:r w:rsidR="006F3D01">
        <w:rPr>
          <w:rFonts w:ascii="Arial" w:hAnsi="Arial" w:cs="Arial"/>
          <w:sz w:val="22"/>
          <w:szCs w:val="22"/>
        </w:rPr>
        <w:t xml:space="preserve">preference may be given </w:t>
      </w:r>
      <w:r w:rsidRPr="00AC6939">
        <w:rPr>
          <w:rFonts w:ascii="Arial" w:hAnsi="Arial" w:cs="Arial"/>
          <w:sz w:val="22"/>
          <w:szCs w:val="22"/>
        </w:rPr>
        <w:t xml:space="preserve">to fund projects </w:t>
      </w:r>
      <w:r w:rsidR="006F3D01">
        <w:rPr>
          <w:rFonts w:ascii="Arial" w:hAnsi="Arial" w:cs="Arial"/>
          <w:sz w:val="22"/>
          <w:szCs w:val="22"/>
        </w:rPr>
        <w:t>with</w:t>
      </w:r>
      <w:r w:rsidRPr="00AC6939">
        <w:rPr>
          <w:rFonts w:ascii="Arial" w:hAnsi="Arial" w:cs="Arial"/>
          <w:sz w:val="22"/>
          <w:szCs w:val="22"/>
        </w:rPr>
        <w:t xml:space="preserve"> IRB approval or where the IRB protocol has been submitted</w:t>
      </w:r>
      <w:r w:rsidR="00AC6939">
        <w:rPr>
          <w:rFonts w:ascii="Arial" w:hAnsi="Arial" w:cs="Arial"/>
          <w:sz w:val="22"/>
          <w:szCs w:val="22"/>
        </w:rPr>
        <w:t>.</w:t>
      </w:r>
    </w:p>
    <w:p w14:paraId="3B0ADFA2" w14:textId="6EEA0694" w:rsidR="00A8398B" w:rsidRPr="00AC6939" w:rsidRDefault="00A8398B" w:rsidP="00AC5E8F">
      <w:pPr>
        <w:numPr>
          <w:ilvl w:val="1"/>
          <w:numId w:val="1"/>
        </w:numPr>
        <w:spacing w:line="240" w:lineRule="auto"/>
        <w:ind w:left="720"/>
        <w:rPr>
          <w:rFonts w:ascii="Arial" w:hAnsi="Arial" w:cs="Arial"/>
          <w:sz w:val="22"/>
          <w:szCs w:val="22"/>
        </w:rPr>
      </w:pPr>
      <w:r w:rsidRPr="00AC6939">
        <w:rPr>
          <w:rFonts w:ascii="Arial" w:hAnsi="Arial" w:cs="Arial"/>
          <w:b/>
          <w:bCs/>
          <w:sz w:val="22"/>
          <w:szCs w:val="22"/>
          <w:u w:val="single"/>
        </w:rPr>
        <w:lastRenderedPageBreak/>
        <w:t>Statement regarding future funding</w:t>
      </w:r>
      <w:r w:rsidRPr="00AC6939">
        <w:rPr>
          <w:rFonts w:ascii="Arial" w:hAnsi="Arial" w:cs="Arial"/>
          <w:sz w:val="22"/>
          <w:szCs w:val="22"/>
        </w:rPr>
        <w:t>: In a separate page, applicants must include a short paragraph outlining </w:t>
      </w:r>
      <w:r w:rsidRPr="00AC6939">
        <w:rPr>
          <w:rFonts w:ascii="Arial" w:hAnsi="Arial" w:cs="Arial"/>
          <w:sz w:val="22"/>
          <w:szCs w:val="22"/>
          <w:u w:val="single"/>
        </w:rPr>
        <w:t xml:space="preserve">how this catalytic pilot grant funds will lead to future </w:t>
      </w:r>
      <w:r w:rsidR="00AC6939" w:rsidRPr="00AC6939">
        <w:rPr>
          <w:rFonts w:ascii="Arial" w:hAnsi="Arial" w:cs="Arial"/>
          <w:sz w:val="22"/>
          <w:szCs w:val="22"/>
          <w:u w:val="single"/>
        </w:rPr>
        <w:t>Cross-institutional</w:t>
      </w:r>
      <w:r w:rsidR="00AC6939" w:rsidRPr="00AC6939">
        <w:rPr>
          <w:rFonts w:ascii="Arial" w:hAnsi="Arial" w:cs="Arial"/>
          <w:b/>
          <w:bCs/>
          <w:sz w:val="22"/>
          <w:szCs w:val="22"/>
          <w:u w:val="single"/>
        </w:rPr>
        <w:t xml:space="preserve"> </w:t>
      </w:r>
      <w:r w:rsidRPr="00AC6939">
        <w:rPr>
          <w:rFonts w:ascii="Arial" w:hAnsi="Arial" w:cs="Arial"/>
          <w:sz w:val="22"/>
          <w:szCs w:val="22"/>
          <w:u w:val="single"/>
        </w:rPr>
        <w:t>HIV-related NIH grant applications</w:t>
      </w:r>
      <w:r w:rsidR="00AC6939">
        <w:rPr>
          <w:rFonts w:ascii="Arial" w:hAnsi="Arial" w:cs="Arial"/>
          <w:sz w:val="22"/>
          <w:szCs w:val="22"/>
          <w:u w:val="single"/>
        </w:rPr>
        <w:t xml:space="preserve"> </w:t>
      </w:r>
      <w:r w:rsidRPr="00AC6939">
        <w:rPr>
          <w:rFonts w:ascii="Arial" w:hAnsi="Arial" w:cs="Arial"/>
          <w:sz w:val="22"/>
          <w:szCs w:val="22"/>
        </w:rPr>
        <w:t>. </w:t>
      </w:r>
    </w:p>
    <w:p w14:paraId="2B321D06" w14:textId="57DDAA51" w:rsidR="00A8398B" w:rsidRPr="00AC6939" w:rsidRDefault="00A8398B" w:rsidP="00AC5E8F">
      <w:pPr>
        <w:numPr>
          <w:ilvl w:val="1"/>
          <w:numId w:val="1"/>
        </w:numPr>
        <w:spacing w:line="240" w:lineRule="auto"/>
        <w:ind w:left="720"/>
        <w:rPr>
          <w:rFonts w:ascii="Arial" w:hAnsi="Arial" w:cs="Arial"/>
          <w:sz w:val="22"/>
          <w:szCs w:val="22"/>
        </w:rPr>
      </w:pPr>
      <w:r w:rsidRPr="00AC6939">
        <w:rPr>
          <w:rFonts w:ascii="Arial" w:hAnsi="Arial" w:cs="Arial"/>
          <w:b/>
          <w:bCs/>
          <w:sz w:val="22"/>
          <w:szCs w:val="22"/>
        </w:rPr>
        <w:t>Biographical Sketch</w:t>
      </w:r>
      <w:r w:rsidR="008E0DC1" w:rsidRPr="00AC6939">
        <w:rPr>
          <w:rFonts w:ascii="Arial" w:hAnsi="Arial" w:cs="Arial"/>
          <w:b/>
          <w:bCs/>
          <w:sz w:val="22"/>
          <w:szCs w:val="22"/>
        </w:rPr>
        <w:t>:</w:t>
      </w:r>
      <w:r w:rsidRPr="00AC6939">
        <w:rPr>
          <w:rFonts w:ascii="Arial" w:hAnsi="Arial" w:cs="Arial"/>
          <w:sz w:val="22"/>
          <w:szCs w:val="22"/>
        </w:rPr>
        <w:t xml:space="preserve"> (</w:t>
      </w:r>
      <w:r w:rsidRPr="00AC6939">
        <w:rPr>
          <w:rFonts w:ascii="Arial" w:hAnsi="Arial" w:cs="Arial"/>
          <w:sz w:val="22"/>
          <w:szCs w:val="22"/>
          <w:u w:val="single"/>
        </w:rPr>
        <w:t>Standard NIH format</w:t>
      </w:r>
      <w:r w:rsidRPr="00AC6939">
        <w:rPr>
          <w:rFonts w:ascii="Arial" w:hAnsi="Arial" w:cs="Arial"/>
          <w:sz w:val="22"/>
          <w:szCs w:val="22"/>
        </w:rPr>
        <w:t> </w:t>
      </w:r>
      <w:r w:rsidR="00AC6939">
        <w:rPr>
          <w:rFonts w:ascii="Arial" w:hAnsi="Arial" w:cs="Arial"/>
          <w:sz w:val="22"/>
          <w:szCs w:val="22"/>
        </w:rPr>
        <w:t xml:space="preserve">(new </w:t>
      </w:r>
      <w:proofErr w:type="spellStart"/>
      <w:r w:rsidR="00AC6939" w:rsidRPr="00AC6939">
        <w:rPr>
          <w:rFonts w:ascii="Arial" w:hAnsi="Arial" w:cs="Arial"/>
          <w:i/>
          <w:iCs/>
          <w:sz w:val="22"/>
          <w:szCs w:val="22"/>
        </w:rPr>
        <w:t>SciENcv</w:t>
      </w:r>
      <w:proofErr w:type="spellEnd"/>
      <w:r w:rsidR="00AC6939" w:rsidRPr="00AC6939">
        <w:rPr>
          <w:rFonts w:ascii="Arial" w:hAnsi="Arial" w:cs="Arial"/>
          <w:sz w:val="22"/>
          <w:szCs w:val="22"/>
        </w:rPr>
        <w:t xml:space="preserve"> </w:t>
      </w:r>
      <w:r w:rsidR="00AC6939">
        <w:rPr>
          <w:rFonts w:ascii="Arial" w:hAnsi="Arial" w:cs="Arial"/>
          <w:sz w:val="22"/>
          <w:szCs w:val="22"/>
        </w:rPr>
        <w:t>format not required</w:t>
      </w:r>
      <w:r w:rsidRPr="00AC6939">
        <w:rPr>
          <w:rFonts w:ascii="Arial" w:hAnsi="Arial" w:cs="Arial"/>
          <w:sz w:val="22"/>
          <w:szCs w:val="22"/>
        </w:rPr>
        <w:t>) with relevant publications</w:t>
      </w:r>
      <w:r w:rsidR="008E0DC1" w:rsidRPr="00AC6939">
        <w:rPr>
          <w:rFonts w:ascii="Arial" w:hAnsi="Arial" w:cs="Arial"/>
          <w:sz w:val="22"/>
          <w:szCs w:val="22"/>
        </w:rPr>
        <w:t>.</w:t>
      </w:r>
      <w:r w:rsidRPr="00AC6939">
        <w:rPr>
          <w:rFonts w:ascii="Arial" w:hAnsi="Arial" w:cs="Arial"/>
          <w:sz w:val="22"/>
          <w:szCs w:val="22"/>
        </w:rPr>
        <w:t xml:space="preserve"> </w:t>
      </w:r>
    </w:p>
    <w:p w14:paraId="04206F95" w14:textId="233ED506" w:rsidR="00A8398B" w:rsidRPr="00AC6939" w:rsidRDefault="00A8398B" w:rsidP="00AC5E8F">
      <w:pPr>
        <w:numPr>
          <w:ilvl w:val="1"/>
          <w:numId w:val="1"/>
        </w:numPr>
        <w:spacing w:line="240" w:lineRule="auto"/>
        <w:ind w:left="720"/>
        <w:rPr>
          <w:rFonts w:ascii="Arial" w:hAnsi="Arial" w:cs="Arial"/>
          <w:sz w:val="22"/>
          <w:szCs w:val="22"/>
        </w:rPr>
      </w:pPr>
      <w:r w:rsidRPr="00AC6939">
        <w:rPr>
          <w:rFonts w:ascii="Arial" w:hAnsi="Arial" w:cs="Arial"/>
          <w:b/>
          <w:bCs/>
          <w:sz w:val="22"/>
          <w:szCs w:val="22"/>
        </w:rPr>
        <w:t>Budget</w:t>
      </w:r>
      <w:r w:rsidR="008E0DC1" w:rsidRPr="00AC6939">
        <w:rPr>
          <w:rFonts w:ascii="Arial" w:hAnsi="Arial" w:cs="Arial"/>
          <w:b/>
          <w:bCs/>
          <w:sz w:val="22"/>
          <w:szCs w:val="22"/>
        </w:rPr>
        <w:t>:</w:t>
      </w:r>
      <w:r w:rsidRPr="00AC6939">
        <w:rPr>
          <w:rFonts w:ascii="Arial" w:hAnsi="Arial" w:cs="Arial"/>
          <w:sz w:val="22"/>
          <w:szCs w:val="22"/>
        </w:rPr>
        <w:t xml:space="preserve"> (</w:t>
      </w:r>
      <w:r w:rsidRPr="00AC6939">
        <w:rPr>
          <w:rFonts w:ascii="Arial" w:hAnsi="Arial" w:cs="Arial"/>
          <w:sz w:val="22"/>
          <w:szCs w:val="22"/>
          <w:u w:val="single"/>
        </w:rPr>
        <w:t>Standard NIH format)</w:t>
      </w:r>
      <w:r w:rsidRPr="00AC6939">
        <w:rPr>
          <w:rFonts w:ascii="Arial" w:hAnsi="Arial" w:cs="Arial"/>
          <w:sz w:val="22"/>
          <w:szCs w:val="22"/>
        </w:rPr>
        <w:t> with up to one page of budget justification. </w:t>
      </w:r>
    </w:p>
    <w:p w14:paraId="6145F155" w14:textId="25801CE2" w:rsidR="008E0DC1" w:rsidRPr="00AC6939" w:rsidRDefault="008E0DC1" w:rsidP="00AC5E8F">
      <w:pPr>
        <w:numPr>
          <w:ilvl w:val="1"/>
          <w:numId w:val="1"/>
        </w:numPr>
        <w:spacing w:line="240" w:lineRule="auto"/>
        <w:ind w:left="720"/>
        <w:rPr>
          <w:rFonts w:ascii="Arial" w:hAnsi="Arial" w:cs="Arial"/>
          <w:sz w:val="22"/>
          <w:szCs w:val="22"/>
        </w:rPr>
      </w:pPr>
      <w:r w:rsidRPr="00AC6939">
        <w:rPr>
          <w:rFonts w:ascii="Arial" w:hAnsi="Arial" w:cs="Arial"/>
          <w:b/>
          <w:bCs/>
          <w:sz w:val="22"/>
          <w:szCs w:val="22"/>
        </w:rPr>
        <w:t>Other Support:</w:t>
      </w:r>
      <w:r w:rsidRPr="00AC6939">
        <w:rPr>
          <w:rFonts w:ascii="Arial" w:hAnsi="Arial" w:cs="Arial"/>
          <w:sz w:val="22"/>
          <w:szCs w:val="22"/>
        </w:rPr>
        <w:t xml:space="preserve"> Information about </w:t>
      </w:r>
      <w:r w:rsidR="00E95266" w:rsidRPr="00AC6939">
        <w:rPr>
          <w:rFonts w:ascii="Arial" w:hAnsi="Arial" w:cs="Arial"/>
          <w:sz w:val="22"/>
          <w:szCs w:val="22"/>
        </w:rPr>
        <w:t xml:space="preserve">the </w:t>
      </w:r>
      <w:r w:rsidRPr="00AC6939">
        <w:rPr>
          <w:rFonts w:ascii="Arial" w:hAnsi="Arial" w:cs="Arial"/>
          <w:sz w:val="22"/>
          <w:szCs w:val="22"/>
        </w:rPr>
        <w:t xml:space="preserve">applicant’s active and pending grant support, with amounts requested or approved, annual amounts, and duration of award.  </w:t>
      </w:r>
    </w:p>
    <w:p w14:paraId="2954C95D" w14:textId="7098115C" w:rsidR="00A8398B" w:rsidRPr="00AC6939" w:rsidRDefault="00A8398B" w:rsidP="00AC5E8F">
      <w:pPr>
        <w:spacing w:line="240" w:lineRule="auto"/>
        <w:rPr>
          <w:rFonts w:ascii="Arial" w:hAnsi="Arial" w:cs="Arial"/>
          <w:i/>
          <w:iCs/>
          <w:sz w:val="22"/>
          <w:szCs w:val="22"/>
        </w:rPr>
      </w:pPr>
      <w:r w:rsidRPr="00AC6939">
        <w:rPr>
          <w:rFonts w:ascii="Arial" w:hAnsi="Arial" w:cs="Arial"/>
          <w:b/>
          <w:bCs/>
          <w:sz w:val="22"/>
          <w:szCs w:val="22"/>
        </w:rPr>
        <w:t xml:space="preserve">Submission of the entire application as a single PDF file format is mandatory </w:t>
      </w:r>
      <w:r w:rsidR="00AC6939">
        <w:rPr>
          <w:rFonts w:ascii="Arial" w:hAnsi="Arial" w:cs="Arial"/>
          <w:b/>
          <w:bCs/>
          <w:sz w:val="22"/>
          <w:szCs w:val="22"/>
        </w:rPr>
        <w:t>to</w:t>
      </w:r>
      <w:r w:rsidRPr="00AC6939">
        <w:rPr>
          <w:rFonts w:ascii="Arial" w:hAnsi="Arial" w:cs="Arial"/>
          <w:b/>
          <w:bCs/>
          <w:sz w:val="22"/>
          <w:szCs w:val="22"/>
        </w:rPr>
        <w:t xml:space="preserve"> aid in obtaining rapid scientific reviews. You can employ the NIH fillable PDF file formats (PHS 398 forms are adequate) to assist you in creating a final PDF file.</w:t>
      </w:r>
    </w:p>
    <w:p w14:paraId="34BDB958" w14:textId="77777777" w:rsidR="00A8398B" w:rsidRPr="00AC6939" w:rsidRDefault="00A8398B" w:rsidP="00AC5E8F">
      <w:pPr>
        <w:spacing w:line="240" w:lineRule="auto"/>
        <w:rPr>
          <w:rFonts w:ascii="Arial" w:hAnsi="Arial" w:cs="Arial"/>
          <w:sz w:val="22"/>
          <w:szCs w:val="22"/>
          <w:u w:val="single"/>
        </w:rPr>
      </w:pPr>
      <w:r w:rsidRPr="00AC6939">
        <w:rPr>
          <w:rFonts w:ascii="Arial" w:hAnsi="Arial" w:cs="Arial"/>
          <w:b/>
          <w:bCs/>
          <w:sz w:val="22"/>
          <w:szCs w:val="22"/>
          <w:u w:val="single"/>
        </w:rPr>
        <w:t>Budget guidelines </w:t>
      </w:r>
    </w:p>
    <w:p w14:paraId="6D7C4686" w14:textId="77777777" w:rsidR="00A8398B" w:rsidRPr="00AC6939" w:rsidRDefault="00A8398B" w:rsidP="00AC5E8F">
      <w:pPr>
        <w:numPr>
          <w:ilvl w:val="0"/>
          <w:numId w:val="3"/>
        </w:numPr>
        <w:spacing w:line="240" w:lineRule="auto"/>
        <w:rPr>
          <w:rFonts w:ascii="Arial" w:hAnsi="Arial" w:cs="Arial"/>
          <w:sz w:val="22"/>
          <w:szCs w:val="22"/>
        </w:rPr>
      </w:pPr>
      <w:r w:rsidRPr="00AC6939">
        <w:rPr>
          <w:rFonts w:ascii="Arial" w:hAnsi="Arial" w:cs="Arial"/>
          <w:sz w:val="22"/>
          <w:szCs w:val="22"/>
        </w:rPr>
        <w:t>The NIH budget and budget justification format (Form PHS 398) should be used.</w:t>
      </w:r>
      <w:r w:rsidRPr="00AC6939">
        <w:rPr>
          <w:rFonts w:ascii="Arial" w:hAnsi="Arial" w:cs="Arial"/>
          <w:b/>
          <w:bCs/>
          <w:sz w:val="22"/>
          <w:szCs w:val="22"/>
        </w:rPr>
        <w:t> </w:t>
      </w:r>
    </w:p>
    <w:p w14:paraId="53AA6F8D" w14:textId="36E86B1F" w:rsidR="00A8398B" w:rsidRPr="00AC6939" w:rsidRDefault="00E46860" w:rsidP="00AC5E8F">
      <w:pPr>
        <w:numPr>
          <w:ilvl w:val="0"/>
          <w:numId w:val="3"/>
        </w:numPr>
        <w:spacing w:line="240" w:lineRule="auto"/>
        <w:rPr>
          <w:rFonts w:ascii="Arial" w:hAnsi="Arial" w:cs="Arial"/>
          <w:sz w:val="22"/>
          <w:szCs w:val="22"/>
        </w:rPr>
      </w:pPr>
      <w:r w:rsidRPr="00AC6939">
        <w:rPr>
          <w:rFonts w:ascii="Arial" w:hAnsi="Arial" w:cs="Arial"/>
          <w:sz w:val="22"/>
          <w:szCs w:val="22"/>
        </w:rPr>
        <w:t xml:space="preserve">The </w:t>
      </w:r>
      <w:r w:rsidR="00A8398B" w:rsidRPr="00AC6939">
        <w:rPr>
          <w:rFonts w:ascii="Arial" w:hAnsi="Arial" w:cs="Arial"/>
          <w:sz w:val="22"/>
          <w:szCs w:val="22"/>
        </w:rPr>
        <w:t xml:space="preserve">budget for </w:t>
      </w:r>
      <w:r w:rsidRPr="00AC6939">
        <w:rPr>
          <w:rFonts w:ascii="Arial" w:hAnsi="Arial" w:cs="Arial"/>
          <w:sz w:val="22"/>
          <w:szCs w:val="22"/>
        </w:rPr>
        <w:t>this</w:t>
      </w:r>
      <w:r w:rsidR="00A8398B" w:rsidRPr="00AC6939">
        <w:rPr>
          <w:rFonts w:ascii="Arial" w:hAnsi="Arial" w:cs="Arial"/>
          <w:sz w:val="22"/>
          <w:szCs w:val="22"/>
        </w:rPr>
        <w:t> </w:t>
      </w:r>
      <w:r w:rsidRPr="00AC6939">
        <w:rPr>
          <w:rFonts w:ascii="Arial" w:hAnsi="Arial" w:cs="Arial"/>
          <w:sz w:val="22"/>
          <w:szCs w:val="22"/>
        </w:rPr>
        <w:t>Catalytic Research Project is</w:t>
      </w:r>
      <w:r w:rsidR="00A8398B" w:rsidRPr="00AC6939">
        <w:rPr>
          <w:rFonts w:ascii="Arial" w:hAnsi="Arial" w:cs="Arial"/>
          <w:sz w:val="22"/>
          <w:szCs w:val="22"/>
        </w:rPr>
        <w:t xml:space="preserve"> for a maximum of $50,000 over a 12-month period. </w:t>
      </w:r>
    </w:p>
    <w:p w14:paraId="4C864B37" w14:textId="09255D9D" w:rsidR="00A8398B" w:rsidRPr="00AC6939" w:rsidRDefault="00A8398B" w:rsidP="00AC5E8F">
      <w:pPr>
        <w:numPr>
          <w:ilvl w:val="0"/>
          <w:numId w:val="3"/>
        </w:numPr>
        <w:spacing w:line="240" w:lineRule="auto"/>
        <w:rPr>
          <w:rFonts w:ascii="Arial" w:hAnsi="Arial" w:cs="Arial"/>
          <w:sz w:val="22"/>
          <w:szCs w:val="22"/>
        </w:rPr>
      </w:pPr>
      <w:r w:rsidRPr="00AC6939">
        <w:rPr>
          <w:rFonts w:ascii="Arial" w:hAnsi="Arial" w:cs="Arial"/>
          <w:sz w:val="22"/>
          <w:szCs w:val="22"/>
        </w:rPr>
        <w:t xml:space="preserve">Funding may be used to support personnel, but clear justification must be provided why support of personnel is required for the proposed project. </w:t>
      </w:r>
      <w:r w:rsidR="00E46860" w:rsidRPr="00AC6939">
        <w:rPr>
          <w:rFonts w:ascii="Arial" w:hAnsi="Arial" w:cs="Arial"/>
          <w:sz w:val="22"/>
          <w:szCs w:val="22"/>
        </w:rPr>
        <w:t>F</w:t>
      </w:r>
      <w:r w:rsidRPr="00AC6939">
        <w:rPr>
          <w:rFonts w:ascii="Arial" w:hAnsi="Arial" w:cs="Arial"/>
          <w:sz w:val="22"/>
          <w:szCs w:val="22"/>
        </w:rPr>
        <w:t xml:space="preserve">unds </w:t>
      </w:r>
      <w:r w:rsidR="00E46860" w:rsidRPr="00AC6939">
        <w:rPr>
          <w:rFonts w:ascii="Arial" w:hAnsi="Arial" w:cs="Arial"/>
          <w:sz w:val="22"/>
          <w:szCs w:val="22"/>
        </w:rPr>
        <w:t xml:space="preserve">can only be used to support the </w:t>
      </w:r>
      <w:r w:rsidRPr="00AC6939">
        <w:rPr>
          <w:rFonts w:ascii="Arial" w:hAnsi="Arial" w:cs="Arial"/>
          <w:sz w:val="22"/>
          <w:szCs w:val="22"/>
        </w:rPr>
        <w:t xml:space="preserve">salary </w:t>
      </w:r>
      <w:r w:rsidR="00E46860" w:rsidRPr="00AC6939">
        <w:rPr>
          <w:rFonts w:ascii="Arial" w:hAnsi="Arial" w:cs="Arial"/>
          <w:sz w:val="22"/>
          <w:szCs w:val="22"/>
        </w:rPr>
        <w:t>of</w:t>
      </w:r>
      <w:r w:rsidRPr="00AC6939">
        <w:rPr>
          <w:rFonts w:ascii="Arial" w:hAnsi="Arial" w:cs="Arial"/>
          <w:sz w:val="22"/>
          <w:szCs w:val="22"/>
        </w:rPr>
        <w:t xml:space="preserve"> the PI </w:t>
      </w:r>
      <w:r w:rsidR="00E95266" w:rsidRPr="00AC6939">
        <w:rPr>
          <w:rFonts w:ascii="Arial" w:hAnsi="Arial" w:cs="Arial"/>
          <w:sz w:val="22"/>
          <w:szCs w:val="22"/>
        </w:rPr>
        <w:t>if it</w:t>
      </w:r>
      <w:r w:rsidRPr="00AC6939">
        <w:rPr>
          <w:rFonts w:ascii="Arial" w:hAnsi="Arial" w:cs="Arial"/>
          <w:sz w:val="22"/>
          <w:szCs w:val="22"/>
        </w:rPr>
        <w:t xml:space="preserve"> is needed </w:t>
      </w:r>
      <w:r w:rsidR="00E46860" w:rsidRPr="00AC6939">
        <w:rPr>
          <w:rFonts w:ascii="Arial" w:hAnsi="Arial" w:cs="Arial"/>
          <w:sz w:val="22"/>
          <w:szCs w:val="22"/>
        </w:rPr>
        <w:t>to</w:t>
      </w:r>
      <w:r w:rsidRPr="00AC6939">
        <w:rPr>
          <w:rFonts w:ascii="Arial" w:hAnsi="Arial" w:cs="Arial"/>
          <w:sz w:val="22"/>
          <w:szCs w:val="22"/>
        </w:rPr>
        <w:t xml:space="preserve"> free up </w:t>
      </w:r>
      <w:r w:rsidR="00E46860" w:rsidRPr="00AC6939">
        <w:rPr>
          <w:rFonts w:ascii="Arial" w:hAnsi="Arial" w:cs="Arial"/>
          <w:sz w:val="22"/>
          <w:szCs w:val="22"/>
        </w:rPr>
        <w:t xml:space="preserve">time committed to </w:t>
      </w:r>
      <w:r w:rsidRPr="00AC6939">
        <w:rPr>
          <w:rFonts w:ascii="Arial" w:hAnsi="Arial" w:cs="Arial"/>
          <w:sz w:val="22"/>
          <w:szCs w:val="22"/>
        </w:rPr>
        <w:t xml:space="preserve">clinical </w:t>
      </w:r>
      <w:r w:rsidR="00E46860" w:rsidRPr="00AC6939">
        <w:rPr>
          <w:rFonts w:ascii="Arial" w:hAnsi="Arial" w:cs="Arial"/>
          <w:sz w:val="22"/>
          <w:szCs w:val="22"/>
        </w:rPr>
        <w:t>service</w:t>
      </w:r>
      <w:r w:rsidRPr="00AC6939">
        <w:rPr>
          <w:rFonts w:ascii="Arial" w:hAnsi="Arial" w:cs="Arial"/>
          <w:sz w:val="22"/>
          <w:szCs w:val="22"/>
        </w:rPr>
        <w:t xml:space="preserve"> to enable the PI to do this project. </w:t>
      </w:r>
      <w:r w:rsidRPr="00AC6939">
        <w:rPr>
          <w:rFonts w:ascii="Arial" w:hAnsi="Arial" w:cs="Arial"/>
          <w:sz w:val="22"/>
          <w:szCs w:val="22"/>
          <w:u w:val="single"/>
        </w:rPr>
        <w:t xml:space="preserve">If </w:t>
      </w:r>
      <w:r w:rsidR="00E46860" w:rsidRPr="00AC6939">
        <w:rPr>
          <w:rFonts w:ascii="Arial" w:hAnsi="Arial" w:cs="Arial"/>
          <w:sz w:val="22"/>
          <w:szCs w:val="22"/>
          <w:u w:val="single"/>
        </w:rPr>
        <w:t xml:space="preserve">salary </w:t>
      </w:r>
      <w:r w:rsidRPr="00AC6939">
        <w:rPr>
          <w:rFonts w:ascii="Arial" w:hAnsi="Arial" w:cs="Arial"/>
          <w:sz w:val="22"/>
          <w:szCs w:val="22"/>
          <w:u w:val="single"/>
        </w:rPr>
        <w:t>support is requested for the PI, a letter must be submitted from the PI’s Chair or Division Head detailing how salary support will free up clinical time for the PI.</w:t>
      </w:r>
      <w:r w:rsidRPr="00AC6939">
        <w:rPr>
          <w:rFonts w:ascii="Arial" w:hAnsi="Arial" w:cs="Arial"/>
          <w:sz w:val="22"/>
          <w:szCs w:val="22"/>
        </w:rPr>
        <w:t> </w:t>
      </w:r>
    </w:p>
    <w:p w14:paraId="57005266" w14:textId="2DC3AB34" w:rsidR="00A8398B" w:rsidRPr="00AC6939" w:rsidRDefault="00A8398B" w:rsidP="00AC5E8F">
      <w:pPr>
        <w:numPr>
          <w:ilvl w:val="0"/>
          <w:numId w:val="3"/>
        </w:numPr>
        <w:spacing w:line="240" w:lineRule="auto"/>
        <w:rPr>
          <w:rFonts w:ascii="Arial" w:hAnsi="Arial" w:cs="Arial"/>
          <w:sz w:val="22"/>
          <w:szCs w:val="22"/>
        </w:rPr>
      </w:pPr>
      <w:r w:rsidRPr="00AC6939">
        <w:rPr>
          <w:rFonts w:ascii="Arial" w:hAnsi="Arial" w:cs="Arial"/>
          <w:sz w:val="22"/>
          <w:szCs w:val="22"/>
        </w:rPr>
        <w:t xml:space="preserve">Up to $5,000 </w:t>
      </w:r>
      <w:r w:rsidR="00E95266" w:rsidRPr="00AC6939">
        <w:rPr>
          <w:rFonts w:ascii="Arial" w:hAnsi="Arial" w:cs="Arial"/>
          <w:sz w:val="22"/>
          <w:szCs w:val="22"/>
        </w:rPr>
        <w:t>in</w:t>
      </w:r>
      <w:r w:rsidRPr="00AC6939">
        <w:rPr>
          <w:rFonts w:ascii="Arial" w:hAnsi="Arial" w:cs="Arial"/>
          <w:sz w:val="22"/>
          <w:szCs w:val="22"/>
        </w:rPr>
        <w:t xml:space="preserve"> additional funding in the form of </w:t>
      </w:r>
      <w:proofErr w:type="gramStart"/>
      <w:r w:rsidRPr="00AC6939">
        <w:rPr>
          <w:rFonts w:ascii="Arial" w:hAnsi="Arial" w:cs="Arial"/>
          <w:sz w:val="22"/>
          <w:szCs w:val="22"/>
        </w:rPr>
        <w:t>a credit</w:t>
      </w:r>
      <w:proofErr w:type="gramEnd"/>
      <w:r w:rsidRPr="00AC6939">
        <w:rPr>
          <w:rFonts w:ascii="Arial" w:hAnsi="Arial" w:cs="Arial"/>
          <w:sz w:val="22"/>
          <w:szCs w:val="22"/>
        </w:rPr>
        <w:t xml:space="preserve"> may be provided to fund the cost of services provided by ERCM-CFAR cores. These additional funds should not be included in the budget as it is provided in the form of credit. However, if you are planning to use one of the ERC</w:t>
      </w:r>
      <w:r w:rsidR="00AC5E8F" w:rsidRPr="00AC6939">
        <w:rPr>
          <w:rFonts w:ascii="Arial" w:hAnsi="Arial" w:cs="Arial"/>
          <w:sz w:val="22"/>
          <w:szCs w:val="22"/>
        </w:rPr>
        <w:t>M</w:t>
      </w:r>
      <w:r w:rsidRPr="00AC6939">
        <w:rPr>
          <w:rFonts w:ascii="Arial" w:hAnsi="Arial" w:cs="Arial"/>
          <w:sz w:val="22"/>
          <w:szCs w:val="22"/>
        </w:rPr>
        <w:t>-CFAR </w:t>
      </w:r>
      <w:r w:rsidR="00932008">
        <w:rPr>
          <w:rFonts w:ascii="Arial" w:hAnsi="Arial" w:cs="Arial"/>
          <w:sz w:val="22"/>
          <w:szCs w:val="22"/>
        </w:rPr>
        <w:t xml:space="preserve">Scientific </w:t>
      </w:r>
      <w:r w:rsidRPr="00AC6939">
        <w:rPr>
          <w:rFonts w:ascii="Arial" w:hAnsi="Arial" w:cs="Arial"/>
          <w:sz w:val="22"/>
          <w:szCs w:val="22"/>
        </w:rPr>
        <w:t>Cores (Behavioral and Implementation Science Core, Biomarker and Advanced Technology Core, and Clinical and Translational Science Core) for the pilot project, please describe in your proposal how the core facility will assist in your research and indicate at the bottom of the budget justification page how this credit will be used).</w:t>
      </w:r>
    </w:p>
    <w:p w14:paraId="5BA55A35" w14:textId="4A6DC8FA" w:rsidR="00A8398B" w:rsidRPr="00AC6939" w:rsidRDefault="00A8398B" w:rsidP="00AC5E8F">
      <w:pPr>
        <w:spacing w:line="240" w:lineRule="auto"/>
        <w:rPr>
          <w:rFonts w:ascii="Arial" w:hAnsi="Arial" w:cs="Arial"/>
          <w:sz w:val="22"/>
          <w:szCs w:val="22"/>
        </w:rPr>
      </w:pPr>
      <w:r w:rsidRPr="00AC6939">
        <w:rPr>
          <w:rFonts w:ascii="Arial" w:hAnsi="Arial" w:cs="Arial"/>
          <w:sz w:val="22"/>
          <w:szCs w:val="22"/>
        </w:rPr>
        <w:t xml:space="preserve">Please feel free to contact </w:t>
      </w:r>
      <w:r w:rsidR="00E46860" w:rsidRPr="00AC6939">
        <w:rPr>
          <w:rFonts w:ascii="Arial" w:hAnsi="Arial" w:cs="Arial"/>
          <w:sz w:val="22"/>
          <w:szCs w:val="22"/>
        </w:rPr>
        <w:t xml:space="preserve">one of the Directors of the ERCM-CFAR Developmental Core </w:t>
      </w:r>
      <w:r w:rsidRPr="00AC6939">
        <w:rPr>
          <w:rFonts w:ascii="Arial" w:hAnsi="Arial" w:cs="Arial"/>
          <w:sz w:val="22"/>
          <w:szCs w:val="22"/>
        </w:rPr>
        <w:t>(</w:t>
      </w:r>
      <w:hyperlink r:id="rId6" w:tooltip="mailto:vinayaka.prasad@einsteinmed.edu" w:history="1">
        <w:r w:rsidRPr="00AC6939">
          <w:rPr>
            <w:rStyle w:val="Hyperlink"/>
            <w:rFonts w:ascii="Arial" w:hAnsi="Arial" w:cs="Arial"/>
            <w:sz w:val="22"/>
            <w:szCs w:val="22"/>
            <w:u w:val="none"/>
          </w:rPr>
          <w:t>vinayaka.prasad@einsteinmed.edu</w:t>
        </w:r>
      </w:hyperlink>
      <w:r w:rsidRPr="00AC6939">
        <w:rPr>
          <w:rFonts w:ascii="Arial" w:hAnsi="Arial" w:cs="Arial"/>
          <w:sz w:val="22"/>
          <w:szCs w:val="22"/>
        </w:rPr>
        <w:t>,</w:t>
      </w:r>
      <w:r w:rsidR="00E46860" w:rsidRPr="00AC6939">
        <w:rPr>
          <w:rFonts w:ascii="Arial" w:hAnsi="Arial" w:cs="Arial"/>
          <w:sz w:val="22"/>
          <w:szCs w:val="22"/>
        </w:rPr>
        <w:t xml:space="preserve"> </w:t>
      </w:r>
      <w:hyperlink r:id="rId7" w:history="1">
        <w:r w:rsidR="008E0DC1" w:rsidRPr="00AC6939">
          <w:rPr>
            <w:rStyle w:val="Hyperlink"/>
            <w:rFonts w:ascii="Arial" w:hAnsi="Arial" w:cs="Arial"/>
            <w:sz w:val="22"/>
            <w:szCs w:val="22"/>
          </w:rPr>
          <w:t>talia.swartz@mssm.edu</w:t>
        </w:r>
      </w:hyperlink>
      <w:r w:rsidR="008E0DC1" w:rsidRPr="00AC6939">
        <w:rPr>
          <w:rFonts w:ascii="Arial" w:hAnsi="Arial" w:cs="Arial"/>
          <w:sz w:val="22"/>
          <w:szCs w:val="22"/>
        </w:rPr>
        <w:t xml:space="preserve">, </w:t>
      </w:r>
      <w:hyperlink r:id="rId8" w:history="1">
        <w:r w:rsidR="008E0DC1" w:rsidRPr="00AC6939">
          <w:rPr>
            <w:rStyle w:val="Hyperlink"/>
            <w:rFonts w:ascii="Arial" w:hAnsi="Arial" w:cs="Arial"/>
            <w:sz w:val="22"/>
            <w:szCs w:val="22"/>
          </w:rPr>
          <w:t>jarnsten@montefiore.org</w:t>
        </w:r>
      </w:hyperlink>
      <w:r w:rsidRPr="00AC6939">
        <w:rPr>
          <w:rFonts w:ascii="Arial" w:hAnsi="Arial" w:cs="Arial"/>
          <w:sz w:val="22"/>
          <w:szCs w:val="22"/>
        </w:rPr>
        <w:t>,</w:t>
      </w:r>
      <w:r w:rsidR="00E46860" w:rsidRPr="00AC6939">
        <w:rPr>
          <w:rFonts w:ascii="Arial" w:hAnsi="Arial" w:cs="Arial"/>
          <w:sz w:val="22"/>
          <w:szCs w:val="22"/>
        </w:rPr>
        <w:t xml:space="preserve"> </w:t>
      </w:r>
      <w:hyperlink r:id="rId9" w:history="1">
        <w:r w:rsidR="00E46860" w:rsidRPr="00AC6939">
          <w:rPr>
            <w:rStyle w:val="Hyperlink"/>
            <w:rFonts w:ascii="Arial" w:hAnsi="Arial" w:cs="Arial"/>
            <w:sz w:val="22"/>
            <w:szCs w:val="22"/>
            <w:u w:val="none"/>
          </w:rPr>
          <w:t>thatziio@rockefeller.edu</w:t>
        </w:r>
      </w:hyperlink>
      <w:r w:rsidR="00E46860" w:rsidRPr="00AC6939">
        <w:rPr>
          <w:rFonts w:ascii="Arial" w:hAnsi="Arial" w:cs="Arial"/>
          <w:sz w:val="22"/>
          <w:szCs w:val="22"/>
        </w:rPr>
        <w:t xml:space="preserve"> or </w:t>
      </w:r>
      <w:hyperlink r:id="rId10" w:history="1">
        <w:r w:rsidR="008E0DC1" w:rsidRPr="00AC6939">
          <w:rPr>
            <w:rStyle w:val="Hyperlink"/>
            <w:rFonts w:ascii="Arial" w:hAnsi="Arial" w:cs="Arial"/>
            <w:sz w:val="22"/>
            <w:szCs w:val="22"/>
          </w:rPr>
          <w:t>christian.grov@sph.cuny.edu</w:t>
        </w:r>
      </w:hyperlink>
      <w:r w:rsidRPr="00AC6939">
        <w:rPr>
          <w:rFonts w:ascii="Arial" w:hAnsi="Arial" w:cs="Arial"/>
          <w:sz w:val="22"/>
          <w:szCs w:val="22"/>
        </w:rPr>
        <w:t>) for any questions regarding this RFA. Please contact the appropriate Core Director for additional details regarding the usage of ERC</w:t>
      </w:r>
      <w:r w:rsidR="00B60911" w:rsidRPr="00AC6939">
        <w:rPr>
          <w:rFonts w:ascii="Arial" w:hAnsi="Arial" w:cs="Arial"/>
          <w:sz w:val="22"/>
          <w:szCs w:val="22"/>
        </w:rPr>
        <w:t>M</w:t>
      </w:r>
      <w:r w:rsidRPr="00AC6939">
        <w:rPr>
          <w:rFonts w:ascii="Arial" w:hAnsi="Arial" w:cs="Arial"/>
          <w:sz w:val="22"/>
          <w:szCs w:val="22"/>
        </w:rPr>
        <w:t>-CFAR cores and costs of services provided by the ERC</w:t>
      </w:r>
      <w:r w:rsidR="00B60911" w:rsidRPr="00AC6939">
        <w:rPr>
          <w:rFonts w:ascii="Arial" w:hAnsi="Arial" w:cs="Arial"/>
          <w:sz w:val="22"/>
          <w:szCs w:val="22"/>
        </w:rPr>
        <w:t>M</w:t>
      </w:r>
      <w:r w:rsidRPr="00AC6939">
        <w:rPr>
          <w:rFonts w:ascii="Arial" w:hAnsi="Arial" w:cs="Arial"/>
          <w:sz w:val="22"/>
          <w:szCs w:val="22"/>
        </w:rPr>
        <w:t>-CFAR core. </w:t>
      </w:r>
    </w:p>
    <w:p w14:paraId="718281BC" w14:textId="77777777" w:rsidR="00A8398B" w:rsidRPr="00AC6939" w:rsidRDefault="00A8398B" w:rsidP="00AC5E8F">
      <w:pPr>
        <w:spacing w:line="240" w:lineRule="auto"/>
        <w:rPr>
          <w:rFonts w:ascii="Arial" w:hAnsi="Arial" w:cs="Arial"/>
          <w:sz w:val="22"/>
          <w:szCs w:val="22"/>
        </w:rPr>
      </w:pPr>
      <w:r w:rsidRPr="00AC6939">
        <w:rPr>
          <w:rFonts w:ascii="Arial" w:hAnsi="Arial" w:cs="Arial"/>
          <w:b/>
          <w:bCs/>
          <w:sz w:val="22"/>
          <w:szCs w:val="22"/>
        </w:rPr>
        <w:t>Key Dates</w:t>
      </w:r>
      <w:r w:rsidRPr="00AC6939">
        <w:rPr>
          <w:rFonts w:ascii="Arial" w:hAnsi="Arial" w:cs="Arial"/>
          <w:sz w:val="22"/>
          <w:szCs w:val="22"/>
        </w:rPr>
        <w:t>: </w:t>
      </w:r>
    </w:p>
    <w:tbl>
      <w:tblPr>
        <w:tblW w:w="0" w:type="auto"/>
        <w:tblInd w:w="1530" w:type="dxa"/>
        <w:tblLook w:val="04A0" w:firstRow="1" w:lastRow="0" w:firstColumn="1" w:lastColumn="0" w:noHBand="0" w:noVBand="1"/>
      </w:tblPr>
      <w:tblGrid>
        <w:gridCol w:w="5035"/>
        <w:gridCol w:w="2965"/>
      </w:tblGrid>
      <w:tr w:rsidR="00A8398B" w:rsidRPr="006F3D01" w14:paraId="06B7D9A5" w14:textId="77777777" w:rsidTr="008E0DC1">
        <w:tc>
          <w:tcPr>
            <w:tcW w:w="5035" w:type="dxa"/>
            <w:tcBorders>
              <w:top w:val="single" w:sz="8" w:space="0" w:color="auto"/>
              <w:left w:val="single" w:sz="8" w:space="0" w:color="auto"/>
              <w:bottom w:val="single" w:sz="8" w:space="0" w:color="auto"/>
              <w:right w:val="single" w:sz="8" w:space="0" w:color="auto"/>
            </w:tcBorders>
            <w:hideMark/>
          </w:tcPr>
          <w:p w14:paraId="36B80B60" w14:textId="77777777" w:rsidR="00A8398B" w:rsidRPr="00AC6939" w:rsidRDefault="00A8398B" w:rsidP="00AC5E8F">
            <w:pPr>
              <w:spacing w:line="240" w:lineRule="auto"/>
              <w:rPr>
                <w:rFonts w:ascii="Arial" w:hAnsi="Arial" w:cs="Arial"/>
                <w:sz w:val="22"/>
                <w:szCs w:val="22"/>
              </w:rPr>
            </w:pPr>
            <w:r w:rsidRPr="00AC6939">
              <w:rPr>
                <w:rFonts w:ascii="Arial" w:hAnsi="Arial" w:cs="Arial"/>
                <w:sz w:val="22"/>
                <w:szCs w:val="22"/>
              </w:rPr>
              <w:t>Application deadline </w:t>
            </w:r>
          </w:p>
        </w:tc>
        <w:tc>
          <w:tcPr>
            <w:tcW w:w="2965" w:type="dxa"/>
            <w:tcBorders>
              <w:top w:val="single" w:sz="8" w:space="0" w:color="auto"/>
              <w:left w:val="nil"/>
              <w:bottom w:val="single" w:sz="8" w:space="0" w:color="auto"/>
              <w:right w:val="single" w:sz="8" w:space="0" w:color="auto"/>
            </w:tcBorders>
            <w:hideMark/>
          </w:tcPr>
          <w:p w14:paraId="4D9921F0" w14:textId="480DFB68" w:rsidR="00A8398B" w:rsidRPr="00AC6939" w:rsidRDefault="00AC5E8F" w:rsidP="00AC5E8F">
            <w:pPr>
              <w:spacing w:line="240" w:lineRule="auto"/>
              <w:rPr>
                <w:rFonts w:ascii="Arial" w:hAnsi="Arial" w:cs="Arial"/>
                <w:sz w:val="22"/>
                <w:szCs w:val="22"/>
              </w:rPr>
            </w:pPr>
            <w:r w:rsidRPr="00AC6939">
              <w:rPr>
                <w:rFonts w:ascii="Arial" w:hAnsi="Arial" w:cs="Arial"/>
                <w:sz w:val="22"/>
                <w:szCs w:val="22"/>
              </w:rPr>
              <w:t>Monday, February 2, 2026</w:t>
            </w:r>
          </w:p>
        </w:tc>
      </w:tr>
      <w:tr w:rsidR="00A8398B" w:rsidRPr="006F3D01" w14:paraId="33B3492B" w14:textId="77777777" w:rsidTr="008E0DC1">
        <w:tc>
          <w:tcPr>
            <w:tcW w:w="5035" w:type="dxa"/>
            <w:tcBorders>
              <w:top w:val="nil"/>
              <w:left w:val="single" w:sz="8" w:space="0" w:color="auto"/>
              <w:bottom w:val="single" w:sz="8" w:space="0" w:color="auto"/>
              <w:right w:val="single" w:sz="8" w:space="0" w:color="auto"/>
            </w:tcBorders>
            <w:hideMark/>
          </w:tcPr>
          <w:p w14:paraId="5625402B" w14:textId="77777777" w:rsidR="00A8398B" w:rsidRPr="00AC6939" w:rsidRDefault="00A8398B" w:rsidP="00AC5E8F">
            <w:pPr>
              <w:spacing w:line="240" w:lineRule="auto"/>
              <w:rPr>
                <w:rFonts w:ascii="Arial" w:hAnsi="Arial" w:cs="Arial"/>
                <w:sz w:val="22"/>
                <w:szCs w:val="22"/>
              </w:rPr>
            </w:pPr>
            <w:r w:rsidRPr="00AC6939">
              <w:rPr>
                <w:rFonts w:ascii="Arial" w:hAnsi="Arial" w:cs="Arial"/>
                <w:sz w:val="22"/>
                <w:szCs w:val="22"/>
              </w:rPr>
              <w:t>Scientific Review </w:t>
            </w:r>
          </w:p>
        </w:tc>
        <w:tc>
          <w:tcPr>
            <w:tcW w:w="2965" w:type="dxa"/>
            <w:tcBorders>
              <w:top w:val="nil"/>
              <w:left w:val="nil"/>
              <w:bottom w:val="single" w:sz="8" w:space="0" w:color="auto"/>
              <w:right w:val="single" w:sz="8" w:space="0" w:color="auto"/>
            </w:tcBorders>
            <w:hideMark/>
          </w:tcPr>
          <w:p w14:paraId="6E1B986C" w14:textId="40CB5FE2" w:rsidR="00A8398B" w:rsidRPr="00AC6939" w:rsidRDefault="00AC5E8F" w:rsidP="00AC5E8F">
            <w:pPr>
              <w:spacing w:line="240" w:lineRule="auto"/>
              <w:rPr>
                <w:rFonts w:ascii="Arial" w:hAnsi="Arial" w:cs="Arial"/>
                <w:sz w:val="22"/>
                <w:szCs w:val="22"/>
              </w:rPr>
            </w:pPr>
            <w:r w:rsidRPr="00AC6939">
              <w:rPr>
                <w:rFonts w:ascii="Arial" w:hAnsi="Arial" w:cs="Arial"/>
                <w:sz w:val="22"/>
                <w:szCs w:val="22"/>
              </w:rPr>
              <w:t>Feb</w:t>
            </w:r>
            <w:r w:rsidR="00A8398B" w:rsidRPr="00AC6939">
              <w:rPr>
                <w:rFonts w:ascii="Arial" w:hAnsi="Arial" w:cs="Arial"/>
                <w:sz w:val="22"/>
                <w:szCs w:val="22"/>
              </w:rPr>
              <w:t xml:space="preserve"> 202</w:t>
            </w:r>
            <w:r w:rsidRPr="00AC6939">
              <w:rPr>
                <w:rFonts w:ascii="Arial" w:hAnsi="Arial" w:cs="Arial"/>
                <w:sz w:val="22"/>
                <w:szCs w:val="22"/>
              </w:rPr>
              <w:t>6</w:t>
            </w:r>
            <w:r w:rsidR="00A8398B" w:rsidRPr="00AC6939">
              <w:rPr>
                <w:rFonts w:ascii="Arial" w:hAnsi="Arial" w:cs="Arial"/>
                <w:sz w:val="22"/>
                <w:szCs w:val="22"/>
              </w:rPr>
              <w:t> </w:t>
            </w:r>
          </w:p>
        </w:tc>
      </w:tr>
      <w:tr w:rsidR="00A8398B" w:rsidRPr="006F3D01" w14:paraId="3CA598C3" w14:textId="77777777" w:rsidTr="008E0DC1">
        <w:tc>
          <w:tcPr>
            <w:tcW w:w="5035" w:type="dxa"/>
            <w:tcBorders>
              <w:top w:val="nil"/>
              <w:left w:val="single" w:sz="8" w:space="0" w:color="auto"/>
              <w:bottom w:val="single" w:sz="8" w:space="0" w:color="auto"/>
              <w:right w:val="single" w:sz="8" w:space="0" w:color="auto"/>
            </w:tcBorders>
            <w:hideMark/>
          </w:tcPr>
          <w:p w14:paraId="000AB9B0" w14:textId="411BE858" w:rsidR="00A8398B" w:rsidRPr="00AC6939" w:rsidRDefault="008E0DC1" w:rsidP="00AC5E8F">
            <w:pPr>
              <w:spacing w:line="240" w:lineRule="auto"/>
              <w:rPr>
                <w:rFonts w:ascii="Arial" w:hAnsi="Arial" w:cs="Arial"/>
                <w:sz w:val="22"/>
                <w:szCs w:val="22"/>
              </w:rPr>
            </w:pPr>
            <w:r w:rsidRPr="00AC6939">
              <w:rPr>
                <w:rFonts w:ascii="Arial" w:hAnsi="Arial" w:cs="Arial"/>
                <w:sz w:val="22"/>
                <w:szCs w:val="22"/>
              </w:rPr>
              <w:t>Start date </w:t>
            </w:r>
          </w:p>
        </w:tc>
        <w:tc>
          <w:tcPr>
            <w:tcW w:w="2965" w:type="dxa"/>
            <w:tcBorders>
              <w:top w:val="nil"/>
              <w:left w:val="nil"/>
              <w:bottom w:val="single" w:sz="8" w:space="0" w:color="auto"/>
              <w:right w:val="single" w:sz="8" w:space="0" w:color="auto"/>
            </w:tcBorders>
            <w:hideMark/>
          </w:tcPr>
          <w:p w14:paraId="368237DB" w14:textId="10AA9E9B" w:rsidR="00A8398B" w:rsidRPr="00AC6939" w:rsidRDefault="00AC5E8F" w:rsidP="00AC5E8F">
            <w:pPr>
              <w:spacing w:line="240" w:lineRule="auto"/>
              <w:rPr>
                <w:rFonts w:ascii="Arial" w:hAnsi="Arial" w:cs="Arial"/>
                <w:sz w:val="22"/>
                <w:szCs w:val="22"/>
              </w:rPr>
            </w:pPr>
            <w:r w:rsidRPr="00AC6939">
              <w:rPr>
                <w:rFonts w:ascii="Arial" w:hAnsi="Arial" w:cs="Arial"/>
                <w:sz w:val="22"/>
                <w:szCs w:val="22"/>
              </w:rPr>
              <w:t>March 2026</w:t>
            </w:r>
          </w:p>
        </w:tc>
      </w:tr>
    </w:tbl>
    <w:p w14:paraId="06C0C578" w14:textId="4FEAAA23" w:rsidR="00A8398B" w:rsidRPr="00AC6939" w:rsidRDefault="00A8398B" w:rsidP="00AC6939">
      <w:pPr>
        <w:spacing w:line="240" w:lineRule="auto"/>
        <w:rPr>
          <w:rFonts w:ascii="Arial" w:hAnsi="Arial" w:cs="Arial"/>
          <w:sz w:val="22"/>
          <w:szCs w:val="22"/>
        </w:rPr>
      </w:pPr>
      <w:r w:rsidRPr="00AC6939">
        <w:rPr>
          <w:rFonts w:ascii="Arial" w:hAnsi="Arial" w:cs="Arial"/>
          <w:sz w:val="22"/>
          <w:szCs w:val="22"/>
        </w:rPr>
        <w:t> </w:t>
      </w:r>
      <w:r w:rsidRPr="00AC6939">
        <w:rPr>
          <w:rFonts w:ascii="Arial" w:hAnsi="Arial" w:cs="Arial"/>
          <w:sz w:val="22"/>
          <w:szCs w:val="22"/>
        </w:rPr>
        <w:br/>
        <w:t>Please submit the following items </w:t>
      </w:r>
      <w:r w:rsidRPr="00AC6939">
        <w:rPr>
          <w:rFonts w:ascii="Arial" w:hAnsi="Arial" w:cs="Arial"/>
          <w:b/>
          <w:bCs/>
          <w:sz w:val="22"/>
          <w:szCs w:val="22"/>
          <w:u w:val="single"/>
        </w:rPr>
        <w:t xml:space="preserve">by </w:t>
      </w:r>
      <w:r w:rsidR="00AC5E8F" w:rsidRPr="00AC6939">
        <w:rPr>
          <w:rFonts w:ascii="Arial" w:hAnsi="Arial" w:cs="Arial"/>
          <w:b/>
          <w:bCs/>
          <w:sz w:val="22"/>
          <w:szCs w:val="22"/>
          <w:u w:val="single"/>
        </w:rPr>
        <w:t>Monday, February 2, 2026</w:t>
      </w:r>
      <w:r w:rsidR="006F3D01" w:rsidRPr="00AC6939">
        <w:rPr>
          <w:rFonts w:ascii="Arial" w:hAnsi="Arial" w:cs="Arial"/>
          <w:sz w:val="22"/>
          <w:szCs w:val="22"/>
        </w:rPr>
        <w:t xml:space="preserve">: </w:t>
      </w:r>
      <w:r w:rsidRPr="00AC6939">
        <w:rPr>
          <w:rFonts w:ascii="Arial" w:hAnsi="Arial" w:cs="Arial"/>
          <w:sz w:val="22"/>
          <w:szCs w:val="22"/>
        </w:rPr>
        <w:t xml:space="preserve">One </w:t>
      </w:r>
      <w:r w:rsidR="006F3D01">
        <w:rPr>
          <w:rFonts w:ascii="Arial" w:hAnsi="Arial" w:cs="Arial"/>
          <w:sz w:val="22"/>
          <w:szCs w:val="22"/>
        </w:rPr>
        <w:t xml:space="preserve">complete </w:t>
      </w:r>
      <w:r w:rsidRPr="00AC6939">
        <w:rPr>
          <w:rFonts w:ascii="Arial" w:hAnsi="Arial" w:cs="Arial"/>
          <w:sz w:val="22"/>
          <w:szCs w:val="22"/>
        </w:rPr>
        <w:t>application</w:t>
      </w:r>
      <w:r w:rsidR="006F3D01">
        <w:rPr>
          <w:rFonts w:ascii="Arial" w:hAnsi="Arial" w:cs="Arial"/>
          <w:sz w:val="22"/>
          <w:szCs w:val="22"/>
        </w:rPr>
        <w:t>,</w:t>
      </w:r>
      <w:r w:rsidRPr="00AC6939">
        <w:rPr>
          <w:rFonts w:ascii="Arial" w:hAnsi="Arial" w:cs="Arial"/>
          <w:sz w:val="22"/>
          <w:szCs w:val="22"/>
        </w:rPr>
        <w:t xml:space="preserve"> including</w:t>
      </w:r>
      <w:r w:rsidR="006F3D01">
        <w:rPr>
          <w:rFonts w:ascii="Arial" w:hAnsi="Arial" w:cs="Arial"/>
          <w:sz w:val="22"/>
          <w:szCs w:val="22"/>
        </w:rPr>
        <w:t xml:space="preserve"> all components 1-7 above, </w:t>
      </w:r>
      <w:r w:rsidRPr="00AC6939">
        <w:rPr>
          <w:rFonts w:ascii="Arial" w:hAnsi="Arial" w:cs="Arial"/>
          <w:sz w:val="22"/>
          <w:szCs w:val="22"/>
        </w:rPr>
        <w:t xml:space="preserve"> as a single PDF file. Submissions to be made via email to:</w:t>
      </w:r>
    </w:p>
    <w:p w14:paraId="2C644CBC" w14:textId="77777777" w:rsidR="00A8398B" w:rsidRPr="00AC6939" w:rsidRDefault="00A8398B" w:rsidP="00AC5E8F">
      <w:pPr>
        <w:spacing w:after="0" w:line="240" w:lineRule="auto"/>
        <w:rPr>
          <w:rFonts w:ascii="Arial" w:hAnsi="Arial" w:cs="Arial"/>
          <w:sz w:val="22"/>
          <w:szCs w:val="22"/>
        </w:rPr>
      </w:pPr>
      <w:hyperlink r:id="rId11" w:tooltip="mailto:georgia.veroutis@einsteinmed.edu" w:history="1">
        <w:r w:rsidRPr="00AC6939">
          <w:rPr>
            <w:rStyle w:val="Hyperlink"/>
            <w:rFonts w:ascii="Arial" w:hAnsi="Arial" w:cs="Arial"/>
            <w:sz w:val="22"/>
            <w:szCs w:val="22"/>
          </w:rPr>
          <w:t>georgia.veroutis@einsteinmed.edu</w:t>
        </w:r>
      </w:hyperlink>
    </w:p>
    <w:p w14:paraId="6B5CBDAF" w14:textId="476A92C4" w:rsidR="00D66F96" w:rsidRPr="00AC6939" w:rsidRDefault="00A8398B" w:rsidP="00D66F96">
      <w:pPr>
        <w:spacing w:after="0" w:line="240" w:lineRule="auto"/>
        <w:rPr>
          <w:rFonts w:ascii="Arial" w:hAnsi="Arial" w:cs="Arial"/>
          <w:sz w:val="22"/>
          <w:szCs w:val="22"/>
          <w:u w:val="single"/>
        </w:rPr>
      </w:pPr>
      <w:hyperlink r:id="rId12" w:history="1">
        <w:r w:rsidRPr="00AC6939">
          <w:rPr>
            <w:rStyle w:val="Hyperlink"/>
            <w:rFonts w:ascii="Arial" w:hAnsi="Arial" w:cs="Arial"/>
            <w:sz w:val="22"/>
            <w:szCs w:val="22"/>
          </w:rPr>
          <w:t>sonya.rusanov@einsteinmed.edu</w:t>
        </w:r>
      </w:hyperlink>
    </w:p>
    <w:sectPr w:rsidR="00D66F96" w:rsidRPr="00AC6939" w:rsidSect="002608A0">
      <w:pgSz w:w="12240" w:h="15840" w:code="1"/>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871DF"/>
    <w:multiLevelType w:val="multilevel"/>
    <w:tmpl w:val="6E041F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1B77D64"/>
    <w:multiLevelType w:val="multilevel"/>
    <w:tmpl w:val="F844D2F0"/>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AFE6D3C"/>
    <w:multiLevelType w:val="multilevel"/>
    <w:tmpl w:val="D7EE6D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171497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95277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6569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98B"/>
    <w:rsid w:val="00066077"/>
    <w:rsid w:val="00077AD8"/>
    <w:rsid w:val="000800E1"/>
    <w:rsid w:val="001A3C0B"/>
    <w:rsid w:val="002608A0"/>
    <w:rsid w:val="003D1E0F"/>
    <w:rsid w:val="00431813"/>
    <w:rsid w:val="004B5EB1"/>
    <w:rsid w:val="004E28E8"/>
    <w:rsid w:val="004F5E03"/>
    <w:rsid w:val="00537C15"/>
    <w:rsid w:val="006F3D01"/>
    <w:rsid w:val="0074069B"/>
    <w:rsid w:val="007C41FF"/>
    <w:rsid w:val="008E0DC1"/>
    <w:rsid w:val="00932008"/>
    <w:rsid w:val="009F52D1"/>
    <w:rsid w:val="00A8398B"/>
    <w:rsid w:val="00AC5E8F"/>
    <w:rsid w:val="00AC6939"/>
    <w:rsid w:val="00AE0F15"/>
    <w:rsid w:val="00B60911"/>
    <w:rsid w:val="00BC6D5F"/>
    <w:rsid w:val="00C63334"/>
    <w:rsid w:val="00CB0D9E"/>
    <w:rsid w:val="00D000A6"/>
    <w:rsid w:val="00D37045"/>
    <w:rsid w:val="00D66F96"/>
    <w:rsid w:val="00E052D7"/>
    <w:rsid w:val="00E46860"/>
    <w:rsid w:val="00E91182"/>
    <w:rsid w:val="00E95266"/>
    <w:rsid w:val="00F1761B"/>
    <w:rsid w:val="00FC3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F2B6B"/>
  <w15:chartTrackingRefBased/>
  <w15:docId w15:val="{7DD39B76-644E-44D9-BE01-F0ABAC1FB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E8F"/>
  </w:style>
  <w:style w:type="paragraph" w:styleId="Heading1">
    <w:name w:val="heading 1"/>
    <w:basedOn w:val="Normal"/>
    <w:next w:val="Normal"/>
    <w:link w:val="Heading1Char"/>
    <w:uiPriority w:val="9"/>
    <w:qFormat/>
    <w:rsid w:val="00A839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39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39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39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39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39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9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9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9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9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39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39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39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39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3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98B"/>
    <w:rPr>
      <w:rFonts w:eastAsiaTheme="majorEastAsia" w:cstheme="majorBidi"/>
      <w:color w:val="272727" w:themeColor="text1" w:themeTint="D8"/>
    </w:rPr>
  </w:style>
  <w:style w:type="paragraph" w:styleId="Title">
    <w:name w:val="Title"/>
    <w:basedOn w:val="Normal"/>
    <w:next w:val="Normal"/>
    <w:link w:val="TitleChar"/>
    <w:uiPriority w:val="10"/>
    <w:qFormat/>
    <w:rsid w:val="00A83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98B"/>
    <w:pPr>
      <w:spacing w:before="160"/>
      <w:jc w:val="center"/>
    </w:pPr>
    <w:rPr>
      <w:i/>
      <w:iCs/>
      <w:color w:val="404040" w:themeColor="text1" w:themeTint="BF"/>
    </w:rPr>
  </w:style>
  <w:style w:type="character" w:customStyle="1" w:styleId="QuoteChar">
    <w:name w:val="Quote Char"/>
    <w:basedOn w:val="DefaultParagraphFont"/>
    <w:link w:val="Quote"/>
    <w:uiPriority w:val="29"/>
    <w:rsid w:val="00A8398B"/>
    <w:rPr>
      <w:i/>
      <w:iCs/>
      <w:color w:val="404040" w:themeColor="text1" w:themeTint="BF"/>
    </w:rPr>
  </w:style>
  <w:style w:type="paragraph" w:styleId="ListParagraph">
    <w:name w:val="List Paragraph"/>
    <w:basedOn w:val="Normal"/>
    <w:uiPriority w:val="34"/>
    <w:qFormat/>
    <w:rsid w:val="00A8398B"/>
    <w:pPr>
      <w:ind w:left="720"/>
      <w:contextualSpacing/>
    </w:pPr>
  </w:style>
  <w:style w:type="character" w:styleId="IntenseEmphasis">
    <w:name w:val="Intense Emphasis"/>
    <w:basedOn w:val="DefaultParagraphFont"/>
    <w:uiPriority w:val="21"/>
    <w:qFormat/>
    <w:rsid w:val="00A8398B"/>
    <w:rPr>
      <w:i/>
      <w:iCs/>
      <w:color w:val="0F4761" w:themeColor="accent1" w:themeShade="BF"/>
    </w:rPr>
  </w:style>
  <w:style w:type="paragraph" w:styleId="IntenseQuote">
    <w:name w:val="Intense Quote"/>
    <w:basedOn w:val="Normal"/>
    <w:next w:val="Normal"/>
    <w:link w:val="IntenseQuoteChar"/>
    <w:uiPriority w:val="30"/>
    <w:qFormat/>
    <w:rsid w:val="00A839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398B"/>
    <w:rPr>
      <w:i/>
      <w:iCs/>
      <w:color w:val="0F4761" w:themeColor="accent1" w:themeShade="BF"/>
    </w:rPr>
  </w:style>
  <w:style w:type="character" w:styleId="IntenseReference">
    <w:name w:val="Intense Reference"/>
    <w:basedOn w:val="DefaultParagraphFont"/>
    <w:uiPriority w:val="32"/>
    <w:qFormat/>
    <w:rsid w:val="00A8398B"/>
    <w:rPr>
      <w:b/>
      <w:bCs/>
      <w:smallCaps/>
      <w:color w:val="0F4761" w:themeColor="accent1" w:themeShade="BF"/>
      <w:spacing w:val="5"/>
    </w:rPr>
  </w:style>
  <w:style w:type="character" w:styleId="Hyperlink">
    <w:name w:val="Hyperlink"/>
    <w:basedOn w:val="DefaultParagraphFont"/>
    <w:uiPriority w:val="99"/>
    <w:unhideWhenUsed/>
    <w:rsid w:val="00A8398B"/>
    <w:rPr>
      <w:color w:val="467886" w:themeColor="hyperlink"/>
      <w:u w:val="single"/>
    </w:rPr>
  </w:style>
  <w:style w:type="character" w:styleId="UnresolvedMention">
    <w:name w:val="Unresolved Mention"/>
    <w:basedOn w:val="DefaultParagraphFont"/>
    <w:uiPriority w:val="99"/>
    <w:semiHidden/>
    <w:unhideWhenUsed/>
    <w:rsid w:val="00A8398B"/>
    <w:rPr>
      <w:color w:val="605E5C"/>
      <w:shd w:val="clear" w:color="auto" w:fill="E1DFDD"/>
    </w:rPr>
  </w:style>
  <w:style w:type="paragraph" w:customStyle="1" w:styleId="NoSpacing1">
    <w:name w:val="No Spacing1"/>
    <w:uiPriority w:val="1"/>
    <w:qFormat/>
    <w:rsid w:val="00CB0D9E"/>
    <w:pPr>
      <w:spacing w:after="0" w:line="240" w:lineRule="auto"/>
    </w:pPr>
    <w:rPr>
      <w:rFonts w:ascii="Arial" w:eastAsia="Cambria" w:hAnsi="Arial" w:cs="Times New Roman"/>
      <w:kern w:val="0"/>
      <w:sz w:val="22"/>
      <w14:ligatures w14:val="none"/>
    </w:rPr>
  </w:style>
  <w:style w:type="paragraph" w:styleId="NoSpacing">
    <w:name w:val="No Spacing"/>
    <w:uiPriority w:val="1"/>
    <w:qFormat/>
    <w:rsid w:val="00BC6D5F"/>
    <w:pPr>
      <w:spacing w:after="0" w:line="240" w:lineRule="auto"/>
    </w:pPr>
  </w:style>
  <w:style w:type="paragraph" w:styleId="Revision">
    <w:name w:val="Revision"/>
    <w:hidden/>
    <w:uiPriority w:val="99"/>
    <w:semiHidden/>
    <w:rsid w:val="00E052D7"/>
    <w:pPr>
      <w:spacing w:after="0" w:line="240" w:lineRule="auto"/>
    </w:pPr>
  </w:style>
  <w:style w:type="character" w:styleId="CommentReference">
    <w:name w:val="annotation reference"/>
    <w:basedOn w:val="DefaultParagraphFont"/>
    <w:uiPriority w:val="99"/>
    <w:semiHidden/>
    <w:unhideWhenUsed/>
    <w:rsid w:val="00E052D7"/>
    <w:rPr>
      <w:sz w:val="16"/>
      <w:szCs w:val="16"/>
    </w:rPr>
  </w:style>
  <w:style w:type="paragraph" w:styleId="CommentText">
    <w:name w:val="annotation text"/>
    <w:basedOn w:val="Normal"/>
    <w:link w:val="CommentTextChar"/>
    <w:uiPriority w:val="99"/>
    <w:semiHidden/>
    <w:unhideWhenUsed/>
    <w:rsid w:val="00E052D7"/>
    <w:pPr>
      <w:spacing w:line="240" w:lineRule="auto"/>
    </w:pPr>
    <w:rPr>
      <w:sz w:val="20"/>
      <w:szCs w:val="20"/>
    </w:rPr>
  </w:style>
  <w:style w:type="character" w:customStyle="1" w:styleId="CommentTextChar">
    <w:name w:val="Comment Text Char"/>
    <w:basedOn w:val="DefaultParagraphFont"/>
    <w:link w:val="CommentText"/>
    <w:uiPriority w:val="99"/>
    <w:semiHidden/>
    <w:rsid w:val="00E052D7"/>
    <w:rPr>
      <w:sz w:val="20"/>
      <w:szCs w:val="20"/>
    </w:rPr>
  </w:style>
  <w:style w:type="paragraph" w:styleId="CommentSubject">
    <w:name w:val="annotation subject"/>
    <w:basedOn w:val="CommentText"/>
    <w:next w:val="CommentText"/>
    <w:link w:val="CommentSubjectChar"/>
    <w:uiPriority w:val="99"/>
    <w:semiHidden/>
    <w:unhideWhenUsed/>
    <w:rsid w:val="00E052D7"/>
    <w:rPr>
      <w:b/>
      <w:bCs/>
    </w:rPr>
  </w:style>
  <w:style w:type="character" w:customStyle="1" w:styleId="CommentSubjectChar">
    <w:name w:val="Comment Subject Char"/>
    <w:basedOn w:val="CommentTextChar"/>
    <w:link w:val="CommentSubject"/>
    <w:uiPriority w:val="99"/>
    <w:semiHidden/>
    <w:rsid w:val="00E052D7"/>
    <w:rPr>
      <w:b/>
      <w:bCs/>
      <w:sz w:val="20"/>
      <w:szCs w:val="20"/>
    </w:rPr>
  </w:style>
  <w:style w:type="character" w:styleId="Strong">
    <w:name w:val="Strong"/>
    <w:basedOn w:val="DefaultParagraphFont"/>
    <w:uiPriority w:val="22"/>
    <w:qFormat/>
    <w:rsid w:val="006F3D01"/>
    <w:rPr>
      <w:b/>
      <w:bCs/>
    </w:rPr>
  </w:style>
  <w:style w:type="paragraph" w:styleId="NormalWeb">
    <w:name w:val="Normal (Web)"/>
    <w:basedOn w:val="Normal"/>
    <w:uiPriority w:val="99"/>
    <w:semiHidden/>
    <w:unhideWhenUsed/>
    <w:rsid w:val="006F3D0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nsten@montefior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lia.swartz@mssm.edu" TargetMode="External"/><Relationship Id="rId12" Type="http://schemas.openxmlformats.org/officeDocument/2006/relationships/hyperlink" Target="mailto:sonya.rusanov@einsteinme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nayaka.prasad@einsteinmed.edu" TargetMode="External"/><Relationship Id="rId11" Type="http://schemas.openxmlformats.org/officeDocument/2006/relationships/hyperlink" Target="mailto:georgia.veroutis@einsteinmed.edu" TargetMode="External"/><Relationship Id="rId5" Type="http://schemas.openxmlformats.org/officeDocument/2006/relationships/hyperlink" Target="https://nam04.safelinks.protection.outlook.com/?url=https%3A%2F%2Feinsteinmed.edu%2Fcenters%2Ferc-center-for-aids-research%2F&amp;data=05%7C01%7Cvinayaka.prasad%40einsteinmed.edu%7C9156da22aa4b49e56ad108db8796662a%7C9c01f0fd65e040c089a82dfd51e62025%7C0%7C0%7C638252853819308876%7CUnknown%7CTWFpbGZsb3d8eyJWIjoiMC4wLjAwMDAiLCJQIjoiV2luMzIiLCJBTiI6Ik1haWwiLCJXVCI6Mn0%3D%7C3000%7C%7C%7C&amp;sdata=WNo7bmq%2BHpn34egy3xDYTOMrj8pGlW%2FuH8fyriGhDJA%3D&amp;reserved=0" TargetMode="External"/><Relationship Id="rId10" Type="http://schemas.openxmlformats.org/officeDocument/2006/relationships/hyperlink" Target="mailto:christian.grov@sph.cuny.edu" TargetMode="External"/><Relationship Id="rId4" Type="http://schemas.openxmlformats.org/officeDocument/2006/relationships/webSettings" Target="webSettings.xml"/><Relationship Id="rId9" Type="http://schemas.openxmlformats.org/officeDocument/2006/relationships/hyperlink" Target="mailto:thatziio@rockefell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180</Words>
  <Characters>7569</Characters>
  <Application>Microsoft Office Word</Application>
  <DocSecurity>4</DocSecurity>
  <Lines>180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Rusanov</dc:creator>
  <cp:keywords/>
  <dc:description/>
  <cp:lastModifiedBy>Harris Goldstein</cp:lastModifiedBy>
  <cp:revision>2</cp:revision>
  <dcterms:created xsi:type="dcterms:W3CDTF">2025-12-31T16:50:00Z</dcterms:created>
  <dcterms:modified xsi:type="dcterms:W3CDTF">2025-12-31T16:50:00Z</dcterms:modified>
</cp:coreProperties>
</file>