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6D08" w14:textId="5DB0A595" w:rsidR="00C832EB" w:rsidRPr="008754DD" w:rsidRDefault="00C832EB" w:rsidP="00C832EB">
      <w:pPr>
        <w:pStyle w:val="NLLEAletterhead"/>
        <w:spacing w:after="0" w:line="240" w:lineRule="auto"/>
        <w:rPr>
          <w:rFonts w:cs="Times New Roman"/>
          <w:b/>
          <w:bCs/>
          <w:sz w:val="24"/>
          <w:szCs w:val="24"/>
          <w:lang w:val="en"/>
        </w:rPr>
      </w:pPr>
      <w:r w:rsidRPr="008754DD">
        <w:rPr>
          <w:rFonts w:cs="Times New Roman"/>
          <w:b/>
          <w:bCs/>
          <w:sz w:val="24"/>
          <w:szCs w:val="24"/>
          <w:lang w:val="en"/>
        </w:rPr>
        <w:t xml:space="preserve">For </w:t>
      </w:r>
      <w:r w:rsidR="00A541B9">
        <w:rPr>
          <w:rFonts w:cs="Times New Roman"/>
          <w:b/>
          <w:bCs/>
          <w:sz w:val="24"/>
          <w:szCs w:val="24"/>
          <w:lang w:val="en"/>
        </w:rPr>
        <w:t xml:space="preserve">Immediate </w:t>
      </w:r>
      <w:r w:rsidRPr="008754DD">
        <w:rPr>
          <w:rFonts w:cs="Times New Roman"/>
          <w:b/>
          <w:bCs/>
          <w:sz w:val="24"/>
          <w:szCs w:val="24"/>
          <w:lang w:val="en"/>
        </w:rPr>
        <w:t>Release:</w:t>
      </w:r>
    </w:p>
    <w:p w14:paraId="47F7914A" w14:textId="77777777" w:rsidR="00C832EB" w:rsidRPr="008754DD" w:rsidRDefault="00C832EB" w:rsidP="00C832EB">
      <w:pPr>
        <w:pStyle w:val="NLLEAletterhead"/>
        <w:spacing w:after="0" w:line="240" w:lineRule="auto"/>
        <w:rPr>
          <w:rFonts w:cs="Times New Roman"/>
          <w:sz w:val="24"/>
          <w:szCs w:val="24"/>
          <w:lang w:val="en"/>
        </w:rPr>
      </w:pPr>
      <w:r w:rsidRPr="008754DD">
        <w:rPr>
          <w:rFonts w:cs="Times New Roman"/>
          <w:sz w:val="24"/>
          <w:szCs w:val="24"/>
          <w:lang w:val="en"/>
        </w:rPr>
        <w:t>Contact: Carrie A. Christofes, Executive Director</w:t>
      </w:r>
    </w:p>
    <w:p w14:paraId="7F8DA55C" w14:textId="77777777" w:rsidR="00C832EB" w:rsidRPr="008754DD" w:rsidRDefault="00A541B9" w:rsidP="00C832EB">
      <w:pPr>
        <w:pStyle w:val="NLLEAletterhead"/>
        <w:spacing w:after="0" w:line="240" w:lineRule="auto"/>
        <w:rPr>
          <w:rFonts w:cs="Times New Roman"/>
          <w:sz w:val="24"/>
          <w:szCs w:val="24"/>
          <w:lang w:val="en"/>
        </w:rPr>
      </w:pPr>
      <w:hyperlink r:id="rId5" w:history="1">
        <w:r w:rsidR="00C832EB" w:rsidRPr="008754DD">
          <w:rPr>
            <w:rStyle w:val="Hyperlink"/>
            <w:rFonts w:cs="Times New Roman"/>
            <w:sz w:val="24"/>
            <w:szCs w:val="24"/>
            <w:lang w:val="en"/>
          </w:rPr>
          <w:t>carrie.christofes@nllea.org</w:t>
        </w:r>
      </w:hyperlink>
    </w:p>
    <w:p w14:paraId="780DC6AF" w14:textId="77777777" w:rsidR="00C832EB" w:rsidRPr="008754DD" w:rsidRDefault="00C832EB" w:rsidP="00C832EB">
      <w:pPr>
        <w:pStyle w:val="NLLEAletterhead"/>
        <w:spacing w:after="0" w:line="240" w:lineRule="auto"/>
        <w:rPr>
          <w:rFonts w:cs="Times New Roman"/>
          <w:sz w:val="24"/>
          <w:szCs w:val="24"/>
          <w:lang w:val="en"/>
        </w:rPr>
      </w:pPr>
      <w:r w:rsidRPr="008754DD">
        <w:rPr>
          <w:rFonts w:cs="Times New Roman"/>
          <w:sz w:val="24"/>
          <w:szCs w:val="24"/>
          <w:lang w:val="en"/>
        </w:rPr>
        <w:t>724-762-5939</w:t>
      </w:r>
    </w:p>
    <w:p w14:paraId="438C28FA" w14:textId="77777777" w:rsidR="00C832EB" w:rsidRPr="008754DD" w:rsidRDefault="00C832EB" w:rsidP="00C832EB">
      <w:pPr>
        <w:pStyle w:val="NLLEAletterhead"/>
        <w:spacing w:after="0" w:line="240" w:lineRule="auto"/>
        <w:rPr>
          <w:rFonts w:cs="Times New Roman"/>
          <w:sz w:val="24"/>
          <w:szCs w:val="24"/>
          <w:lang w:val="en"/>
        </w:rPr>
      </w:pPr>
    </w:p>
    <w:p w14:paraId="730CCCF8" w14:textId="2A99D47F" w:rsidR="00C832EB" w:rsidRDefault="00C832EB" w:rsidP="00C832EB">
      <w:pPr>
        <w:pStyle w:val="NLLEAletterhead"/>
        <w:spacing w:after="0" w:line="240" w:lineRule="auto"/>
        <w:rPr>
          <w:rFonts w:cs="Times New Roman"/>
          <w:i/>
          <w:iCs/>
          <w:sz w:val="24"/>
          <w:szCs w:val="24"/>
          <w:lang w:val="en"/>
        </w:rPr>
      </w:pPr>
      <w:r w:rsidRPr="008754DD">
        <w:rPr>
          <w:rFonts w:cs="Times New Roman"/>
          <w:sz w:val="24"/>
          <w:szCs w:val="24"/>
          <w:lang w:val="en"/>
        </w:rPr>
        <w:t xml:space="preserve">The National Liquor Law Enforcement Association Announces: </w:t>
      </w:r>
      <w:r w:rsidRPr="008754DD">
        <w:rPr>
          <w:rFonts w:cs="Times New Roman"/>
          <w:i/>
          <w:iCs/>
          <w:sz w:val="24"/>
          <w:szCs w:val="24"/>
          <w:lang w:val="en"/>
        </w:rPr>
        <w:t>202</w:t>
      </w:r>
      <w:r w:rsidR="007552B2">
        <w:rPr>
          <w:rFonts w:cs="Times New Roman"/>
          <w:i/>
          <w:iCs/>
          <w:sz w:val="24"/>
          <w:szCs w:val="24"/>
          <w:lang w:val="en"/>
        </w:rPr>
        <w:t>1</w:t>
      </w:r>
      <w:r w:rsidRPr="008754DD">
        <w:rPr>
          <w:rFonts w:cs="Times New Roman"/>
          <w:i/>
          <w:iCs/>
          <w:sz w:val="24"/>
          <w:szCs w:val="24"/>
          <w:lang w:val="en"/>
        </w:rPr>
        <w:t xml:space="preserve"> Alcohol Law Enforcement Award Recipients </w:t>
      </w:r>
    </w:p>
    <w:p w14:paraId="6A79DE42" w14:textId="605066D0" w:rsidR="007552B2" w:rsidRDefault="007552B2" w:rsidP="00C832EB">
      <w:pPr>
        <w:pStyle w:val="NLLEAletterhead"/>
        <w:spacing w:after="0" w:line="240" w:lineRule="auto"/>
        <w:rPr>
          <w:rFonts w:cs="Times New Roman"/>
          <w:i/>
          <w:iCs/>
          <w:sz w:val="24"/>
          <w:szCs w:val="24"/>
          <w:lang w:val="en"/>
        </w:rPr>
      </w:pPr>
    </w:p>
    <w:p w14:paraId="27B43A4E" w14:textId="19B43A30" w:rsidR="00B813A3" w:rsidRDefault="00B813A3" w:rsidP="00B813A3">
      <w:pPr>
        <w:pStyle w:val="NLLEAletterhead"/>
        <w:spacing w:line="240" w:lineRule="auto"/>
        <w:ind w:right="-720"/>
        <w:rPr>
          <w:rFonts w:cs="Times New Roman"/>
          <w:sz w:val="24"/>
          <w:szCs w:val="24"/>
        </w:rPr>
      </w:pPr>
      <w:r w:rsidRPr="00B813A3">
        <w:rPr>
          <w:rFonts w:cs="Times New Roman"/>
          <w:sz w:val="24"/>
          <w:szCs w:val="24"/>
        </w:rPr>
        <w:t>The NLLEA is a nonprofit membership-based association with more than 1,</w:t>
      </w:r>
      <w:r w:rsidR="003A773E">
        <w:rPr>
          <w:rFonts w:cs="Times New Roman"/>
          <w:sz w:val="24"/>
          <w:szCs w:val="24"/>
        </w:rPr>
        <w:t>5</w:t>
      </w:r>
      <w:r w:rsidRPr="00B813A3">
        <w:rPr>
          <w:rFonts w:cs="Times New Roman"/>
          <w:sz w:val="24"/>
          <w:szCs w:val="24"/>
        </w:rPr>
        <w:t xml:space="preserve">00 members. Membership represents federal, state and local law enforcement agencies from more than 40 states and the District of Columbia. The NLLEA is governed by a member elected Executive Board.  Part of the mission of the NLLEA is to improve the standards of liquor law enforcement and foster an environment of collaboration between law enforcement agencies. One way the NLLEA strives to do this is by providing best practice recommendations and guidance on alcohol policies, procedures and protocols.  </w:t>
      </w:r>
    </w:p>
    <w:p w14:paraId="3228F378" w14:textId="291141A9" w:rsidR="00586DDA" w:rsidRDefault="00586DDA" w:rsidP="00B813A3">
      <w:pPr>
        <w:pStyle w:val="NLLEAletterhead"/>
        <w:spacing w:line="240" w:lineRule="auto"/>
        <w:ind w:right="-720"/>
        <w:rPr>
          <w:rFonts w:cs="Times New Roman"/>
          <w:sz w:val="24"/>
          <w:szCs w:val="24"/>
        </w:rPr>
      </w:pPr>
      <w:r>
        <w:rPr>
          <w:rFonts w:cs="Times New Roman"/>
          <w:sz w:val="24"/>
          <w:szCs w:val="24"/>
        </w:rPr>
        <w:t>At their Annual Conference held November 15, 202</w:t>
      </w:r>
      <w:r w:rsidR="00662757">
        <w:rPr>
          <w:rFonts w:cs="Times New Roman"/>
          <w:sz w:val="24"/>
          <w:szCs w:val="24"/>
        </w:rPr>
        <w:t xml:space="preserve">1 </w:t>
      </w:r>
      <w:r>
        <w:rPr>
          <w:rFonts w:cs="Times New Roman"/>
          <w:sz w:val="24"/>
          <w:szCs w:val="24"/>
        </w:rPr>
        <w:t xml:space="preserve">in Montgomery, Alabama in collaboration with the Alabama Law Enforcement Agency </w:t>
      </w:r>
      <w:r w:rsidR="00BF64CE">
        <w:rPr>
          <w:rFonts w:cs="Times New Roman"/>
          <w:sz w:val="24"/>
          <w:szCs w:val="24"/>
        </w:rPr>
        <w:t xml:space="preserve">(ALEA) </w:t>
      </w:r>
      <w:r>
        <w:rPr>
          <w:rFonts w:cs="Times New Roman"/>
          <w:sz w:val="24"/>
          <w:szCs w:val="24"/>
        </w:rPr>
        <w:t xml:space="preserve">and the </w:t>
      </w:r>
      <w:r w:rsidR="00BF64CE" w:rsidRPr="00BF64CE">
        <w:rPr>
          <w:rFonts w:cs="Times New Roman"/>
          <w:sz w:val="24"/>
          <w:szCs w:val="24"/>
        </w:rPr>
        <w:t>Alabama Alcoholic Beverage Control Board</w:t>
      </w:r>
      <w:r w:rsidR="00BF64CE">
        <w:rPr>
          <w:rFonts w:cs="Times New Roman"/>
          <w:sz w:val="24"/>
          <w:szCs w:val="24"/>
        </w:rPr>
        <w:t xml:space="preserve">, several agencies </w:t>
      </w:r>
      <w:r w:rsidR="00CD7294">
        <w:rPr>
          <w:rFonts w:cs="Times New Roman"/>
          <w:sz w:val="24"/>
          <w:szCs w:val="24"/>
        </w:rPr>
        <w:t>received</w:t>
      </w:r>
      <w:r w:rsidR="00BF64CE">
        <w:rPr>
          <w:rFonts w:cs="Times New Roman"/>
          <w:sz w:val="24"/>
          <w:szCs w:val="24"/>
        </w:rPr>
        <w:t xml:space="preserve"> awards for the hard work and dedication to the field of alcohol law enforcement.  </w:t>
      </w:r>
      <w:r w:rsidR="00CD7294">
        <w:rPr>
          <w:rFonts w:cs="Times New Roman"/>
          <w:sz w:val="24"/>
          <w:szCs w:val="24"/>
        </w:rPr>
        <w:t>Over t</w:t>
      </w:r>
      <w:r w:rsidR="00BF64CE">
        <w:rPr>
          <w:rFonts w:cs="Times New Roman"/>
          <w:sz w:val="24"/>
          <w:szCs w:val="24"/>
        </w:rPr>
        <w:t>h</w:t>
      </w:r>
      <w:r w:rsidR="005339EF">
        <w:rPr>
          <w:rFonts w:cs="Times New Roman"/>
          <w:sz w:val="24"/>
          <w:szCs w:val="24"/>
        </w:rPr>
        <w:t>irty agencies were represented at the</w:t>
      </w:r>
      <w:r w:rsidR="00C6741B">
        <w:rPr>
          <w:rFonts w:cs="Times New Roman"/>
          <w:sz w:val="24"/>
          <w:szCs w:val="24"/>
        </w:rPr>
        <w:t xml:space="preserve"> </w:t>
      </w:r>
      <w:r w:rsidR="00BF64CE">
        <w:rPr>
          <w:rFonts w:cs="Times New Roman"/>
          <w:sz w:val="24"/>
          <w:szCs w:val="24"/>
        </w:rPr>
        <w:t>Conference</w:t>
      </w:r>
      <w:r w:rsidR="00C6741B">
        <w:rPr>
          <w:rFonts w:cs="Times New Roman"/>
          <w:sz w:val="24"/>
          <w:szCs w:val="24"/>
        </w:rPr>
        <w:t xml:space="preserve"> to include state, federal, local and campus law enforcement along with vendors and public health partners.  </w:t>
      </w:r>
    </w:p>
    <w:p w14:paraId="528DB9B9" w14:textId="77777777" w:rsidR="00646F4A" w:rsidRDefault="00C6741B" w:rsidP="00B813A3">
      <w:pPr>
        <w:pStyle w:val="NLLEAletterhead"/>
        <w:spacing w:line="240" w:lineRule="auto"/>
        <w:ind w:right="-720"/>
        <w:rPr>
          <w:rFonts w:cs="Times New Roman"/>
          <w:sz w:val="24"/>
          <w:szCs w:val="24"/>
        </w:rPr>
      </w:pPr>
      <w:r>
        <w:rPr>
          <w:rFonts w:cs="Times New Roman"/>
          <w:sz w:val="24"/>
          <w:szCs w:val="24"/>
        </w:rPr>
        <w:t>The theme of this year’s conference was: A New Decade of Alcohol Law Enforcement</w:t>
      </w:r>
      <w:r w:rsidR="00064C48">
        <w:rPr>
          <w:rFonts w:cs="Times New Roman"/>
          <w:sz w:val="24"/>
          <w:szCs w:val="24"/>
        </w:rPr>
        <w:t>.</w:t>
      </w:r>
      <w:r>
        <w:rPr>
          <w:rFonts w:cs="Times New Roman"/>
          <w:sz w:val="24"/>
          <w:szCs w:val="24"/>
        </w:rPr>
        <w:t xml:space="preserve"> </w:t>
      </w:r>
      <w:r w:rsidR="00064C48">
        <w:rPr>
          <w:rFonts w:cs="Times New Roman"/>
          <w:sz w:val="24"/>
          <w:szCs w:val="24"/>
        </w:rPr>
        <w:t>T</w:t>
      </w:r>
      <w:r>
        <w:rPr>
          <w:rFonts w:cs="Times New Roman"/>
          <w:sz w:val="24"/>
          <w:szCs w:val="24"/>
        </w:rPr>
        <w:t xml:space="preserve">he </w:t>
      </w:r>
      <w:r w:rsidR="00064C48">
        <w:rPr>
          <w:rFonts w:cs="Times New Roman"/>
          <w:sz w:val="24"/>
          <w:szCs w:val="24"/>
        </w:rPr>
        <w:t xml:space="preserve">general sessions and </w:t>
      </w:r>
      <w:r>
        <w:rPr>
          <w:rFonts w:cs="Times New Roman"/>
          <w:sz w:val="24"/>
          <w:szCs w:val="24"/>
        </w:rPr>
        <w:t xml:space="preserve">workshops </w:t>
      </w:r>
      <w:r w:rsidR="00064C48">
        <w:rPr>
          <w:rFonts w:cs="Times New Roman"/>
          <w:sz w:val="24"/>
          <w:szCs w:val="24"/>
        </w:rPr>
        <w:t>focused</w:t>
      </w:r>
      <w:r>
        <w:rPr>
          <w:rFonts w:cs="Times New Roman"/>
          <w:sz w:val="24"/>
          <w:szCs w:val="24"/>
        </w:rPr>
        <w:t xml:space="preserve"> </w:t>
      </w:r>
      <w:r w:rsidR="00064C48">
        <w:rPr>
          <w:rFonts w:cs="Times New Roman"/>
          <w:sz w:val="24"/>
          <w:szCs w:val="24"/>
        </w:rPr>
        <w:t xml:space="preserve">on </w:t>
      </w:r>
      <w:r>
        <w:rPr>
          <w:rFonts w:cs="Times New Roman"/>
          <w:sz w:val="24"/>
          <w:szCs w:val="24"/>
        </w:rPr>
        <w:t xml:space="preserve">the </w:t>
      </w:r>
      <w:r w:rsidR="00CD7294">
        <w:rPr>
          <w:rFonts w:cs="Times New Roman"/>
          <w:sz w:val="24"/>
          <w:szCs w:val="24"/>
        </w:rPr>
        <w:t>ever-evolving</w:t>
      </w:r>
      <w:r>
        <w:rPr>
          <w:rFonts w:cs="Times New Roman"/>
          <w:sz w:val="24"/>
          <w:szCs w:val="24"/>
        </w:rPr>
        <w:t xml:space="preserve"> alcohol market place with increased alcohol access points</w:t>
      </w:r>
      <w:r w:rsidR="00064C48">
        <w:rPr>
          <w:rFonts w:cs="Times New Roman"/>
          <w:sz w:val="24"/>
          <w:szCs w:val="24"/>
        </w:rPr>
        <w:t xml:space="preserve">, compliance and the </w:t>
      </w:r>
      <w:r>
        <w:rPr>
          <w:rFonts w:cs="Times New Roman"/>
          <w:sz w:val="24"/>
          <w:szCs w:val="24"/>
        </w:rPr>
        <w:t>technology</w:t>
      </w:r>
      <w:r w:rsidR="00064C48">
        <w:rPr>
          <w:rFonts w:cs="Times New Roman"/>
          <w:sz w:val="24"/>
          <w:szCs w:val="24"/>
        </w:rPr>
        <w:t xml:space="preserve"> needed for real solutions</w:t>
      </w:r>
      <w:r w:rsidR="000D4AAF">
        <w:rPr>
          <w:rFonts w:cs="Times New Roman"/>
          <w:sz w:val="24"/>
          <w:szCs w:val="24"/>
        </w:rPr>
        <w:t xml:space="preserve">.  </w:t>
      </w:r>
    </w:p>
    <w:p w14:paraId="46F9EA9C" w14:textId="25BD0C55" w:rsidR="00C6741B" w:rsidRDefault="00646F4A" w:rsidP="00B813A3">
      <w:pPr>
        <w:pStyle w:val="NLLEAletterhead"/>
        <w:spacing w:line="240" w:lineRule="auto"/>
        <w:ind w:right="-720"/>
        <w:rPr>
          <w:rFonts w:cs="Times New Roman"/>
          <w:sz w:val="24"/>
          <w:szCs w:val="24"/>
        </w:rPr>
      </w:pPr>
      <w:r w:rsidRPr="00D755C7">
        <w:rPr>
          <w:rFonts w:cs="Times New Roman"/>
          <w:sz w:val="24"/>
          <w:szCs w:val="24"/>
        </w:rPr>
        <w:t xml:space="preserve">NLLEA President, John Yeomans, </w:t>
      </w:r>
      <w:r w:rsidR="00662757" w:rsidRPr="00D755C7">
        <w:rPr>
          <w:rFonts w:cs="Times New Roman"/>
          <w:sz w:val="24"/>
          <w:szCs w:val="24"/>
        </w:rPr>
        <w:t>welcomed attendees</w:t>
      </w:r>
      <w:r w:rsidR="00D755C7" w:rsidRPr="00D755C7">
        <w:rPr>
          <w:rFonts w:cs="Times New Roman"/>
          <w:sz w:val="24"/>
          <w:szCs w:val="24"/>
        </w:rPr>
        <w:t xml:space="preserve"> to the conference and thanked his fellow board members; Todd </w:t>
      </w:r>
      <w:proofErr w:type="spellStart"/>
      <w:r w:rsidR="00D755C7" w:rsidRPr="00D755C7">
        <w:rPr>
          <w:rFonts w:cs="Times New Roman"/>
          <w:sz w:val="24"/>
          <w:szCs w:val="24"/>
        </w:rPr>
        <w:t>Merlina</w:t>
      </w:r>
      <w:proofErr w:type="spellEnd"/>
      <w:r w:rsidR="00D755C7" w:rsidRPr="00D755C7">
        <w:rPr>
          <w:rFonts w:cs="Times New Roman"/>
          <w:sz w:val="24"/>
          <w:szCs w:val="24"/>
        </w:rPr>
        <w:t>, Vice President, Tom Kirby, Secretary/Treasurer, Israel Morrow, Sergeant-at-Arms, Greg Croft, Immediate Past President and Executive Director, Carrie Christofes, for their hard work throughout the year.</w:t>
      </w:r>
      <w:r w:rsidR="00D755C7">
        <w:rPr>
          <w:rFonts w:cs="Times New Roman"/>
          <w:sz w:val="24"/>
          <w:szCs w:val="24"/>
        </w:rPr>
        <w:t xml:space="preserve">  </w:t>
      </w:r>
    </w:p>
    <w:p w14:paraId="4D20313E" w14:textId="263D7708" w:rsidR="00C832EB" w:rsidRPr="00C94B19" w:rsidRDefault="00D755C7" w:rsidP="00C94B19">
      <w:pPr>
        <w:tabs>
          <w:tab w:val="left" w:pos="2745"/>
        </w:tabs>
        <w:spacing w:line="240" w:lineRule="auto"/>
        <w:rPr>
          <w:rFonts w:ascii="Times New Roman" w:hAnsi="Times New Roman" w:cs="Times New Roman"/>
          <w:sz w:val="24"/>
          <w:szCs w:val="24"/>
          <w:lang w:val="en"/>
        </w:rPr>
      </w:pPr>
      <w:r w:rsidRPr="00C94B19">
        <w:rPr>
          <w:rFonts w:ascii="Times New Roman" w:hAnsi="Times New Roman" w:cs="Times New Roman"/>
          <w:sz w:val="24"/>
          <w:szCs w:val="24"/>
        </w:rPr>
        <w:t>“During these challenging times alcohol licensees and regulators must remain vigilant in their efforts to ensure responsible alcohol service and keep public health and safety at the forefront” said NLLEA President John Yeomans</w:t>
      </w:r>
      <w:r w:rsidR="006439AC" w:rsidRPr="00C94B19">
        <w:rPr>
          <w:rFonts w:ascii="Times New Roman" w:hAnsi="Times New Roman" w:cs="Times New Roman"/>
          <w:sz w:val="24"/>
          <w:szCs w:val="24"/>
        </w:rPr>
        <w:t xml:space="preserve"> as </w:t>
      </w:r>
      <w:r w:rsidR="00C94B19" w:rsidRPr="00C94B19">
        <w:rPr>
          <w:rFonts w:ascii="Times New Roman" w:hAnsi="Times New Roman" w:cs="Times New Roman"/>
          <w:sz w:val="24"/>
          <w:szCs w:val="24"/>
        </w:rPr>
        <w:t xml:space="preserve">he </w:t>
      </w:r>
      <w:r w:rsidR="00C94B19" w:rsidRPr="00C94B19">
        <w:rPr>
          <w:rFonts w:ascii="Times New Roman" w:hAnsi="Times New Roman" w:cs="Times New Roman"/>
          <w:sz w:val="24"/>
          <w:szCs w:val="24"/>
          <w:lang w:val="en"/>
        </w:rPr>
        <w:t xml:space="preserve">applauded the NLLEA membership in facing challenges head-on by thinking outside of the box through collaboration and implementation of real solutions.  </w:t>
      </w:r>
    </w:p>
    <w:p w14:paraId="670DE7C5" w14:textId="2EF29062" w:rsidR="00C832EB" w:rsidRPr="00D76DEE" w:rsidRDefault="00C832EB" w:rsidP="00C832EB">
      <w:pPr>
        <w:pStyle w:val="NLLEAletterhead"/>
        <w:spacing w:after="0" w:line="240" w:lineRule="auto"/>
        <w:rPr>
          <w:rFonts w:cs="Times New Roman"/>
          <w:b/>
          <w:bCs/>
          <w:i/>
          <w:iCs/>
          <w:sz w:val="24"/>
          <w:szCs w:val="24"/>
          <w:lang w:val="en"/>
        </w:rPr>
      </w:pPr>
      <w:r w:rsidRPr="008754DD">
        <w:rPr>
          <w:rFonts w:cs="Times New Roman"/>
          <w:sz w:val="24"/>
          <w:szCs w:val="24"/>
          <w:lang w:val="en"/>
        </w:rPr>
        <w:t xml:space="preserve">The National Liquor Law Enforcement Association (NLLEA) is pleased to announce the recipients of the Annual NLLEA awards given in 4 categories: </w:t>
      </w:r>
      <w:r w:rsidRPr="00D76DEE">
        <w:rPr>
          <w:rFonts w:cs="Times New Roman"/>
          <w:b/>
          <w:bCs/>
          <w:i/>
          <w:iCs/>
          <w:sz w:val="24"/>
          <w:szCs w:val="24"/>
          <w:lang w:val="en"/>
        </w:rPr>
        <w:t>Alcohol Law Enforcement Agency of the Year, Alcohol Law Enforcement Agent of the Year, Innovative Alcohol Law Enforcement Program of the Year</w:t>
      </w:r>
      <w:r>
        <w:rPr>
          <w:rFonts w:cs="Times New Roman"/>
          <w:b/>
          <w:bCs/>
          <w:i/>
          <w:iCs/>
          <w:sz w:val="24"/>
          <w:szCs w:val="24"/>
          <w:lang w:val="en"/>
        </w:rPr>
        <w:t xml:space="preserve">, </w:t>
      </w:r>
      <w:r w:rsidRPr="00D76DEE">
        <w:rPr>
          <w:rFonts w:cs="Times New Roman"/>
          <w:b/>
          <w:bCs/>
          <w:i/>
          <w:iCs/>
          <w:sz w:val="24"/>
          <w:szCs w:val="24"/>
          <w:lang w:val="en"/>
        </w:rPr>
        <w:t xml:space="preserve"> John W. Britt Community Service Award</w:t>
      </w:r>
      <w:r>
        <w:rPr>
          <w:rFonts w:cs="Times New Roman"/>
          <w:b/>
          <w:bCs/>
          <w:i/>
          <w:iCs/>
          <w:sz w:val="24"/>
          <w:szCs w:val="24"/>
          <w:lang w:val="en"/>
        </w:rPr>
        <w:t xml:space="preserve"> and the Meritorious Service Award</w:t>
      </w:r>
      <w:r w:rsidRPr="00D76DEE">
        <w:rPr>
          <w:rFonts w:cs="Times New Roman"/>
          <w:b/>
          <w:bCs/>
          <w:i/>
          <w:iCs/>
          <w:sz w:val="24"/>
          <w:szCs w:val="24"/>
          <w:lang w:val="en"/>
        </w:rPr>
        <w:t xml:space="preserve">.  </w:t>
      </w:r>
    </w:p>
    <w:p w14:paraId="1B815F03" w14:textId="77777777" w:rsidR="00C832EB" w:rsidRPr="00D76DEE" w:rsidRDefault="00C832EB" w:rsidP="00C832EB">
      <w:pPr>
        <w:pStyle w:val="NLLEAletterhead"/>
        <w:spacing w:after="0" w:line="240" w:lineRule="auto"/>
        <w:rPr>
          <w:rFonts w:cs="Times New Roman"/>
          <w:b/>
          <w:bCs/>
          <w:i/>
          <w:iCs/>
          <w:sz w:val="24"/>
          <w:szCs w:val="24"/>
          <w:lang w:val="en"/>
        </w:rPr>
      </w:pPr>
    </w:p>
    <w:p w14:paraId="4D26C5E3" w14:textId="2CA8134B" w:rsidR="00C832EB" w:rsidRPr="006A00CB" w:rsidRDefault="006A00CB" w:rsidP="00C832EB">
      <w:pPr>
        <w:spacing w:after="0" w:line="240" w:lineRule="auto"/>
        <w:rPr>
          <w:rFonts w:ascii="Times New Roman" w:hAnsi="Times New Roman" w:cs="Times New Roman"/>
          <w:i/>
          <w:iCs/>
          <w:sz w:val="24"/>
          <w:szCs w:val="24"/>
          <w:lang w:val="en"/>
        </w:rPr>
      </w:pPr>
      <w:bookmarkStart w:id="0" w:name="_Hlk87020584"/>
      <w:r w:rsidRPr="006A00CB">
        <w:rPr>
          <w:rFonts w:ascii="Times New Roman" w:hAnsi="Times New Roman" w:cs="Times New Roman"/>
          <w:b/>
          <w:bCs/>
          <w:sz w:val="24"/>
          <w:szCs w:val="24"/>
        </w:rPr>
        <w:t>North Carolina Department of Public Safety, Alcohol Law Enforcement Division</w:t>
      </w:r>
      <w:bookmarkEnd w:id="0"/>
      <w:r w:rsidR="00C832EB" w:rsidRPr="008754DD">
        <w:rPr>
          <w:rFonts w:ascii="Times New Roman" w:hAnsi="Times New Roman" w:cs="Times New Roman"/>
          <w:sz w:val="24"/>
          <w:szCs w:val="24"/>
        </w:rPr>
        <w:t xml:space="preserve">,  was selected for this year’s </w:t>
      </w:r>
      <w:r w:rsidR="00C832EB" w:rsidRPr="00D76DEE">
        <w:rPr>
          <w:rFonts w:ascii="Times New Roman" w:hAnsi="Times New Roman" w:cs="Times New Roman"/>
          <w:b/>
          <w:bCs/>
          <w:i/>
          <w:sz w:val="24"/>
          <w:szCs w:val="24"/>
        </w:rPr>
        <w:t>Alcohol Law Enforcement Agency of the Year</w:t>
      </w:r>
      <w:r w:rsidR="00C832EB" w:rsidRPr="008754DD">
        <w:rPr>
          <w:rFonts w:ascii="Times New Roman" w:hAnsi="Times New Roman" w:cs="Times New Roman"/>
          <w:i/>
          <w:sz w:val="24"/>
          <w:szCs w:val="24"/>
        </w:rPr>
        <w:t xml:space="preserve"> </w:t>
      </w:r>
      <w:r w:rsidR="00C832EB" w:rsidRPr="008754DD">
        <w:rPr>
          <w:rFonts w:ascii="Times New Roman" w:hAnsi="Times New Roman" w:cs="Times New Roman"/>
          <w:sz w:val="24"/>
          <w:szCs w:val="24"/>
        </w:rPr>
        <w:t xml:space="preserve">award. The NLLEA Alcohol Law Enforcement Agency of the Year award is given to an agency that has demonstrated agency effectiveness through the implementation of innovative programs, community and media recognition, and model training programs, practices and strategies.  The </w:t>
      </w:r>
      <w:r w:rsidRPr="006A00CB">
        <w:rPr>
          <w:rFonts w:ascii="Times New Roman" w:hAnsi="Times New Roman" w:cs="Times New Roman"/>
          <w:sz w:val="24"/>
          <w:szCs w:val="24"/>
        </w:rPr>
        <w:t>North Carolina Department of Public Safety, Alcohol Law Enforcement Division</w:t>
      </w:r>
      <w:r w:rsidR="00C832EB" w:rsidRPr="008754DD">
        <w:rPr>
          <w:rFonts w:ascii="Times New Roman" w:hAnsi="Times New Roman" w:cs="Times New Roman"/>
          <w:sz w:val="24"/>
          <w:szCs w:val="24"/>
        </w:rPr>
        <w:t xml:space="preserve"> has </w:t>
      </w:r>
      <w:r w:rsidR="00C832EB" w:rsidRPr="008754DD">
        <w:rPr>
          <w:rFonts w:ascii="Times New Roman" w:hAnsi="Times New Roman" w:cs="Times New Roman"/>
          <w:sz w:val="24"/>
          <w:szCs w:val="24"/>
        </w:rPr>
        <w:lastRenderedPageBreak/>
        <w:t>demonstrated this</w:t>
      </w:r>
      <w:r>
        <w:rPr>
          <w:rFonts w:ascii="Times New Roman" w:hAnsi="Times New Roman" w:cs="Times New Roman"/>
          <w:sz w:val="24"/>
          <w:szCs w:val="24"/>
        </w:rPr>
        <w:t xml:space="preserve"> through the implementation of</w:t>
      </w:r>
      <w:r w:rsidR="00C832EB" w:rsidRPr="008754DD">
        <w:rPr>
          <w:rFonts w:ascii="Times New Roman" w:hAnsi="Times New Roman" w:cs="Times New Roman"/>
          <w:sz w:val="24"/>
          <w:szCs w:val="24"/>
        </w:rPr>
        <w:t xml:space="preserve"> </w:t>
      </w:r>
      <w:r w:rsidRPr="006A00CB">
        <w:rPr>
          <w:rFonts w:ascii="Times New Roman" w:hAnsi="Times New Roman" w:cs="Times New Roman"/>
          <w:sz w:val="24"/>
          <w:szCs w:val="24"/>
        </w:rPr>
        <w:t>proactive enforcement targeting illegal alcohol outlets, preforming licensee inspections, maintaining training for licensees through web-based platforms, sharing training with colleagues on alcohol home delivery compliance, securing partnerships for the investigation of fraudulent identifications, and the use of two specialized units to target nuisance locations and illegal gambling.</w:t>
      </w:r>
      <w:r w:rsidR="00C832EB" w:rsidRPr="006A00CB">
        <w:rPr>
          <w:rFonts w:ascii="Times New Roman" w:hAnsi="Times New Roman" w:cs="Times New Roman"/>
          <w:i/>
          <w:iCs/>
          <w:sz w:val="24"/>
          <w:szCs w:val="24"/>
          <w:lang w:val="en"/>
        </w:rPr>
        <w:t xml:space="preserve"> </w:t>
      </w:r>
    </w:p>
    <w:p w14:paraId="68B92955" w14:textId="77777777" w:rsidR="00843A70" w:rsidRDefault="00843A70" w:rsidP="00C832EB">
      <w:pPr>
        <w:spacing w:after="0" w:line="240" w:lineRule="auto"/>
        <w:rPr>
          <w:rFonts w:ascii="Times New Roman" w:hAnsi="Times New Roman" w:cs="Times New Roman"/>
          <w:b/>
          <w:bCs/>
          <w:sz w:val="24"/>
          <w:szCs w:val="24"/>
        </w:rPr>
      </w:pPr>
    </w:p>
    <w:p w14:paraId="79994013" w14:textId="70D03BE2" w:rsidR="00C832EB" w:rsidRPr="008754DD" w:rsidRDefault="00843A70" w:rsidP="00940E0C">
      <w:pPr>
        <w:autoSpaceDE w:val="0"/>
        <w:autoSpaceDN w:val="0"/>
        <w:adjustRightInd w:val="0"/>
        <w:spacing w:line="240" w:lineRule="auto"/>
        <w:rPr>
          <w:rFonts w:ascii="Times New Roman" w:hAnsi="Times New Roman" w:cs="Times New Roman"/>
          <w:sz w:val="24"/>
          <w:szCs w:val="24"/>
        </w:rPr>
      </w:pPr>
      <w:bookmarkStart w:id="1" w:name="_Hlk87346301"/>
      <w:r>
        <w:rPr>
          <w:rFonts w:ascii="Times New Roman" w:hAnsi="Times New Roman" w:cs="Times New Roman"/>
          <w:b/>
          <w:bCs/>
          <w:sz w:val="24"/>
          <w:szCs w:val="24"/>
        </w:rPr>
        <w:t>Sarah Jones,</w:t>
      </w:r>
      <w:r w:rsidRPr="00843A70">
        <w:rPr>
          <w:rFonts w:ascii="Times New Roman" w:hAnsi="Times New Roman" w:cs="Times New Roman"/>
          <w:b/>
          <w:bCs/>
          <w:sz w:val="24"/>
          <w:szCs w:val="24"/>
        </w:rPr>
        <w:t xml:space="preserve"> GIS Specialist Senior</w:t>
      </w:r>
      <w:r>
        <w:rPr>
          <w:rFonts w:ascii="Times New Roman" w:hAnsi="Times New Roman" w:cs="Times New Roman"/>
          <w:b/>
          <w:bCs/>
          <w:sz w:val="24"/>
          <w:szCs w:val="24"/>
        </w:rPr>
        <w:t xml:space="preserve">, </w:t>
      </w:r>
      <w:r w:rsidRPr="00843A70">
        <w:rPr>
          <w:rFonts w:ascii="Times New Roman" w:hAnsi="Times New Roman" w:cs="Times New Roman"/>
          <w:b/>
          <w:bCs/>
          <w:sz w:val="24"/>
          <w:szCs w:val="24"/>
        </w:rPr>
        <w:t>Alabama Law Enforcement Agency</w:t>
      </w:r>
      <w:bookmarkEnd w:id="1"/>
      <w:r w:rsidRPr="00843A70">
        <w:rPr>
          <w:rFonts w:ascii="Times New Roman" w:hAnsi="Times New Roman" w:cs="Times New Roman"/>
          <w:b/>
          <w:bCs/>
          <w:sz w:val="24"/>
          <w:szCs w:val="24"/>
        </w:rPr>
        <w:t xml:space="preserve"> </w:t>
      </w:r>
      <w:r w:rsidR="00C832EB" w:rsidRPr="008754DD">
        <w:rPr>
          <w:rFonts w:ascii="Times New Roman" w:hAnsi="Times New Roman" w:cs="Times New Roman"/>
          <w:sz w:val="24"/>
          <w:szCs w:val="24"/>
        </w:rPr>
        <w:t xml:space="preserve">was selected for this year’s </w:t>
      </w:r>
      <w:bookmarkStart w:id="2" w:name="_Hlk87346280"/>
      <w:r w:rsidR="00C832EB" w:rsidRPr="00D76DEE">
        <w:rPr>
          <w:rFonts w:ascii="Times New Roman" w:hAnsi="Times New Roman" w:cs="Times New Roman"/>
          <w:b/>
          <w:bCs/>
          <w:i/>
          <w:sz w:val="24"/>
          <w:szCs w:val="24"/>
        </w:rPr>
        <w:t>Alcohol Law Enforcement Agent of the Year</w:t>
      </w:r>
      <w:bookmarkEnd w:id="2"/>
      <w:r w:rsidR="00C832EB" w:rsidRPr="008754DD">
        <w:rPr>
          <w:rFonts w:ascii="Times New Roman" w:hAnsi="Times New Roman" w:cs="Times New Roman"/>
          <w:sz w:val="24"/>
          <w:szCs w:val="24"/>
        </w:rPr>
        <w:t xml:space="preserve"> award. The NLLEA Alcohol Law Enforcement Agent of the Year award is given to an agent </w:t>
      </w:r>
      <w:r w:rsidR="0009221C">
        <w:rPr>
          <w:rFonts w:ascii="Times New Roman" w:hAnsi="Times New Roman" w:cs="Times New Roman"/>
          <w:sz w:val="24"/>
          <w:szCs w:val="24"/>
        </w:rPr>
        <w:t>f</w:t>
      </w:r>
      <w:r w:rsidR="0009221C" w:rsidRPr="0009221C">
        <w:rPr>
          <w:rFonts w:ascii="Times New Roman" w:hAnsi="Times New Roman" w:cs="Times New Roman"/>
          <w:sz w:val="24"/>
          <w:szCs w:val="24"/>
        </w:rPr>
        <w:t>or acts of heroism or bravery, creativity resulting in innovative programs, recognition by peers and/or the local community, or other actions that enhance the image of an agency or alcohol law enforcement in general.</w:t>
      </w:r>
      <w:r w:rsidR="0009221C">
        <w:rPr>
          <w:rFonts w:ascii="Times New Roman" w:hAnsi="Times New Roman" w:cs="Times New Roman"/>
          <w:sz w:val="24"/>
          <w:szCs w:val="24"/>
        </w:rPr>
        <w:t xml:space="preserve"> </w:t>
      </w:r>
      <w:r w:rsidRPr="00843A70">
        <w:rPr>
          <w:rFonts w:ascii="Times New Roman" w:hAnsi="Times New Roman" w:cs="Times New Roman"/>
          <w:sz w:val="24"/>
          <w:szCs w:val="24"/>
        </w:rPr>
        <w:t>GIS Specialist Jones developed a revolutionary tool to track, monitor and maintain data collected during alcohol and tobacco compliance operations.  This new tool provides agents in the field a user‐friendly experience from a mobile device to digitally capture compliance checks at the 10,300 licensed locations statewide. This digital workflow drastically reduced redundant paperwork and increased the efficiency of operations.</w:t>
      </w:r>
      <w:r>
        <w:rPr>
          <w:rFonts w:ascii="Times New Roman" w:hAnsi="Times New Roman" w:cs="Times New Roman"/>
          <w:sz w:val="24"/>
          <w:szCs w:val="24"/>
        </w:rPr>
        <w:t xml:space="preserve"> </w:t>
      </w:r>
      <w:r w:rsidRPr="00843A70">
        <w:rPr>
          <w:rFonts w:ascii="Times New Roman" w:hAnsi="Times New Roman" w:cs="Times New Roman"/>
          <w:sz w:val="24"/>
          <w:szCs w:val="24"/>
        </w:rPr>
        <w:t xml:space="preserve">The hard work, dedication and innovative thinking used by GIS Specialist Jones to create this new platform of data tracking for ALEA makes her the ideal recipient of the </w:t>
      </w:r>
      <w:r w:rsidRPr="00843A70">
        <w:rPr>
          <w:rFonts w:ascii="Times New Roman" w:hAnsi="Times New Roman" w:cs="Times New Roman"/>
          <w:i/>
          <w:sz w:val="24"/>
          <w:szCs w:val="24"/>
        </w:rPr>
        <w:t>NLLEA Alcohol Law Enforcement Agent</w:t>
      </w:r>
      <w:r w:rsidRPr="00843A70">
        <w:rPr>
          <w:rFonts w:ascii="Times New Roman" w:hAnsi="Times New Roman" w:cs="Times New Roman"/>
          <w:sz w:val="24"/>
          <w:szCs w:val="24"/>
        </w:rPr>
        <w:t xml:space="preserve"> of the Year award.</w:t>
      </w:r>
    </w:p>
    <w:p w14:paraId="615B941F" w14:textId="7A114274" w:rsidR="00C832EB" w:rsidRPr="00940E0C" w:rsidRDefault="0009221C" w:rsidP="00940E0C">
      <w:pPr>
        <w:pStyle w:val="NLLEAletterhead"/>
        <w:spacing w:after="0" w:line="240" w:lineRule="auto"/>
        <w:rPr>
          <w:rFonts w:cs="Times New Roman"/>
          <w:b/>
          <w:bCs/>
          <w:sz w:val="24"/>
          <w:szCs w:val="24"/>
          <w:lang w:val="en"/>
        </w:rPr>
      </w:pPr>
      <w:bookmarkStart w:id="3" w:name="_Hlk87346406"/>
      <w:r w:rsidRPr="0009221C">
        <w:rPr>
          <w:rFonts w:cs="Times New Roman"/>
          <w:b/>
          <w:sz w:val="24"/>
          <w:szCs w:val="24"/>
        </w:rPr>
        <w:t>Idaho State Police Alcohol Beverage Control</w:t>
      </w:r>
      <w:bookmarkEnd w:id="3"/>
      <w:r>
        <w:rPr>
          <w:rFonts w:ascii="Arial" w:hAnsi="Arial" w:cs="Arial"/>
          <w:b/>
          <w:sz w:val="32"/>
          <w:szCs w:val="32"/>
        </w:rPr>
        <w:t xml:space="preserve"> </w:t>
      </w:r>
      <w:r w:rsidR="00C832EB" w:rsidRPr="008754DD">
        <w:rPr>
          <w:rFonts w:cs="Times New Roman"/>
          <w:sz w:val="24"/>
          <w:szCs w:val="24"/>
        </w:rPr>
        <w:t xml:space="preserve">was selected for this year’s </w:t>
      </w:r>
      <w:bookmarkStart w:id="4" w:name="_Hlk87346332"/>
      <w:r w:rsidR="00C832EB" w:rsidRPr="00D76DEE">
        <w:rPr>
          <w:rFonts w:cs="Times New Roman"/>
          <w:b/>
          <w:bCs/>
          <w:i/>
          <w:sz w:val="24"/>
          <w:szCs w:val="24"/>
        </w:rPr>
        <w:t>Innovative Alcohol Law Enforcement Program of the Year</w:t>
      </w:r>
      <w:r w:rsidR="00C832EB" w:rsidRPr="008754DD">
        <w:rPr>
          <w:rFonts w:cs="Times New Roman"/>
          <w:i/>
          <w:sz w:val="24"/>
          <w:szCs w:val="24"/>
        </w:rPr>
        <w:t xml:space="preserve"> </w:t>
      </w:r>
      <w:bookmarkEnd w:id="4"/>
      <w:r w:rsidR="00C832EB" w:rsidRPr="008754DD">
        <w:rPr>
          <w:rFonts w:cs="Times New Roman"/>
          <w:sz w:val="24"/>
          <w:szCs w:val="24"/>
        </w:rPr>
        <w:t xml:space="preserve">award. The NLLEA Innovative Alcohol Law Enforcement Program of the Year award is given to an agency that demonstrates program effectiveness through exemplary practices and enforcement.  </w:t>
      </w:r>
      <w:r>
        <w:rPr>
          <w:rFonts w:cs="Times New Roman"/>
          <w:sz w:val="24"/>
          <w:szCs w:val="24"/>
        </w:rPr>
        <w:t xml:space="preserve">The </w:t>
      </w:r>
      <w:r w:rsidRPr="0009221C">
        <w:rPr>
          <w:rFonts w:cs="Times New Roman"/>
          <w:sz w:val="24"/>
          <w:szCs w:val="24"/>
        </w:rPr>
        <w:t xml:space="preserve">forward and innovative assessment to implement the use of body worn cameras, paperless inspections through the use of iPads and the use of drone surveillance for alcohol law enforcement that was instrumental in winning a court case involving a liquor license revocation makes </w:t>
      </w:r>
      <w:r>
        <w:rPr>
          <w:rFonts w:cs="Times New Roman"/>
          <w:sz w:val="24"/>
          <w:szCs w:val="24"/>
        </w:rPr>
        <w:t>the Idaho State Police Alcohol Beverage Control</w:t>
      </w:r>
      <w:r w:rsidR="00940E0C">
        <w:rPr>
          <w:rFonts w:cs="Times New Roman"/>
          <w:sz w:val="24"/>
          <w:szCs w:val="24"/>
        </w:rPr>
        <w:t xml:space="preserve"> </w:t>
      </w:r>
      <w:r w:rsidRPr="0009221C">
        <w:rPr>
          <w:rFonts w:cs="Times New Roman"/>
          <w:sz w:val="24"/>
          <w:szCs w:val="24"/>
        </w:rPr>
        <w:t xml:space="preserve">the ideal recipient of the </w:t>
      </w:r>
      <w:r w:rsidRPr="0009221C">
        <w:rPr>
          <w:rFonts w:cs="Times New Roman"/>
          <w:i/>
          <w:sz w:val="24"/>
          <w:szCs w:val="24"/>
        </w:rPr>
        <w:t xml:space="preserve">NLLEA Innovative Alcohol Law Enforcement Program of the Year Award. </w:t>
      </w:r>
      <w:r w:rsidRPr="0009221C">
        <w:rPr>
          <w:rFonts w:cs="Times New Roman"/>
          <w:iCs/>
          <w:sz w:val="24"/>
          <w:szCs w:val="24"/>
        </w:rPr>
        <w:t xml:space="preserve"> </w:t>
      </w:r>
      <w:r w:rsidR="00940E0C">
        <w:rPr>
          <w:rFonts w:cs="Times New Roman"/>
          <w:iCs/>
          <w:sz w:val="24"/>
          <w:szCs w:val="24"/>
        </w:rPr>
        <w:t>Their</w:t>
      </w:r>
      <w:r w:rsidRPr="0009221C">
        <w:rPr>
          <w:rFonts w:cs="Times New Roman"/>
          <w:iCs/>
          <w:sz w:val="24"/>
          <w:szCs w:val="24"/>
        </w:rPr>
        <w:t xml:space="preserve"> multi-pronged enforcement approach has proven effective in several high-profile cases of illegal sales and importation of beverage alcohol and illegal gambling.</w:t>
      </w:r>
    </w:p>
    <w:p w14:paraId="7F67A42A" w14:textId="77777777" w:rsidR="0009221C" w:rsidRPr="0009221C" w:rsidRDefault="0009221C" w:rsidP="00C832EB">
      <w:pPr>
        <w:spacing w:after="0" w:line="240" w:lineRule="auto"/>
        <w:rPr>
          <w:rFonts w:ascii="Times New Roman" w:hAnsi="Times New Roman" w:cs="Times New Roman"/>
          <w:iCs/>
          <w:sz w:val="24"/>
          <w:szCs w:val="24"/>
        </w:rPr>
      </w:pPr>
    </w:p>
    <w:p w14:paraId="114E607A" w14:textId="0DC8EDD7" w:rsidR="00C832EB" w:rsidRPr="00C31F9A" w:rsidRDefault="00940E0C" w:rsidP="00C832EB">
      <w:pPr>
        <w:spacing w:after="0" w:line="240" w:lineRule="auto"/>
        <w:rPr>
          <w:rFonts w:ascii="Times New Roman" w:hAnsi="Times New Roman" w:cs="Times New Roman"/>
          <w:sz w:val="24"/>
          <w:szCs w:val="24"/>
        </w:rPr>
      </w:pPr>
      <w:r>
        <w:rPr>
          <w:rFonts w:ascii="Times New Roman" w:hAnsi="Times New Roman" w:cs="Times New Roman"/>
          <w:b/>
          <w:bCs/>
          <w:sz w:val="24"/>
          <w:szCs w:val="24"/>
        </w:rPr>
        <w:t>Mother</w:t>
      </w:r>
      <w:r w:rsidR="00F60696">
        <w:rPr>
          <w:rFonts w:ascii="Times New Roman" w:hAnsi="Times New Roman" w:cs="Times New Roman"/>
          <w:b/>
          <w:bCs/>
          <w:sz w:val="24"/>
          <w:szCs w:val="24"/>
        </w:rPr>
        <w:t>s</w:t>
      </w:r>
      <w:r>
        <w:rPr>
          <w:rFonts w:ascii="Times New Roman" w:hAnsi="Times New Roman" w:cs="Times New Roman"/>
          <w:b/>
          <w:bCs/>
          <w:sz w:val="24"/>
          <w:szCs w:val="24"/>
        </w:rPr>
        <w:t xml:space="preserve"> Against Drunk Driving-</w:t>
      </w:r>
      <w:r w:rsidRPr="00940E0C">
        <w:rPr>
          <w:rFonts w:ascii="Times New Roman" w:hAnsi="Times New Roman" w:cs="Times New Roman"/>
          <w:b/>
          <w:bCs/>
          <w:sz w:val="24"/>
          <w:szCs w:val="24"/>
        </w:rPr>
        <w:t>MADD Tennessee State Office</w:t>
      </w:r>
      <w:r w:rsidRPr="008754DD">
        <w:rPr>
          <w:rFonts w:ascii="Times New Roman" w:hAnsi="Times New Roman" w:cs="Times New Roman"/>
          <w:sz w:val="24"/>
          <w:szCs w:val="24"/>
        </w:rPr>
        <w:t xml:space="preserve"> </w:t>
      </w:r>
      <w:r w:rsidR="00C832EB" w:rsidRPr="008754DD">
        <w:rPr>
          <w:rFonts w:ascii="Times New Roman" w:hAnsi="Times New Roman" w:cs="Times New Roman"/>
          <w:sz w:val="24"/>
          <w:szCs w:val="24"/>
        </w:rPr>
        <w:t xml:space="preserve">was selected for this year’s </w:t>
      </w:r>
      <w:bookmarkStart w:id="5" w:name="_Hlk87346448"/>
      <w:r w:rsidR="00C832EB" w:rsidRPr="00D76DEE">
        <w:rPr>
          <w:rFonts w:ascii="Times New Roman" w:hAnsi="Times New Roman" w:cs="Times New Roman"/>
          <w:b/>
          <w:bCs/>
          <w:i/>
          <w:sz w:val="24"/>
          <w:szCs w:val="24"/>
        </w:rPr>
        <w:t>John W. Britt Community Service</w:t>
      </w:r>
      <w:bookmarkEnd w:id="5"/>
      <w:r w:rsidR="00C832EB" w:rsidRPr="008754DD">
        <w:rPr>
          <w:rFonts w:ascii="Times New Roman" w:hAnsi="Times New Roman" w:cs="Times New Roman"/>
          <w:i/>
          <w:sz w:val="24"/>
          <w:szCs w:val="24"/>
        </w:rPr>
        <w:t xml:space="preserve"> </w:t>
      </w:r>
      <w:r w:rsidR="00C832EB" w:rsidRPr="008754DD">
        <w:rPr>
          <w:rFonts w:ascii="Times New Roman" w:hAnsi="Times New Roman" w:cs="Times New Roman"/>
          <w:sz w:val="24"/>
          <w:szCs w:val="24"/>
        </w:rPr>
        <w:t xml:space="preserve">award. The NLLEA John W. Britt Community Service award is given to a non-law enforcement agency/entity that makes a significant contribution to the efforts of liquor and/or tobacco enforcement and demonstrates program effectiveness through underlying efforts and practices. </w:t>
      </w:r>
      <w:r w:rsidR="00C832EB" w:rsidRPr="00C31F9A">
        <w:rPr>
          <w:rFonts w:ascii="Times New Roman" w:hAnsi="Times New Roman" w:cs="Times New Roman"/>
          <w:sz w:val="24"/>
          <w:szCs w:val="24"/>
        </w:rPr>
        <w:t xml:space="preserve"> </w:t>
      </w:r>
      <w:r w:rsidRPr="00C31F9A">
        <w:rPr>
          <w:rFonts w:ascii="Times New Roman" w:hAnsi="Times New Roman" w:cs="Times New Roman"/>
          <w:sz w:val="24"/>
          <w:szCs w:val="24"/>
        </w:rPr>
        <w:t>The mission of Mothers Against Drunk Driving (MADD) is to eliminate drunk driving, fight drugged driving, prevent underage drinking, and support the victims of these crimes. The MADD Tennessee State Office has partnered with the Tennessee Alcoholic Beverage Commission (TABC)</w:t>
      </w:r>
      <w:r w:rsidR="00C31F9A">
        <w:rPr>
          <w:rFonts w:ascii="Times New Roman" w:hAnsi="Times New Roman" w:cs="Times New Roman"/>
          <w:sz w:val="24"/>
          <w:szCs w:val="24"/>
        </w:rPr>
        <w:t xml:space="preserve"> on the compliance of</w:t>
      </w:r>
      <w:r w:rsidRPr="00C31F9A">
        <w:rPr>
          <w:rFonts w:ascii="Times New Roman" w:hAnsi="Times New Roman" w:cs="Times New Roman"/>
          <w:sz w:val="24"/>
          <w:szCs w:val="24"/>
        </w:rPr>
        <w:t xml:space="preserve"> curbside</w:t>
      </w:r>
      <w:r w:rsidR="00C31F9A">
        <w:rPr>
          <w:rFonts w:ascii="Times New Roman" w:hAnsi="Times New Roman" w:cs="Times New Roman"/>
          <w:sz w:val="24"/>
          <w:szCs w:val="24"/>
        </w:rPr>
        <w:t xml:space="preserve">, </w:t>
      </w:r>
      <w:r w:rsidRPr="00C31F9A">
        <w:rPr>
          <w:rFonts w:ascii="Times New Roman" w:hAnsi="Times New Roman" w:cs="Times New Roman"/>
          <w:sz w:val="24"/>
          <w:szCs w:val="24"/>
        </w:rPr>
        <w:t>to-go</w:t>
      </w:r>
      <w:r w:rsidR="00C31F9A">
        <w:rPr>
          <w:rFonts w:ascii="Times New Roman" w:hAnsi="Times New Roman" w:cs="Times New Roman"/>
          <w:sz w:val="24"/>
          <w:szCs w:val="24"/>
        </w:rPr>
        <w:t xml:space="preserve"> and </w:t>
      </w:r>
      <w:r w:rsidRPr="00C31F9A">
        <w:rPr>
          <w:rFonts w:ascii="Times New Roman" w:hAnsi="Times New Roman" w:cs="Times New Roman"/>
          <w:sz w:val="24"/>
          <w:szCs w:val="24"/>
        </w:rPr>
        <w:t>delivery of alcoholic beverages at restaurants. This was an area of great concern for MADD as they saw the potential danger of alcohol being more readily available to underage patrons. They were grateful that the TABC shared their concerns and had already begun efforts to monitor the situation. TABC conducted minor compliance checks at 350 curbside/to-go/delivery establishments in 2020 and confirmed that closer monitoring would be necessary as compliance rates were less than 50%. MADD TN beg</w:t>
      </w:r>
      <w:r w:rsidR="00C31F9A">
        <w:rPr>
          <w:rFonts w:ascii="Times New Roman" w:hAnsi="Times New Roman" w:cs="Times New Roman"/>
          <w:sz w:val="24"/>
          <w:szCs w:val="24"/>
        </w:rPr>
        <w:t>a</w:t>
      </w:r>
      <w:r w:rsidRPr="00C31F9A">
        <w:rPr>
          <w:rFonts w:ascii="Times New Roman" w:hAnsi="Times New Roman" w:cs="Times New Roman"/>
          <w:sz w:val="24"/>
          <w:szCs w:val="24"/>
        </w:rPr>
        <w:t>n sharing these results th</w:t>
      </w:r>
      <w:r w:rsidR="00C31F9A">
        <w:rPr>
          <w:rFonts w:ascii="Times New Roman" w:hAnsi="Times New Roman" w:cs="Times New Roman"/>
          <w:sz w:val="24"/>
          <w:szCs w:val="24"/>
        </w:rPr>
        <w:t>rough social media</w:t>
      </w:r>
      <w:r w:rsidRPr="00C31F9A">
        <w:rPr>
          <w:rFonts w:ascii="Times New Roman" w:hAnsi="Times New Roman" w:cs="Times New Roman"/>
          <w:sz w:val="24"/>
          <w:szCs w:val="24"/>
        </w:rPr>
        <w:t xml:space="preserve"> which eventually </w:t>
      </w:r>
      <w:r w:rsidR="0093778F">
        <w:rPr>
          <w:rFonts w:ascii="Times New Roman" w:hAnsi="Times New Roman" w:cs="Times New Roman"/>
          <w:sz w:val="24"/>
          <w:szCs w:val="24"/>
        </w:rPr>
        <w:t xml:space="preserve">lead to the </w:t>
      </w:r>
      <w:r w:rsidRPr="00C31F9A">
        <w:rPr>
          <w:rFonts w:ascii="Times New Roman" w:hAnsi="Times New Roman" w:cs="Times New Roman"/>
          <w:sz w:val="24"/>
          <w:szCs w:val="24"/>
        </w:rPr>
        <w:t>establishment</w:t>
      </w:r>
      <w:r w:rsidR="0093778F">
        <w:rPr>
          <w:rFonts w:ascii="Times New Roman" w:hAnsi="Times New Roman" w:cs="Times New Roman"/>
          <w:sz w:val="24"/>
          <w:szCs w:val="24"/>
        </w:rPr>
        <w:t xml:space="preserve"> of responsible alcohol beverage training requirements for staff of restaurants providing </w:t>
      </w:r>
      <w:r w:rsidRPr="00C31F9A">
        <w:rPr>
          <w:rFonts w:ascii="Times New Roman" w:hAnsi="Times New Roman" w:cs="Times New Roman"/>
          <w:sz w:val="24"/>
          <w:szCs w:val="24"/>
        </w:rPr>
        <w:t xml:space="preserve">these </w:t>
      </w:r>
      <w:r w:rsidR="0093778F">
        <w:rPr>
          <w:rFonts w:ascii="Times New Roman" w:hAnsi="Times New Roman" w:cs="Times New Roman"/>
          <w:sz w:val="24"/>
          <w:szCs w:val="24"/>
        </w:rPr>
        <w:t xml:space="preserve">new </w:t>
      </w:r>
      <w:r w:rsidRPr="00C31F9A">
        <w:rPr>
          <w:rFonts w:ascii="Times New Roman" w:hAnsi="Times New Roman" w:cs="Times New Roman"/>
          <w:sz w:val="24"/>
          <w:szCs w:val="24"/>
        </w:rPr>
        <w:t xml:space="preserve">services </w:t>
      </w:r>
      <w:r w:rsidR="0093778F">
        <w:rPr>
          <w:rFonts w:ascii="Times New Roman" w:hAnsi="Times New Roman" w:cs="Times New Roman"/>
          <w:sz w:val="24"/>
          <w:szCs w:val="24"/>
        </w:rPr>
        <w:t>of alcohol delivery</w:t>
      </w:r>
      <w:r w:rsidRPr="00C31F9A">
        <w:rPr>
          <w:rFonts w:ascii="Times New Roman" w:hAnsi="Times New Roman" w:cs="Times New Roman"/>
          <w:sz w:val="24"/>
          <w:szCs w:val="24"/>
        </w:rPr>
        <w:t xml:space="preserve"> to avoid sales to minors. The type of partnership </w:t>
      </w:r>
      <w:r w:rsidRPr="00C31F9A">
        <w:rPr>
          <w:rFonts w:ascii="Times New Roman" w:hAnsi="Times New Roman" w:cs="Times New Roman"/>
          <w:sz w:val="24"/>
          <w:szCs w:val="24"/>
        </w:rPr>
        <w:lastRenderedPageBreak/>
        <w:t>and support that MADD TN has provided for the TN ABC makes their organization a well deserving recipient of the 2021 John W. Britt award</w:t>
      </w:r>
      <w:r w:rsidR="0093778F">
        <w:rPr>
          <w:rFonts w:ascii="Times New Roman" w:hAnsi="Times New Roman" w:cs="Times New Roman"/>
          <w:sz w:val="24"/>
          <w:szCs w:val="24"/>
        </w:rPr>
        <w:t xml:space="preserve">. </w:t>
      </w:r>
    </w:p>
    <w:p w14:paraId="06D7DB6D" w14:textId="77777777" w:rsidR="00C832EB" w:rsidRDefault="00C832EB" w:rsidP="00C832EB">
      <w:pPr>
        <w:spacing w:after="0" w:line="240" w:lineRule="auto"/>
        <w:rPr>
          <w:rFonts w:ascii="Times New Roman" w:hAnsi="Times New Roman" w:cs="Times New Roman"/>
          <w:sz w:val="24"/>
          <w:szCs w:val="24"/>
        </w:rPr>
      </w:pPr>
    </w:p>
    <w:p w14:paraId="6469AA97" w14:textId="2750EDD3" w:rsidR="00C832EB" w:rsidRDefault="00C832EB" w:rsidP="00C832EB">
      <w:pPr>
        <w:spacing w:after="0" w:line="240" w:lineRule="auto"/>
        <w:rPr>
          <w:rFonts w:ascii="Times New Roman" w:hAnsi="Times New Roman" w:cs="Times New Roman"/>
          <w:sz w:val="24"/>
          <w:szCs w:val="24"/>
          <w:shd w:val="clear" w:color="auto" w:fill="FFFFFF"/>
        </w:rPr>
      </w:pPr>
      <w:r w:rsidRPr="004A1AED">
        <w:rPr>
          <w:rFonts w:ascii="Times New Roman" w:hAnsi="Times New Roman" w:cs="Times New Roman"/>
          <w:b/>
          <w:bCs/>
          <w:sz w:val="24"/>
          <w:szCs w:val="24"/>
        </w:rPr>
        <w:t>NLLEA 20</w:t>
      </w:r>
      <w:r w:rsidR="0093778F">
        <w:rPr>
          <w:rFonts w:ascii="Times New Roman" w:hAnsi="Times New Roman" w:cs="Times New Roman"/>
          <w:b/>
          <w:bCs/>
          <w:sz w:val="24"/>
          <w:szCs w:val="24"/>
        </w:rPr>
        <w:t>20</w:t>
      </w:r>
      <w:r w:rsidRPr="004A1AED">
        <w:rPr>
          <w:rFonts w:ascii="Times New Roman" w:hAnsi="Times New Roman" w:cs="Times New Roman"/>
          <w:b/>
          <w:bCs/>
          <w:sz w:val="24"/>
          <w:szCs w:val="24"/>
        </w:rPr>
        <w:t>-202</w:t>
      </w:r>
      <w:r w:rsidR="0093778F">
        <w:rPr>
          <w:rFonts w:ascii="Times New Roman" w:hAnsi="Times New Roman" w:cs="Times New Roman"/>
          <w:b/>
          <w:bCs/>
          <w:sz w:val="24"/>
          <w:szCs w:val="24"/>
        </w:rPr>
        <w:t>1</w:t>
      </w:r>
      <w:r w:rsidRPr="004A1AED">
        <w:rPr>
          <w:rFonts w:ascii="Times New Roman" w:hAnsi="Times New Roman" w:cs="Times New Roman"/>
          <w:b/>
          <w:bCs/>
          <w:sz w:val="24"/>
          <w:szCs w:val="24"/>
        </w:rPr>
        <w:t xml:space="preserve"> President, </w:t>
      </w:r>
      <w:r w:rsidR="0093778F">
        <w:rPr>
          <w:rFonts w:ascii="Times New Roman" w:hAnsi="Times New Roman" w:cs="Times New Roman"/>
          <w:b/>
          <w:bCs/>
          <w:sz w:val="24"/>
          <w:szCs w:val="24"/>
        </w:rPr>
        <w:t>John Yeomans</w:t>
      </w:r>
      <w:r>
        <w:rPr>
          <w:rFonts w:ascii="Times New Roman" w:hAnsi="Times New Roman" w:cs="Times New Roman"/>
          <w:sz w:val="24"/>
          <w:szCs w:val="24"/>
        </w:rPr>
        <w:t xml:space="preserve">, received the </w:t>
      </w:r>
      <w:r w:rsidRPr="004A1AED">
        <w:rPr>
          <w:rFonts w:ascii="Times New Roman" w:hAnsi="Times New Roman" w:cs="Times New Roman"/>
          <w:b/>
          <w:bCs/>
          <w:i/>
          <w:iCs/>
          <w:sz w:val="24"/>
          <w:szCs w:val="24"/>
        </w:rPr>
        <w:t>Meritorious Service Award</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for his four-year dedication to the association.  </w:t>
      </w:r>
      <w:r w:rsidR="00D66044" w:rsidRPr="00D66044">
        <w:rPr>
          <w:rFonts w:ascii="Times New Roman" w:hAnsi="Times New Roman" w:cs="Times New Roman"/>
          <w:sz w:val="24"/>
          <w:szCs w:val="24"/>
        </w:rPr>
        <w:t xml:space="preserve">John resides in Delaware and is the </w:t>
      </w:r>
      <w:r w:rsidR="00D66044" w:rsidRPr="00D66044">
        <w:rPr>
          <w:rFonts w:ascii="Times New Roman" w:hAnsi="Times New Roman" w:cs="Times New Roman"/>
          <w:sz w:val="24"/>
          <w:szCs w:val="24"/>
          <w:shd w:val="clear" w:color="auto" w:fill="FFFFFF"/>
        </w:rPr>
        <w:t xml:space="preserve">Director of the Division of Alcohol &amp; Tobacco Enforcement (DATE). Prior to his appointment, Director Yeomans retired as a Captain from the Delaware State Police after 25 years of service. During his tenure with the Delaware State Police, Director Yeomans served in a number of different units including, Troop Commander, Director of Human Resources, Director of Public Information Office, Internal Affairs, Homicide, Executive Staff Support, Criminal Investigations and Patrol. Director Yeomans also founded and was team coordinator for the State Police Critical Incident Stress Management Team, which provides support for both sworn and civilian personnel who are involved in a </w:t>
      </w:r>
      <w:r w:rsidR="00924AE4" w:rsidRPr="00D66044">
        <w:rPr>
          <w:rFonts w:ascii="Times New Roman" w:hAnsi="Times New Roman" w:cs="Times New Roman"/>
          <w:sz w:val="24"/>
          <w:szCs w:val="24"/>
          <w:shd w:val="clear" w:color="auto" w:fill="FFFFFF"/>
        </w:rPr>
        <w:t>traumatic job-related episode</w:t>
      </w:r>
      <w:r w:rsidR="00D66044" w:rsidRPr="00D66044">
        <w:rPr>
          <w:rFonts w:ascii="Times New Roman" w:hAnsi="Times New Roman" w:cs="Times New Roman"/>
          <w:sz w:val="24"/>
          <w:szCs w:val="24"/>
          <w:shd w:val="clear" w:color="auto" w:fill="FFFFFF"/>
        </w:rPr>
        <w:t>.</w:t>
      </w:r>
    </w:p>
    <w:p w14:paraId="6C9831E3" w14:textId="77777777" w:rsidR="00924AE4" w:rsidRPr="00D66044" w:rsidRDefault="00924AE4" w:rsidP="00C832EB">
      <w:pPr>
        <w:spacing w:after="0" w:line="240" w:lineRule="auto"/>
        <w:rPr>
          <w:rFonts w:ascii="Times New Roman" w:hAnsi="Times New Roman" w:cs="Times New Roman"/>
          <w:sz w:val="24"/>
          <w:szCs w:val="24"/>
        </w:rPr>
      </w:pPr>
    </w:p>
    <w:p w14:paraId="44C25592" w14:textId="4BAC65C6" w:rsidR="00C832EB" w:rsidRPr="008754DD" w:rsidRDefault="00C832EB" w:rsidP="00C832EB">
      <w:pPr>
        <w:spacing w:after="0" w:line="240" w:lineRule="auto"/>
        <w:rPr>
          <w:rFonts w:ascii="Times New Roman" w:hAnsi="Times New Roman" w:cs="Times New Roman"/>
          <w:sz w:val="24"/>
          <w:szCs w:val="24"/>
        </w:rPr>
      </w:pPr>
      <w:r w:rsidRPr="008754DD">
        <w:rPr>
          <w:rFonts w:ascii="Times New Roman" w:hAnsi="Times New Roman" w:cs="Times New Roman"/>
          <w:sz w:val="24"/>
          <w:szCs w:val="24"/>
        </w:rPr>
        <w:t>Award recipients were honored at the 202</w:t>
      </w:r>
      <w:r w:rsidR="00924AE4">
        <w:rPr>
          <w:rFonts w:ascii="Times New Roman" w:hAnsi="Times New Roman" w:cs="Times New Roman"/>
          <w:sz w:val="24"/>
          <w:szCs w:val="24"/>
        </w:rPr>
        <w:t>1</w:t>
      </w:r>
      <w:r w:rsidRPr="008754DD">
        <w:rPr>
          <w:rFonts w:ascii="Times New Roman" w:hAnsi="Times New Roman" w:cs="Times New Roman"/>
          <w:sz w:val="24"/>
          <w:szCs w:val="24"/>
        </w:rPr>
        <w:t xml:space="preserve"> NLLEA Annual Conference held in Montgomery, Alabama.  </w:t>
      </w:r>
    </w:p>
    <w:p w14:paraId="6E599F66" w14:textId="77777777" w:rsidR="00C832EB" w:rsidRDefault="00C832EB" w:rsidP="00C832EB">
      <w:pPr>
        <w:spacing w:after="0" w:line="240" w:lineRule="auto"/>
        <w:rPr>
          <w:rFonts w:ascii="Times New Roman" w:hAnsi="Times New Roman" w:cs="Times New Roman"/>
          <w:iCs/>
          <w:sz w:val="24"/>
          <w:szCs w:val="24"/>
        </w:rPr>
      </w:pPr>
    </w:p>
    <w:p w14:paraId="7F44F254" w14:textId="77777777" w:rsidR="00C832EB" w:rsidRPr="008754DD" w:rsidRDefault="00C832EB" w:rsidP="00C832E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p w14:paraId="13117E79" w14:textId="77777777" w:rsidR="00C832EB" w:rsidRPr="008754DD" w:rsidRDefault="00C832EB" w:rsidP="00C832EB">
      <w:pPr>
        <w:spacing w:after="0" w:line="240" w:lineRule="auto"/>
        <w:rPr>
          <w:rFonts w:ascii="Times New Roman" w:hAnsi="Times New Roman" w:cs="Times New Roman"/>
          <w:sz w:val="24"/>
          <w:szCs w:val="24"/>
        </w:rPr>
      </w:pPr>
    </w:p>
    <w:p w14:paraId="212DA879" w14:textId="77777777" w:rsidR="00C832EB" w:rsidRPr="008754DD" w:rsidRDefault="00C832EB" w:rsidP="00C832EB">
      <w:pPr>
        <w:pStyle w:val="NLLEAletterhead"/>
        <w:spacing w:after="0" w:line="240" w:lineRule="auto"/>
        <w:rPr>
          <w:rFonts w:cs="Times New Roman"/>
          <w:sz w:val="24"/>
          <w:szCs w:val="24"/>
          <w:lang w:val="en"/>
        </w:rPr>
      </w:pPr>
    </w:p>
    <w:p w14:paraId="2F4B51E1" w14:textId="6FC26CCF" w:rsidR="008B13A6" w:rsidRDefault="007944E3">
      <w:r>
        <w:t xml:space="preserve"> </w:t>
      </w:r>
    </w:p>
    <w:sectPr w:rsidR="008B1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EB"/>
    <w:rsid w:val="00064C48"/>
    <w:rsid w:val="0009221C"/>
    <w:rsid w:val="000A2AAF"/>
    <w:rsid w:val="000D4AAF"/>
    <w:rsid w:val="002503B4"/>
    <w:rsid w:val="0039570D"/>
    <w:rsid w:val="003A773E"/>
    <w:rsid w:val="005339EF"/>
    <w:rsid w:val="00586DDA"/>
    <w:rsid w:val="0064302F"/>
    <w:rsid w:val="006439AC"/>
    <w:rsid w:val="00646F4A"/>
    <w:rsid w:val="00662757"/>
    <w:rsid w:val="006A00CB"/>
    <w:rsid w:val="007552B2"/>
    <w:rsid w:val="007944E3"/>
    <w:rsid w:val="00843A70"/>
    <w:rsid w:val="00924AE4"/>
    <w:rsid w:val="0093778F"/>
    <w:rsid w:val="00940E0C"/>
    <w:rsid w:val="00A03B8E"/>
    <w:rsid w:val="00A5344D"/>
    <w:rsid w:val="00A541B9"/>
    <w:rsid w:val="00B813A3"/>
    <w:rsid w:val="00BF64CE"/>
    <w:rsid w:val="00C31F9A"/>
    <w:rsid w:val="00C6741B"/>
    <w:rsid w:val="00C832EB"/>
    <w:rsid w:val="00C94B19"/>
    <w:rsid w:val="00CD7294"/>
    <w:rsid w:val="00D66044"/>
    <w:rsid w:val="00D755C7"/>
    <w:rsid w:val="00F60696"/>
    <w:rsid w:val="00FA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6FE"/>
  <w15:chartTrackingRefBased/>
  <w15:docId w15:val="{81DBDCE2-D82C-4802-8DB9-34805693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2E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LEAletterhead">
    <w:name w:val="NLLEA letterhead"/>
    <w:qFormat/>
    <w:rsid w:val="00C832EB"/>
    <w:pPr>
      <w:spacing w:after="200" w:line="280" w:lineRule="auto"/>
    </w:pPr>
    <w:rPr>
      <w:rFonts w:ascii="Times New Roman" w:eastAsiaTheme="minorEastAsia" w:hAnsi="Times New Roman"/>
    </w:rPr>
  </w:style>
  <w:style w:type="character" w:styleId="Hyperlink">
    <w:name w:val="Hyperlink"/>
    <w:basedOn w:val="DefaultParagraphFont"/>
    <w:uiPriority w:val="99"/>
    <w:unhideWhenUsed/>
    <w:rsid w:val="00C832EB"/>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arrie.christofes@nlle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81D2-DA0C-4370-B9BB-484D0815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3</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Bence</dc:creator>
  <cp:keywords/>
  <dc:description/>
  <cp:lastModifiedBy>Carrie Bence</cp:lastModifiedBy>
  <cp:revision>14</cp:revision>
  <dcterms:created xsi:type="dcterms:W3CDTF">2021-11-04T20:35:00Z</dcterms:created>
  <dcterms:modified xsi:type="dcterms:W3CDTF">2021-11-24T12:24:00Z</dcterms:modified>
</cp:coreProperties>
</file>