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52" w:rsidRPr="00FE271E" w:rsidRDefault="00FE271E" w:rsidP="00FE271E">
      <w:pPr>
        <w:jc w:val="center"/>
        <w:rPr>
          <w:b/>
          <w:sz w:val="24"/>
        </w:rPr>
      </w:pPr>
      <w:bookmarkStart w:id="0" w:name="_GoBack"/>
      <w:bookmarkEnd w:id="0"/>
      <w:r w:rsidRPr="00FE271E">
        <w:rPr>
          <w:b/>
          <w:sz w:val="24"/>
        </w:rPr>
        <w:t>Resources</w:t>
      </w:r>
    </w:p>
    <w:p w:rsidR="00FE271E" w:rsidRDefault="00FE271E"/>
    <w:p w:rsidR="00FE271E" w:rsidRDefault="00430565" w:rsidP="00FE271E">
      <w:pPr>
        <w:numPr>
          <w:ilvl w:val="0"/>
          <w:numId w:val="1"/>
        </w:numPr>
      </w:pPr>
      <w:hyperlink r:id="rId5" w:history="1">
        <w:r w:rsidR="00FE271E" w:rsidRPr="00FE271E">
          <w:rPr>
            <w:rStyle w:val="Hyperlink"/>
          </w:rPr>
          <w:t xml:space="preserve">Readiness </w:t>
        </w:r>
      </w:hyperlink>
      <w:hyperlink r:id="rId6" w:history="1">
        <w:r w:rsidR="00FE271E" w:rsidRPr="00FE271E">
          <w:rPr>
            <w:rStyle w:val="Hyperlink"/>
          </w:rPr>
          <w:t>Connections</w:t>
        </w:r>
      </w:hyperlink>
      <w:r w:rsidR="00FE271E" w:rsidRPr="00FE271E">
        <w:t xml:space="preserve"> VDOE weekly newsletter for all Early Childhood</w:t>
      </w:r>
    </w:p>
    <w:p w:rsidR="00FE271E" w:rsidRPr="00FE271E" w:rsidRDefault="00FE271E" w:rsidP="00FE271E">
      <w:pPr>
        <w:ind w:left="720"/>
      </w:pPr>
    </w:p>
    <w:p w:rsidR="00FE271E" w:rsidRPr="00FE271E" w:rsidRDefault="00FE271E" w:rsidP="00FE271E">
      <w:r w:rsidRPr="00FE271E">
        <w:t xml:space="preserve">The following websites include resources to support program leaders and teachers with quality improvement activities related to interactions and curriculum. </w:t>
      </w:r>
    </w:p>
    <w:p w:rsidR="0094629C" w:rsidRPr="00FE271E" w:rsidRDefault="00430565" w:rsidP="00FE271E">
      <w:pPr>
        <w:numPr>
          <w:ilvl w:val="0"/>
          <w:numId w:val="3"/>
        </w:numPr>
      </w:pPr>
      <w:hyperlink r:id="rId7" w:history="1">
        <w:r w:rsidR="00FE271E" w:rsidRPr="00FE271E">
          <w:rPr>
            <w:rStyle w:val="Hyperlink"/>
          </w:rPr>
          <w:t>ECE Resource Hub</w:t>
        </w:r>
      </w:hyperlink>
      <w:r w:rsidR="00FE271E" w:rsidRPr="00FE271E">
        <w:t xml:space="preserve"> - New video and updated PD resources for birth to five program leaders and teachers </w:t>
      </w:r>
    </w:p>
    <w:p w:rsidR="0094629C" w:rsidRPr="00FE271E" w:rsidRDefault="00430565" w:rsidP="00FE271E">
      <w:pPr>
        <w:numPr>
          <w:ilvl w:val="0"/>
          <w:numId w:val="3"/>
        </w:numPr>
      </w:pPr>
      <w:hyperlink r:id="rId8" w:history="1">
        <w:r w:rsidR="00FE271E" w:rsidRPr="00FE271E">
          <w:rPr>
            <w:rStyle w:val="Hyperlink"/>
          </w:rPr>
          <w:t>AEII PD Toolkit</w:t>
        </w:r>
      </w:hyperlink>
      <w:r w:rsidR="00FE271E" w:rsidRPr="00FE271E">
        <w:t xml:space="preserve"> - Toolkit for Strengthening Quality: Resource Roundup for Birth to Five Leaders</w:t>
      </w:r>
    </w:p>
    <w:p w:rsidR="0094629C" w:rsidRPr="00FE271E" w:rsidRDefault="00430565" w:rsidP="00FE271E">
      <w:pPr>
        <w:numPr>
          <w:ilvl w:val="0"/>
          <w:numId w:val="3"/>
        </w:numPr>
      </w:pPr>
      <w:hyperlink r:id="rId9" w:history="1">
        <w:r w:rsidR="00FE271E" w:rsidRPr="00FE271E">
          <w:rPr>
            <w:rStyle w:val="Hyperlink"/>
          </w:rPr>
          <w:t>CLASS Panel Webinar</w:t>
        </w:r>
      </w:hyperlink>
      <w:r w:rsidR="00FE271E" w:rsidRPr="00FE271E">
        <w:t xml:space="preserve"> - Hear ECE program leaders in Virginia discuss how they are using CLASS to support their teachers and improve children’s early learning experiences. </w:t>
      </w:r>
    </w:p>
    <w:p w:rsidR="0094629C" w:rsidRPr="00FE271E" w:rsidRDefault="00430565" w:rsidP="00FE271E">
      <w:pPr>
        <w:numPr>
          <w:ilvl w:val="0"/>
          <w:numId w:val="3"/>
        </w:numPr>
      </w:pPr>
      <w:hyperlink r:id="rId10" w:history="1">
        <w:r w:rsidR="00FE271E" w:rsidRPr="00FE271E">
          <w:rPr>
            <w:rStyle w:val="Hyperlink"/>
          </w:rPr>
          <w:t>VQB5 Practice Year 2 2022-2023 Implementation Guide</w:t>
        </w:r>
      </w:hyperlink>
    </w:p>
    <w:p w:rsidR="00FE271E" w:rsidRDefault="00430565" w:rsidP="00FE271E">
      <w:pPr>
        <w:numPr>
          <w:ilvl w:val="0"/>
          <w:numId w:val="3"/>
        </w:numPr>
      </w:pPr>
      <w:hyperlink r:id="rId11" w:history="1">
        <w:proofErr w:type="spellStart"/>
        <w:r w:rsidR="00FE271E" w:rsidRPr="00FE271E">
          <w:rPr>
            <w:rStyle w:val="Hyperlink"/>
          </w:rPr>
          <w:t>Teachstone</w:t>
        </w:r>
        <w:proofErr w:type="spellEnd"/>
      </w:hyperlink>
      <w:hyperlink r:id="rId12" w:history="1">
        <w:r w:rsidR="00FE271E" w:rsidRPr="00FE271E">
          <w:rPr>
            <w:rStyle w:val="Hyperlink"/>
          </w:rPr>
          <w:t xml:space="preserve"> Course-Children with </w:t>
        </w:r>
      </w:hyperlink>
      <w:hyperlink r:id="rId13" w:history="1">
        <w:r w:rsidR="00FE271E" w:rsidRPr="00FE271E">
          <w:rPr>
            <w:rStyle w:val="Hyperlink"/>
          </w:rPr>
          <w:t>Disabilities</w:t>
        </w:r>
      </w:hyperlink>
    </w:p>
    <w:p w:rsidR="00FE271E" w:rsidRDefault="00430565" w:rsidP="00FE271E">
      <w:pPr>
        <w:numPr>
          <w:ilvl w:val="0"/>
          <w:numId w:val="1"/>
        </w:numPr>
      </w:pPr>
      <w:hyperlink r:id="rId14" w:history="1">
        <w:r w:rsidR="00FE271E" w:rsidRPr="00FE271E">
          <w:rPr>
            <w:rStyle w:val="Hyperlink"/>
          </w:rPr>
          <w:t>CLASS</w:t>
        </w:r>
      </w:hyperlink>
      <w:r w:rsidR="00FE271E" w:rsidRPr="00FE271E">
        <w:t xml:space="preserve"> </w:t>
      </w:r>
      <w:proofErr w:type="spellStart"/>
      <w:r w:rsidR="00FE271E" w:rsidRPr="00FE271E">
        <w:t>Teachstone’s</w:t>
      </w:r>
      <w:proofErr w:type="spellEnd"/>
      <w:r w:rsidR="00FE271E" w:rsidRPr="00FE271E">
        <w:t xml:space="preserve"> website for CLASS resources</w:t>
      </w:r>
    </w:p>
    <w:p w:rsidR="00FE271E" w:rsidRDefault="00430565" w:rsidP="00FE271E">
      <w:pPr>
        <w:numPr>
          <w:ilvl w:val="0"/>
          <w:numId w:val="1"/>
        </w:numPr>
      </w:pPr>
      <w:hyperlink r:id="rId15" w:history="1">
        <w:r w:rsidR="00FE271E">
          <w:rPr>
            <w:rStyle w:val="Hyperlink"/>
          </w:rPr>
          <w:t>Streamin3</w:t>
        </w:r>
      </w:hyperlink>
    </w:p>
    <w:p w:rsidR="00FE271E" w:rsidRDefault="00FE271E" w:rsidP="00FE271E"/>
    <w:p w:rsidR="00FE271E" w:rsidRPr="00FE271E" w:rsidRDefault="00FE271E" w:rsidP="00FE271E">
      <w:r>
        <w:t xml:space="preserve">The following are websites that include resources to support children with IEPs. </w:t>
      </w:r>
    </w:p>
    <w:p w:rsidR="0094629C" w:rsidRPr="00FE271E" w:rsidRDefault="00430565" w:rsidP="00FE271E">
      <w:pPr>
        <w:numPr>
          <w:ilvl w:val="0"/>
          <w:numId w:val="1"/>
        </w:numPr>
      </w:pPr>
      <w:hyperlink r:id="rId16" w:history="1">
        <w:r w:rsidR="00FE271E" w:rsidRPr="00FE271E">
          <w:rPr>
            <w:rStyle w:val="Hyperlink"/>
          </w:rPr>
          <w:t>LEADS</w:t>
        </w:r>
      </w:hyperlink>
      <w:r w:rsidR="00FE271E" w:rsidRPr="00FE271E">
        <w:t xml:space="preserve"> Leadership in Effective and Developmentally-Appropriate Services in VA</w:t>
      </w:r>
      <w:r w:rsidR="00FE271E">
        <w:t xml:space="preserve"> website</w:t>
      </w:r>
    </w:p>
    <w:p w:rsidR="00FE271E" w:rsidRPr="00FE271E" w:rsidRDefault="00430565" w:rsidP="00FE271E">
      <w:pPr>
        <w:numPr>
          <w:ilvl w:val="0"/>
          <w:numId w:val="1"/>
        </w:numPr>
      </w:pPr>
      <w:hyperlink r:id="rId17" w:history="1">
        <w:r w:rsidR="00FE271E" w:rsidRPr="00FE271E">
          <w:rPr>
            <w:rStyle w:val="Hyperlink"/>
          </w:rPr>
          <w:t>ECSE</w:t>
        </w:r>
      </w:hyperlink>
      <w:r w:rsidR="00FE271E">
        <w:t xml:space="preserve"> VDOE website </w:t>
      </w:r>
    </w:p>
    <w:p w:rsidR="0094629C" w:rsidRPr="00FE271E" w:rsidRDefault="00430565" w:rsidP="00FE271E">
      <w:pPr>
        <w:numPr>
          <w:ilvl w:val="0"/>
          <w:numId w:val="1"/>
        </w:numPr>
      </w:pPr>
      <w:hyperlink r:id="rId18" w:history="1">
        <w:r w:rsidR="00FE271E" w:rsidRPr="00FE271E">
          <w:rPr>
            <w:rStyle w:val="Hyperlink"/>
          </w:rPr>
          <w:t>Office of Head Start</w:t>
        </w:r>
      </w:hyperlink>
      <w:r w:rsidR="00FE271E" w:rsidRPr="00FE271E">
        <w:t xml:space="preserve"> </w:t>
      </w:r>
    </w:p>
    <w:p w:rsidR="0094629C" w:rsidRPr="00FE271E" w:rsidRDefault="00430565" w:rsidP="00FE271E">
      <w:pPr>
        <w:numPr>
          <w:ilvl w:val="0"/>
          <w:numId w:val="1"/>
        </w:numPr>
      </w:pPr>
      <w:hyperlink r:id="rId19" w:history="1">
        <w:r w:rsidR="00FE271E" w:rsidRPr="00FE271E">
          <w:rPr>
            <w:rStyle w:val="Hyperlink"/>
          </w:rPr>
          <w:t xml:space="preserve">VPI </w:t>
        </w:r>
      </w:hyperlink>
    </w:p>
    <w:p w:rsidR="0094629C" w:rsidRDefault="00430565" w:rsidP="00FE271E">
      <w:pPr>
        <w:numPr>
          <w:ilvl w:val="0"/>
          <w:numId w:val="1"/>
        </w:numPr>
      </w:pPr>
      <w:hyperlink r:id="rId20" w:history="1">
        <w:r w:rsidR="00FE271E" w:rsidRPr="00FE271E">
          <w:rPr>
            <w:rStyle w:val="Hyperlink"/>
          </w:rPr>
          <w:t>VQB5</w:t>
        </w:r>
      </w:hyperlink>
      <w:r w:rsidR="00FE271E" w:rsidRPr="00FE271E">
        <w:t xml:space="preserve"> </w:t>
      </w:r>
    </w:p>
    <w:p w:rsidR="00FE271E" w:rsidRDefault="00430565" w:rsidP="00FE271E">
      <w:pPr>
        <w:numPr>
          <w:ilvl w:val="0"/>
          <w:numId w:val="1"/>
        </w:numPr>
      </w:pPr>
      <w:hyperlink r:id="rId21" w:history="1">
        <w:r w:rsidR="00FE271E">
          <w:rPr>
            <w:rStyle w:val="Hyperlink"/>
          </w:rPr>
          <w:t>VKRP Fact Sheet</w:t>
        </w:r>
      </w:hyperlink>
    </w:p>
    <w:p w:rsidR="00FE271E" w:rsidRDefault="00430565" w:rsidP="00FE271E">
      <w:pPr>
        <w:numPr>
          <w:ilvl w:val="0"/>
          <w:numId w:val="1"/>
        </w:numPr>
      </w:pPr>
      <w:hyperlink r:id="rId22" w:history="1">
        <w:r w:rsidR="00FE271E">
          <w:rPr>
            <w:rStyle w:val="Hyperlink"/>
          </w:rPr>
          <w:t>Inclusive Classroom Profile</w:t>
        </w:r>
      </w:hyperlink>
    </w:p>
    <w:p w:rsidR="00FE271E" w:rsidRPr="00FE271E" w:rsidRDefault="00430565" w:rsidP="00FE271E">
      <w:pPr>
        <w:numPr>
          <w:ilvl w:val="0"/>
          <w:numId w:val="1"/>
        </w:numPr>
      </w:pPr>
      <w:hyperlink r:id="rId23" w:history="1">
        <w:r w:rsidR="00FE271E">
          <w:rPr>
            <w:rStyle w:val="Hyperlink"/>
          </w:rPr>
          <w:t>TTAC Contacts</w:t>
        </w:r>
      </w:hyperlink>
    </w:p>
    <w:p w:rsidR="00FE271E" w:rsidRPr="00FE271E" w:rsidRDefault="00FE271E" w:rsidP="00FE271E"/>
    <w:p w:rsidR="00FE271E" w:rsidRPr="00FE271E" w:rsidRDefault="00FE271E" w:rsidP="00FE271E">
      <w:r w:rsidRPr="00FE271E">
        <w:t>Recorded Webinars</w:t>
      </w:r>
    </w:p>
    <w:p w:rsidR="0094629C" w:rsidRPr="00FE271E" w:rsidRDefault="00FE271E" w:rsidP="00FE271E">
      <w:pPr>
        <w:numPr>
          <w:ilvl w:val="0"/>
          <w:numId w:val="2"/>
        </w:numPr>
      </w:pPr>
      <w:r w:rsidRPr="00FE271E">
        <w:t xml:space="preserve">Fundamentals of ECSE Administration </w:t>
      </w:r>
    </w:p>
    <w:p w:rsidR="0094629C" w:rsidRPr="00FE271E" w:rsidRDefault="00430565" w:rsidP="00FE271E">
      <w:pPr>
        <w:numPr>
          <w:ilvl w:val="1"/>
          <w:numId w:val="2"/>
        </w:numPr>
      </w:pPr>
      <w:hyperlink r:id="rId24" w:history="1">
        <w:r w:rsidR="00FE271E" w:rsidRPr="00FE271E">
          <w:rPr>
            <w:rStyle w:val="Hyperlink"/>
          </w:rPr>
          <w:t>Session 1</w:t>
        </w:r>
      </w:hyperlink>
      <w:r w:rsidR="00FE271E" w:rsidRPr="00FE271E">
        <w:t> - August 9</w:t>
      </w:r>
    </w:p>
    <w:p w:rsidR="0094629C" w:rsidRPr="00FE271E" w:rsidRDefault="00430565" w:rsidP="00FE271E">
      <w:pPr>
        <w:numPr>
          <w:ilvl w:val="1"/>
          <w:numId w:val="2"/>
        </w:numPr>
      </w:pPr>
      <w:hyperlink r:id="rId25" w:history="1">
        <w:r w:rsidR="00FE271E" w:rsidRPr="00FE271E">
          <w:rPr>
            <w:rStyle w:val="Hyperlink"/>
          </w:rPr>
          <w:t>Session 2</w:t>
        </w:r>
      </w:hyperlink>
      <w:r w:rsidR="00FE271E" w:rsidRPr="00FE271E">
        <w:t> - August 11</w:t>
      </w:r>
    </w:p>
    <w:p w:rsidR="0094629C" w:rsidRPr="00FE271E" w:rsidRDefault="00FE271E" w:rsidP="00FE271E">
      <w:pPr>
        <w:numPr>
          <w:ilvl w:val="0"/>
          <w:numId w:val="2"/>
        </w:numPr>
      </w:pPr>
      <w:r w:rsidRPr="00FE271E">
        <w:t>VQB5 Information for ECSE Administrators Webinar</w:t>
      </w:r>
    </w:p>
    <w:p w:rsidR="0094629C" w:rsidRPr="00FE271E" w:rsidRDefault="00430565" w:rsidP="00FE271E">
      <w:pPr>
        <w:numPr>
          <w:ilvl w:val="1"/>
          <w:numId w:val="2"/>
        </w:numPr>
      </w:pPr>
      <w:hyperlink r:id="rId26" w:history="1">
        <w:r w:rsidR="00FE271E" w:rsidRPr="00FE271E">
          <w:rPr>
            <w:rStyle w:val="Hyperlink"/>
          </w:rPr>
          <w:t>August 17th Webinar Recording (60 min)</w:t>
        </w:r>
      </w:hyperlink>
    </w:p>
    <w:p w:rsidR="00FE271E" w:rsidRPr="00FE271E" w:rsidRDefault="00FE271E" w:rsidP="00FE271E"/>
    <w:p w:rsidR="00FE271E" w:rsidRDefault="00FE271E"/>
    <w:sectPr w:rsidR="00FE271E" w:rsidSect="00FE27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9BD"/>
    <w:multiLevelType w:val="hybridMultilevel"/>
    <w:tmpl w:val="0A00FA28"/>
    <w:lvl w:ilvl="0" w:tplc="53F68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EC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A3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56C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6D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63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A4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963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E0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5053A7C"/>
    <w:multiLevelType w:val="hybridMultilevel"/>
    <w:tmpl w:val="D838986A"/>
    <w:lvl w:ilvl="0" w:tplc="9ED04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240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9541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967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A8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7C8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44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ACD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068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A8D5358"/>
    <w:multiLevelType w:val="hybridMultilevel"/>
    <w:tmpl w:val="3A52CF38"/>
    <w:lvl w:ilvl="0" w:tplc="3DE83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A5E49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E7984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4A12E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EDA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CDAE2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2C842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F5A3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64E08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3" w15:restartNumberingAfterBreak="0">
    <w:nsid w:val="5B533FB4"/>
    <w:multiLevelType w:val="hybridMultilevel"/>
    <w:tmpl w:val="5BE4A7FA"/>
    <w:lvl w:ilvl="0" w:tplc="947A8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2E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B0E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E1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68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38C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544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A2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62E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1E"/>
    <w:rsid w:val="00014E6E"/>
    <w:rsid w:val="00430565"/>
    <w:rsid w:val="0094629C"/>
    <w:rsid w:val="00F3745F"/>
    <w:rsid w:val="00FE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724E6-4C51-437A-8D3C-33740E74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7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27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9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7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6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3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5070">
          <w:marLeft w:val="96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6601">
          <w:marLeft w:val="96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083">
          <w:marLeft w:val="96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692">
          <w:marLeft w:val="96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004">
          <w:marLeft w:val="965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7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7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0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ginia.app.box.com/s/q8gaa1qaf0dkgveaq4pnkc7edwoctixd" TargetMode="External"/><Relationship Id="rId13" Type="http://schemas.openxmlformats.org/officeDocument/2006/relationships/hyperlink" Target="https://store.teachstone.com/class-observation-support-settings-serving-children-with-disabilities/" TargetMode="External"/><Relationship Id="rId18" Type="http://schemas.openxmlformats.org/officeDocument/2006/relationships/hyperlink" Target="https://www.acf.hhs.gov/ohs" TargetMode="External"/><Relationship Id="rId26" Type="http://schemas.openxmlformats.org/officeDocument/2006/relationships/hyperlink" Target="https://nam11.safelinks.protection.outlook.com/?url=https%3A%2F%2Fdoe-virginia-gov.zoom.us%2Frec%2Fshare%2FJc5bZ4Vj01axYeEQnAyk1eW8OwWHFcVxHRxH--OACG17xU-EQYwE7byYjrMrnNJq.ty-fW0Z89uJKzvD-&amp;data=05%7C01%7Ckcedo525%40nps.k12.va.us%7Cd5e6eb4095c0429f1f6008da8087468e%7C0c3b3cb60d6a4d31b043f61fb69363d3%7C0%7C0%7C637963618010088464%7CUnknown%7CTWFpbGZsb3d8eyJWIjoiMC4wLjAwMDAiLCJQIjoiV2luMzIiLCJBTiI6Ik1haWwiLCJXVCI6Mn0%3D%7C3000%7C%7C%7C&amp;sdata=yjbFIyNhQPsBgt4%2BMCr7F%2BgGd31bw1x0iMM04qJ3V6A%3D&amp;reserved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rponline.org/virginia-kindergarten-readiness-program-2/resources/vkrp-fact-sheets/" TargetMode="External"/><Relationship Id="rId7" Type="http://schemas.openxmlformats.org/officeDocument/2006/relationships/hyperlink" Target="https://ecevirginia.org/early-childhood-education/ece-resource-hub/for-school-leaders/" TargetMode="External"/><Relationship Id="rId12" Type="http://schemas.openxmlformats.org/officeDocument/2006/relationships/hyperlink" Target="https://store.teachstone.com/class-observation-support-settings-serving-children-with-disabilities/" TargetMode="External"/><Relationship Id="rId17" Type="http://schemas.openxmlformats.org/officeDocument/2006/relationships/hyperlink" Target="https://www.doe.virginia.gov/early-childhood/disabilities/index.shtml" TargetMode="External"/><Relationship Id="rId25" Type="http://schemas.openxmlformats.org/officeDocument/2006/relationships/hyperlink" Target="https://doe-virginia-gov.zoom.us/rec/share/_9JTaKg1kip2guUM6XXsRVSr8Gqo0U6mofam3ZV7yz2SQlXmTs14imrFzQx84xBk.N3dYe00xqoH0aiyG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-leads-ecse.org/" TargetMode="External"/><Relationship Id="rId20" Type="http://schemas.openxmlformats.org/officeDocument/2006/relationships/hyperlink" Target="https://www.doe.virginia.gov/early-childhood/vqb5/index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oe.virginia.gov/early-childhood/readiness-connections/index.shtml" TargetMode="External"/><Relationship Id="rId11" Type="http://schemas.openxmlformats.org/officeDocument/2006/relationships/hyperlink" Target="https://store.teachstone.com/class-observation-support-settings-serving-children-with-disabilities/" TargetMode="External"/><Relationship Id="rId24" Type="http://schemas.openxmlformats.org/officeDocument/2006/relationships/hyperlink" Target="https://doe-virginia-gov.zoom.us/rec/share/McGlwuCYJygmOtfEKGv3bVp-wdbCiIUFZbMaDm8DLDIrmOMF-5wQ1nSdzDIThGQv.OAVwBYHz6bQ8cS8I" TargetMode="External"/><Relationship Id="rId5" Type="http://schemas.openxmlformats.org/officeDocument/2006/relationships/hyperlink" Target="https://www.doe.virginia.gov/early-childhood/readiness-connections/index.shtml" TargetMode="External"/><Relationship Id="rId15" Type="http://schemas.openxmlformats.org/officeDocument/2006/relationships/hyperlink" Target="https://streamin3.org/" TargetMode="External"/><Relationship Id="rId23" Type="http://schemas.openxmlformats.org/officeDocument/2006/relationships/hyperlink" Target="https://va-leads-ecse.org/ecse-ttac-contact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am11.safelinks.protection.outlook.com/?url=https%3A%2F%2Fwww.doe.virginia.gov%2Fearly-childhood%2Fcurriculum%2Fvqb5-implementation-guide-practice-yr-2.docx&amp;data=05%7C01%7Ckcedo525%40nps.k12.va.us%7Cd5e6eb4095c0429f1f6008da8087468e%7C0c3b3cb60d6a4d31b043f61fb69363d3%7C0%7C0%7C637963618010088464%7CUnknown%7CTWFpbGZsb3d8eyJWIjoiMC4wLjAwMDAiLCJQIjoiV2luMzIiLCJBTiI6Ik1haWwiLCJXVCI6Mn0%3D%7C3000%7C%7C%7C&amp;sdata=uxnPRWtAm%2Bo%2B%2FmmDiFZD2cElj%2BoeDLjBDstdDInpFH4%3D&amp;reserved=0" TargetMode="External"/><Relationship Id="rId19" Type="http://schemas.openxmlformats.org/officeDocument/2006/relationships/hyperlink" Target="https://www.doe.virginia.gov/early-childhood/preschool/vpi/index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rec/play/_tfJacUQ5jVwYrRKZF3R7ab4iwC0KIyYBBtxfuX29u4GsrKBUdla1Y_vGzerKOI9Jzk3M3WxE7dUEg9m.IFa3eKfZgvKpvz4X?autoplay=true&amp;startTime=1653494520000" TargetMode="External"/><Relationship Id="rId14" Type="http://schemas.openxmlformats.org/officeDocument/2006/relationships/hyperlink" Target="https://teachstone.com/" TargetMode="External"/><Relationship Id="rId22" Type="http://schemas.openxmlformats.org/officeDocument/2006/relationships/hyperlink" Target="https://npdci.fpg.unc.edu/measuring-quality-inclusion-inclusive-classroom-profile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2</cp:revision>
  <dcterms:created xsi:type="dcterms:W3CDTF">2022-10-05T19:34:00Z</dcterms:created>
  <dcterms:modified xsi:type="dcterms:W3CDTF">2022-10-05T19:34:00Z</dcterms:modified>
</cp:coreProperties>
</file>