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1E5E1" w14:textId="3CCAE3D9" w:rsidR="00B13141" w:rsidRPr="00B13141" w:rsidRDefault="00B13141" w:rsidP="0078622C">
      <w:pPr>
        <w:spacing w:after="0" w:line="240" w:lineRule="auto"/>
      </w:pPr>
      <w:r w:rsidRPr="0078622C">
        <w:rPr>
          <w:b/>
          <w:bCs/>
          <w:noProof/>
        </w:rPr>
        <w:drawing>
          <wp:anchor distT="0" distB="0" distL="114300" distR="114300" simplePos="0" relativeHeight="251658240" behindDoc="0" locked="0" layoutInCell="1" allowOverlap="1" wp14:anchorId="595E4775" wp14:editId="3B67C58E">
            <wp:simplePos x="0" y="0"/>
            <wp:positionH relativeFrom="column">
              <wp:posOffset>-66675</wp:posOffset>
            </wp:positionH>
            <wp:positionV relativeFrom="paragraph">
              <wp:posOffset>0</wp:posOffset>
            </wp:positionV>
            <wp:extent cx="2286000" cy="1190625"/>
            <wp:effectExtent l="0" t="0" r="0" b="9525"/>
            <wp:wrapThrough wrapText="bothSides">
              <wp:wrapPolygon edited="0">
                <wp:start x="0" y="0"/>
                <wp:lineTo x="0" y="21427"/>
                <wp:lineTo x="21420" y="21427"/>
                <wp:lineTo x="21420" y="0"/>
                <wp:lineTo x="0" y="0"/>
              </wp:wrapPolygon>
            </wp:wrapThrough>
            <wp:docPr id="1663827809"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827809" name="Picture 1" descr="A logo with text on it&#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1190625"/>
                    </a:xfrm>
                    <a:prstGeom prst="rect">
                      <a:avLst/>
                    </a:prstGeom>
                    <a:noFill/>
                    <a:ln>
                      <a:noFill/>
                    </a:ln>
                  </pic:spPr>
                </pic:pic>
              </a:graphicData>
            </a:graphic>
          </wp:anchor>
        </w:drawing>
      </w:r>
    </w:p>
    <w:p w14:paraId="381CC0DB" w14:textId="77777777" w:rsidR="00B13141" w:rsidRPr="00B13141" w:rsidRDefault="00000000" w:rsidP="007649D9">
      <w:pPr>
        <w:spacing w:after="0" w:line="240" w:lineRule="auto"/>
      </w:pPr>
      <w:r>
        <w:pict w14:anchorId="63D80228">
          <v:rect id="_x0000_i1025" style="width:0;height:1.5pt" o:hralign="center" o:hrstd="t" o:hr="t" fillcolor="#a0a0a0" stroked="f"/>
        </w:pict>
      </w:r>
    </w:p>
    <w:p w14:paraId="421F5C6A" w14:textId="5055DB84" w:rsidR="00B13141" w:rsidRPr="00A31F9D" w:rsidRDefault="00B13141" w:rsidP="00B13141">
      <w:pPr>
        <w:rPr>
          <w:b/>
          <w:bCs/>
          <w:sz w:val="28"/>
          <w:szCs w:val="28"/>
        </w:rPr>
      </w:pPr>
      <w:r w:rsidRPr="00B13141">
        <w:rPr>
          <w:b/>
          <w:bCs/>
          <w:sz w:val="28"/>
          <w:szCs w:val="28"/>
        </w:rPr>
        <w:t>Upcoming Events to Celebrate and Inspire</w:t>
      </w:r>
    </w:p>
    <w:p w14:paraId="092683E7" w14:textId="77777777" w:rsidR="00A31F9D" w:rsidRDefault="00A31F9D" w:rsidP="00A31F9D">
      <w:pPr>
        <w:spacing w:after="0" w:line="240" w:lineRule="auto"/>
      </w:pPr>
    </w:p>
    <w:p w14:paraId="19702E09" w14:textId="77777777" w:rsidR="0078622C" w:rsidRDefault="0078622C" w:rsidP="00A31F9D">
      <w:pPr>
        <w:spacing w:after="0" w:line="240" w:lineRule="auto"/>
      </w:pPr>
    </w:p>
    <w:p w14:paraId="2665B966" w14:textId="77777777" w:rsidR="0078622C" w:rsidRPr="00B13141" w:rsidRDefault="0078622C" w:rsidP="00A31F9D">
      <w:pPr>
        <w:spacing w:after="0" w:line="240" w:lineRule="auto"/>
      </w:pPr>
    </w:p>
    <w:p w14:paraId="48291397" w14:textId="7B89EE37" w:rsidR="00B13141" w:rsidRPr="00B13141" w:rsidRDefault="00B13141" w:rsidP="00B13141">
      <w:r w:rsidRPr="00B13141">
        <w:rPr>
          <w:rFonts w:ascii="Segoe UI Emoji" w:hAnsi="Segoe UI Emoji" w:cs="Segoe UI Emoji"/>
        </w:rPr>
        <w:t>📍</w:t>
      </w:r>
      <w:r w:rsidRPr="00B13141">
        <w:t xml:space="preserve"> </w:t>
      </w:r>
      <w:r w:rsidRPr="00B13141">
        <w:rPr>
          <w:b/>
          <w:bCs/>
        </w:rPr>
        <w:t>Prayer Breakfast – Sept</w:t>
      </w:r>
      <w:r>
        <w:rPr>
          <w:b/>
          <w:bCs/>
        </w:rPr>
        <w:t>ember</w:t>
      </w:r>
      <w:r w:rsidRPr="00B13141">
        <w:rPr>
          <w:b/>
          <w:bCs/>
        </w:rPr>
        <w:t xml:space="preserve"> 13, 2025</w:t>
      </w:r>
      <w:r>
        <w:rPr>
          <w:b/>
          <w:bCs/>
        </w:rPr>
        <w:t xml:space="preserve"> – 9:00 a.m.</w:t>
      </w:r>
      <w:r w:rsidRPr="00B13141">
        <w:br/>
      </w:r>
      <w:r w:rsidRPr="00B13141">
        <w:rPr>
          <w:rFonts w:ascii="Segoe UI Emoji" w:hAnsi="Segoe UI Emoji" w:cs="Segoe UI Emoji"/>
        </w:rPr>
        <w:t>🕊️</w:t>
      </w:r>
      <w:r w:rsidRPr="00B13141">
        <w:t xml:space="preserve"> </w:t>
      </w:r>
      <w:r w:rsidRPr="00B13141">
        <w:rPr>
          <w:i/>
          <w:iCs/>
        </w:rPr>
        <w:t>Location:</w:t>
      </w:r>
      <w:r w:rsidRPr="00B13141">
        <w:t xml:space="preserve"> Bridgewater UMC</w:t>
      </w:r>
      <w:r>
        <w:t>, 219 North Main Street, Bridgewater, VA  22812</w:t>
      </w:r>
      <w:r w:rsidRPr="00B13141">
        <w:br/>
        <w:t xml:space="preserve">Join us for a joyful morning of music and fellowship, led by </w:t>
      </w:r>
      <w:r w:rsidRPr="00B13141">
        <w:rPr>
          <w:b/>
          <w:bCs/>
        </w:rPr>
        <w:t>Karen McElfish</w:t>
      </w:r>
      <w:r w:rsidRPr="00B13141">
        <w:t xml:space="preserve">, UWF Conference President, and </w:t>
      </w:r>
      <w:r w:rsidRPr="00B13141">
        <w:rPr>
          <w:b/>
          <w:bCs/>
        </w:rPr>
        <w:t>Laura Douglass</w:t>
      </w:r>
      <w:r w:rsidRPr="00B13141">
        <w:t>, District Social Action Coordinator.</w:t>
      </w:r>
      <w:r w:rsidRPr="00B13141">
        <w:br/>
      </w:r>
      <w:r w:rsidRPr="00B13141">
        <w:rPr>
          <w:i/>
          <w:iCs/>
          <w:highlight w:val="yellow"/>
        </w:rPr>
        <w:t>Registration details are included in this newsletter. Don’t miss it!</w:t>
      </w:r>
    </w:p>
    <w:p w14:paraId="6AE173D3" w14:textId="4EECA96F" w:rsidR="00B13141" w:rsidRDefault="00B13141" w:rsidP="00B13141">
      <w:pPr>
        <w:rPr>
          <w:i/>
          <w:iCs/>
        </w:rPr>
      </w:pPr>
      <w:r w:rsidRPr="00B13141">
        <w:rPr>
          <w:rFonts w:ascii="Segoe UI Emoji" w:hAnsi="Segoe UI Emoji" w:cs="Segoe UI Emoji"/>
        </w:rPr>
        <w:t>📍</w:t>
      </w:r>
      <w:r w:rsidRPr="00B13141">
        <w:t xml:space="preserve"> </w:t>
      </w:r>
      <w:r w:rsidRPr="00B13141">
        <w:rPr>
          <w:b/>
          <w:bCs/>
        </w:rPr>
        <w:t>Racial Justice Presentation – Oct</w:t>
      </w:r>
      <w:r w:rsidR="00A31F9D">
        <w:rPr>
          <w:b/>
          <w:bCs/>
        </w:rPr>
        <w:t>ober</w:t>
      </w:r>
      <w:r w:rsidRPr="00B13141">
        <w:rPr>
          <w:b/>
          <w:bCs/>
        </w:rPr>
        <w:t xml:space="preserve"> 11, </w:t>
      </w:r>
      <w:proofErr w:type="gramStart"/>
      <w:r w:rsidRPr="00B13141">
        <w:rPr>
          <w:b/>
          <w:bCs/>
        </w:rPr>
        <w:t>2025</w:t>
      </w:r>
      <w:r w:rsidR="009A4F46">
        <w:rPr>
          <w:b/>
          <w:bCs/>
        </w:rPr>
        <w:t xml:space="preserve">  -</w:t>
      </w:r>
      <w:proofErr w:type="gramEnd"/>
      <w:r w:rsidR="009A4F46">
        <w:rPr>
          <w:b/>
          <w:bCs/>
        </w:rPr>
        <w:t xml:space="preserve"> 1:00 p.m. to 3:00 p.m.</w:t>
      </w:r>
      <w:r w:rsidRPr="00B13141">
        <w:br/>
      </w:r>
      <w:r w:rsidRPr="00B13141">
        <w:rPr>
          <w:rFonts w:ascii="Segoe UI Emoji" w:hAnsi="Segoe UI Emoji" w:cs="Segoe UI Emoji"/>
        </w:rPr>
        <w:t>📖</w:t>
      </w:r>
      <w:r w:rsidRPr="00B13141">
        <w:t xml:space="preserve"> </w:t>
      </w:r>
      <w:r w:rsidRPr="00B13141">
        <w:rPr>
          <w:i/>
          <w:iCs/>
        </w:rPr>
        <w:t>Location:</w:t>
      </w:r>
      <w:r w:rsidRPr="00B13141">
        <w:t xml:space="preserve"> Laurel Ridge College</w:t>
      </w:r>
      <w:r w:rsidRPr="00B13141">
        <w:br/>
        <w:t xml:space="preserve">We’re honored to welcome </w:t>
      </w:r>
      <w:r w:rsidRPr="00B13141">
        <w:rPr>
          <w:b/>
          <w:bCs/>
        </w:rPr>
        <w:t>Betty Kilby Baldwin</w:t>
      </w:r>
      <w:r w:rsidRPr="00B13141">
        <w:t xml:space="preserve"> and </w:t>
      </w:r>
      <w:r w:rsidRPr="00B13141">
        <w:rPr>
          <w:b/>
          <w:bCs/>
        </w:rPr>
        <w:t>Phoebe Kilby</w:t>
      </w:r>
      <w:r w:rsidRPr="00B13141">
        <w:t xml:space="preserve">, authors of </w:t>
      </w:r>
      <w:r w:rsidRPr="00B13141">
        <w:rPr>
          <w:i/>
          <w:iCs/>
        </w:rPr>
        <w:t>Cousins</w:t>
      </w:r>
      <w:r w:rsidRPr="00B13141">
        <w:t>—a powerful memoir of truth, forgiveness, and reconciliation.</w:t>
      </w:r>
      <w:r w:rsidRPr="00B13141">
        <w:br/>
      </w:r>
      <w:r w:rsidRPr="00B13141">
        <w:rPr>
          <w:i/>
          <w:iCs/>
          <w:highlight w:val="yellow"/>
        </w:rPr>
        <w:t xml:space="preserve">(A full feature and details can be </w:t>
      </w:r>
      <w:r w:rsidR="007649D9" w:rsidRPr="007649D9">
        <w:rPr>
          <w:i/>
          <w:iCs/>
          <w:highlight w:val="yellow"/>
        </w:rPr>
        <w:t>in the newsletter</w:t>
      </w:r>
      <w:r w:rsidRPr="00B13141">
        <w:rPr>
          <w:i/>
          <w:iCs/>
          <w:highlight w:val="yellow"/>
        </w:rPr>
        <w:t>.)</w:t>
      </w:r>
    </w:p>
    <w:p w14:paraId="5D48F0B9" w14:textId="10297A80" w:rsidR="00A31F9D" w:rsidRPr="00A31F9D" w:rsidRDefault="00A31F9D" w:rsidP="00A31F9D">
      <w:pPr>
        <w:spacing w:after="0" w:line="240" w:lineRule="auto"/>
        <w:rPr>
          <w:b/>
          <w:bCs/>
        </w:rPr>
      </w:pPr>
      <w:r w:rsidRPr="00A31F9D">
        <w:rPr>
          <w:b/>
          <w:bCs/>
        </w:rPr>
        <w:t>District Spiritual Life Retreat – Saturday, October 18</w:t>
      </w:r>
      <w:r w:rsidRPr="00A31F9D">
        <w:rPr>
          <w:b/>
          <w:bCs/>
          <w:vertAlign w:val="superscript"/>
        </w:rPr>
        <w:t>th</w:t>
      </w:r>
      <w:r w:rsidRPr="00A31F9D">
        <w:rPr>
          <w:b/>
          <w:bCs/>
        </w:rPr>
        <w:t xml:space="preserve"> – 9:30 a.m. to 3:30 p.m. </w:t>
      </w:r>
    </w:p>
    <w:p w14:paraId="05B05C6E" w14:textId="064DEE29" w:rsidR="00A31F9D" w:rsidRDefault="00A31F9D" w:rsidP="00A31F9D">
      <w:pPr>
        <w:spacing w:after="0" w:line="240" w:lineRule="auto"/>
      </w:pPr>
      <w:r>
        <w:rPr>
          <w:i/>
          <w:iCs/>
        </w:rPr>
        <w:t>Location</w:t>
      </w:r>
      <w:proofErr w:type="gramStart"/>
      <w:r>
        <w:rPr>
          <w:i/>
          <w:iCs/>
        </w:rPr>
        <w:t xml:space="preserve">:  </w:t>
      </w:r>
      <w:r w:rsidRPr="00A31F9D">
        <w:t>Braddock</w:t>
      </w:r>
      <w:proofErr w:type="gramEnd"/>
      <w:r w:rsidRPr="00A31F9D">
        <w:t xml:space="preserve"> Street UMC, 115 Wolfe Street, Winchester, VA 22601</w:t>
      </w:r>
    </w:p>
    <w:p w14:paraId="4A008EA9" w14:textId="3B7FD7D3" w:rsidR="00A31F9D" w:rsidRDefault="00A31F9D" w:rsidP="00A31F9D">
      <w:pPr>
        <w:spacing w:after="0" w:line="240" w:lineRule="auto"/>
      </w:pPr>
      <w:r>
        <w:t>Tikkun Olan</w:t>
      </w:r>
      <w:proofErr w:type="gramStart"/>
      <w:r>
        <w:t>:  Repairing</w:t>
      </w:r>
      <w:proofErr w:type="gramEnd"/>
      <w:r>
        <w:t xml:space="preserve"> the World Through Story, Art and Humor</w:t>
      </w:r>
    </w:p>
    <w:p w14:paraId="1D72D883" w14:textId="712B3B31" w:rsidR="007649D9" w:rsidRDefault="007649D9" w:rsidP="00A31F9D">
      <w:pPr>
        <w:spacing w:after="0" w:line="240" w:lineRule="auto"/>
      </w:pPr>
      <w:r w:rsidRPr="00B13141">
        <w:rPr>
          <w:i/>
          <w:iCs/>
          <w:highlight w:val="yellow"/>
        </w:rPr>
        <w:t>Registration details are included in this newsletter.</w:t>
      </w:r>
      <w:r w:rsidRPr="00B13141">
        <w:rPr>
          <w:i/>
          <w:iCs/>
        </w:rPr>
        <w:t xml:space="preserve"> </w:t>
      </w:r>
    </w:p>
    <w:p w14:paraId="156E4A12" w14:textId="77777777" w:rsidR="00A31F9D" w:rsidRDefault="00A31F9D" w:rsidP="00A31F9D">
      <w:pPr>
        <w:spacing w:after="0" w:line="240" w:lineRule="auto"/>
      </w:pPr>
    </w:p>
    <w:p w14:paraId="66255C09" w14:textId="77777777" w:rsidR="00B13141" w:rsidRPr="00B13141" w:rsidRDefault="00000000" w:rsidP="00A31F9D">
      <w:pPr>
        <w:spacing w:after="0" w:line="240" w:lineRule="auto"/>
      </w:pPr>
      <w:r>
        <w:pict w14:anchorId="70D7A8A0">
          <v:rect id="_x0000_i1026" style="width:0;height:1.5pt" o:hralign="center" o:hrstd="t" o:hr="t" fillcolor="#a0a0a0" stroked="f"/>
        </w:pict>
      </w:r>
    </w:p>
    <w:p w14:paraId="4248C52C" w14:textId="77777777" w:rsidR="00B13141" w:rsidRPr="00B13141" w:rsidRDefault="00B13141" w:rsidP="00B13141">
      <w:r w:rsidRPr="00B13141">
        <w:rPr>
          <w:rFonts w:ascii="Segoe UI Emoji" w:hAnsi="Segoe UI Emoji" w:cs="Segoe UI Emoji"/>
          <w:b/>
          <w:bCs/>
        </w:rPr>
        <w:t>🕊️</w:t>
      </w:r>
      <w:r w:rsidRPr="00B13141">
        <w:rPr>
          <w:b/>
          <w:bCs/>
        </w:rPr>
        <w:t xml:space="preserve"> A Prayer from </w:t>
      </w:r>
      <w:r w:rsidRPr="00B13141">
        <w:rPr>
          <w:b/>
          <w:bCs/>
          <w:i/>
          <w:iCs/>
        </w:rPr>
        <w:t>Response</w:t>
      </w:r>
    </w:p>
    <w:p w14:paraId="0C9A301C" w14:textId="212C6207" w:rsidR="00335053" w:rsidRDefault="0078622C">
      <w:pPr>
        <w:rPr>
          <w:i/>
          <w:iCs/>
        </w:rPr>
      </w:pPr>
      <w:r>
        <w:rPr>
          <w:i/>
          <w:iCs/>
        </w:rPr>
        <w:t>Precious Jesus,</w:t>
      </w:r>
    </w:p>
    <w:p w14:paraId="0E2B9AFD" w14:textId="384BBB35" w:rsidR="0078622C" w:rsidRDefault="0078622C">
      <w:pPr>
        <w:rPr>
          <w:i/>
          <w:iCs/>
        </w:rPr>
      </w:pPr>
      <w:r>
        <w:rPr>
          <w:i/>
          <w:iCs/>
        </w:rPr>
        <w:t>Continue to increase our fait</w:t>
      </w:r>
      <w:r w:rsidR="009A4F46">
        <w:rPr>
          <w:i/>
          <w:iCs/>
        </w:rPr>
        <w:t>h</w:t>
      </w:r>
      <w:r>
        <w:rPr>
          <w:i/>
          <w:iCs/>
        </w:rPr>
        <w:t xml:space="preserve"> as we go through the challenges of life.  Increase our courage and boldness to fight for the injustices around us.  Let your love and grace continue to dwell in us as we bear your light to the world</w:t>
      </w:r>
    </w:p>
    <w:p w14:paraId="6C540EB9" w14:textId="088515C3" w:rsidR="0078622C" w:rsidRDefault="0078622C" w:rsidP="0078622C">
      <w:pPr>
        <w:ind w:left="1440" w:firstLine="720"/>
        <w:rPr>
          <w:i/>
          <w:iCs/>
        </w:rPr>
      </w:pPr>
      <w:r>
        <w:rPr>
          <w:i/>
          <w:iCs/>
        </w:rPr>
        <w:t>Alpha May Tomas – Order of Deaconess and Home Missioner</w:t>
      </w:r>
    </w:p>
    <w:p w14:paraId="316EF921" w14:textId="44EE0C2B" w:rsidR="00F2021E" w:rsidRPr="00F2021E" w:rsidRDefault="00F2021E">
      <w:pPr>
        <w:rPr>
          <w:b/>
          <w:bCs/>
        </w:rPr>
      </w:pPr>
      <w:r w:rsidRPr="00F2021E">
        <w:rPr>
          <w:b/>
          <w:bCs/>
          <w:i/>
          <w:iCs/>
        </w:rPr>
        <w:t>Barbara Phillips, District UWF, Co-Vice President</w:t>
      </w:r>
    </w:p>
    <w:sectPr w:rsidR="00F2021E" w:rsidRPr="00F2021E" w:rsidSect="00F2021E">
      <w:pgSz w:w="12240" w:h="15840"/>
      <w:pgMar w:top="5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053"/>
    <w:rsid w:val="000A43DB"/>
    <w:rsid w:val="000B12E3"/>
    <w:rsid w:val="0010253F"/>
    <w:rsid w:val="00165230"/>
    <w:rsid w:val="002506A2"/>
    <w:rsid w:val="003027EF"/>
    <w:rsid w:val="00335053"/>
    <w:rsid w:val="003A061F"/>
    <w:rsid w:val="003C0AB8"/>
    <w:rsid w:val="003F1ACD"/>
    <w:rsid w:val="003F53B1"/>
    <w:rsid w:val="00450EC4"/>
    <w:rsid w:val="004C1824"/>
    <w:rsid w:val="004D0C7F"/>
    <w:rsid w:val="004D5CA6"/>
    <w:rsid w:val="00501FDE"/>
    <w:rsid w:val="0059751E"/>
    <w:rsid w:val="005A3780"/>
    <w:rsid w:val="006A345B"/>
    <w:rsid w:val="006A6CA9"/>
    <w:rsid w:val="006B436A"/>
    <w:rsid w:val="006D4CC6"/>
    <w:rsid w:val="00744756"/>
    <w:rsid w:val="007649D9"/>
    <w:rsid w:val="00781A4A"/>
    <w:rsid w:val="0078622C"/>
    <w:rsid w:val="007A19FE"/>
    <w:rsid w:val="007A34B2"/>
    <w:rsid w:val="008056E8"/>
    <w:rsid w:val="008F6DD0"/>
    <w:rsid w:val="00921476"/>
    <w:rsid w:val="00965745"/>
    <w:rsid w:val="009A4F46"/>
    <w:rsid w:val="009D346E"/>
    <w:rsid w:val="00A31F9D"/>
    <w:rsid w:val="00A35683"/>
    <w:rsid w:val="00A7697B"/>
    <w:rsid w:val="00A77EE3"/>
    <w:rsid w:val="00AA234B"/>
    <w:rsid w:val="00AC3AF0"/>
    <w:rsid w:val="00AD43E0"/>
    <w:rsid w:val="00B13141"/>
    <w:rsid w:val="00B56BD2"/>
    <w:rsid w:val="00B7492E"/>
    <w:rsid w:val="00C00D71"/>
    <w:rsid w:val="00C043FA"/>
    <w:rsid w:val="00C33D38"/>
    <w:rsid w:val="00C872D6"/>
    <w:rsid w:val="00CA3311"/>
    <w:rsid w:val="00CC04E1"/>
    <w:rsid w:val="00D153D3"/>
    <w:rsid w:val="00D95110"/>
    <w:rsid w:val="00DF277F"/>
    <w:rsid w:val="00E02C91"/>
    <w:rsid w:val="00E04D3C"/>
    <w:rsid w:val="00E61352"/>
    <w:rsid w:val="00F2021E"/>
    <w:rsid w:val="00FC2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7A32D"/>
  <w15:chartTrackingRefBased/>
  <w15:docId w15:val="{16CDCADD-6AFF-47AC-AF73-B89B6803A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0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350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505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3505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3505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350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50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50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50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05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50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505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505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3505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350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50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50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5053"/>
    <w:rPr>
      <w:rFonts w:eastAsiaTheme="majorEastAsia" w:cstheme="majorBidi"/>
      <w:color w:val="272727" w:themeColor="text1" w:themeTint="D8"/>
    </w:rPr>
  </w:style>
  <w:style w:type="paragraph" w:styleId="Title">
    <w:name w:val="Title"/>
    <w:basedOn w:val="Normal"/>
    <w:next w:val="Normal"/>
    <w:link w:val="TitleChar"/>
    <w:uiPriority w:val="10"/>
    <w:qFormat/>
    <w:rsid w:val="003350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0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50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50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5053"/>
    <w:pPr>
      <w:spacing w:before="160"/>
      <w:jc w:val="center"/>
    </w:pPr>
    <w:rPr>
      <w:i/>
      <w:iCs/>
      <w:color w:val="404040" w:themeColor="text1" w:themeTint="BF"/>
    </w:rPr>
  </w:style>
  <w:style w:type="character" w:customStyle="1" w:styleId="QuoteChar">
    <w:name w:val="Quote Char"/>
    <w:basedOn w:val="DefaultParagraphFont"/>
    <w:link w:val="Quote"/>
    <w:uiPriority w:val="29"/>
    <w:rsid w:val="00335053"/>
    <w:rPr>
      <w:i/>
      <w:iCs/>
      <w:color w:val="404040" w:themeColor="text1" w:themeTint="BF"/>
    </w:rPr>
  </w:style>
  <w:style w:type="paragraph" w:styleId="ListParagraph">
    <w:name w:val="List Paragraph"/>
    <w:basedOn w:val="Normal"/>
    <w:uiPriority w:val="34"/>
    <w:qFormat/>
    <w:rsid w:val="00335053"/>
    <w:pPr>
      <w:ind w:left="720"/>
      <w:contextualSpacing/>
    </w:pPr>
  </w:style>
  <w:style w:type="character" w:styleId="IntenseEmphasis">
    <w:name w:val="Intense Emphasis"/>
    <w:basedOn w:val="DefaultParagraphFont"/>
    <w:uiPriority w:val="21"/>
    <w:qFormat/>
    <w:rsid w:val="00335053"/>
    <w:rPr>
      <w:i/>
      <w:iCs/>
      <w:color w:val="2F5496" w:themeColor="accent1" w:themeShade="BF"/>
    </w:rPr>
  </w:style>
  <w:style w:type="paragraph" w:styleId="IntenseQuote">
    <w:name w:val="Intense Quote"/>
    <w:basedOn w:val="Normal"/>
    <w:next w:val="Normal"/>
    <w:link w:val="IntenseQuoteChar"/>
    <w:uiPriority w:val="30"/>
    <w:qFormat/>
    <w:rsid w:val="003350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5053"/>
    <w:rPr>
      <w:i/>
      <w:iCs/>
      <w:color w:val="2F5496" w:themeColor="accent1" w:themeShade="BF"/>
    </w:rPr>
  </w:style>
  <w:style w:type="character" w:styleId="IntenseReference">
    <w:name w:val="Intense Reference"/>
    <w:basedOn w:val="DefaultParagraphFont"/>
    <w:uiPriority w:val="32"/>
    <w:qFormat/>
    <w:rsid w:val="003350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396018">
      <w:bodyDiv w:val="1"/>
      <w:marLeft w:val="0"/>
      <w:marRight w:val="0"/>
      <w:marTop w:val="0"/>
      <w:marBottom w:val="0"/>
      <w:divBdr>
        <w:top w:val="none" w:sz="0" w:space="0" w:color="auto"/>
        <w:left w:val="none" w:sz="0" w:space="0" w:color="auto"/>
        <w:bottom w:val="none" w:sz="0" w:space="0" w:color="auto"/>
        <w:right w:val="none" w:sz="0" w:space="0" w:color="auto"/>
      </w:divBdr>
      <w:divsChild>
        <w:div w:id="850729206">
          <w:blockQuote w:val="1"/>
          <w:marLeft w:val="720"/>
          <w:marRight w:val="720"/>
          <w:marTop w:val="100"/>
          <w:marBottom w:val="100"/>
          <w:divBdr>
            <w:top w:val="none" w:sz="0" w:space="0" w:color="auto"/>
            <w:left w:val="none" w:sz="0" w:space="0" w:color="auto"/>
            <w:bottom w:val="none" w:sz="0" w:space="0" w:color="auto"/>
            <w:right w:val="none" w:sz="0" w:space="0" w:color="auto"/>
          </w:divBdr>
        </w:div>
        <w:div w:id="465242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2525345">
      <w:bodyDiv w:val="1"/>
      <w:marLeft w:val="0"/>
      <w:marRight w:val="0"/>
      <w:marTop w:val="0"/>
      <w:marBottom w:val="0"/>
      <w:divBdr>
        <w:top w:val="none" w:sz="0" w:space="0" w:color="auto"/>
        <w:left w:val="none" w:sz="0" w:space="0" w:color="auto"/>
        <w:bottom w:val="none" w:sz="0" w:space="0" w:color="auto"/>
        <w:right w:val="none" w:sz="0" w:space="0" w:color="auto"/>
      </w:divBdr>
      <w:divsChild>
        <w:div w:id="324213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472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Phillips</dc:creator>
  <cp:keywords/>
  <dc:description/>
  <cp:lastModifiedBy>Debbie Creech</cp:lastModifiedBy>
  <cp:revision>3</cp:revision>
  <cp:lastPrinted>2025-08-28T14:39:00Z</cp:lastPrinted>
  <dcterms:created xsi:type="dcterms:W3CDTF">2025-08-27T14:33:00Z</dcterms:created>
  <dcterms:modified xsi:type="dcterms:W3CDTF">2025-08-28T14:39:00Z</dcterms:modified>
</cp:coreProperties>
</file>