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B8" w:rsidRDefault="008F2FB8"/>
    <w:tbl>
      <w:tblPr>
        <w:tblW w:w="16956" w:type="dxa"/>
        <w:tblInd w:w="-705" w:type="dxa"/>
        <w:tblLook w:val="04A0" w:firstRow="1" w:lastRow="0" w:firstColumn="1" w:lastColumn="0" w:noHBand="0" w:noVBand="1"/>
      </w:tblPr>
      <w:tblGrid>
        <w:gridCol w:w="1317"/>
        <w:gridCol w:w="14322"/>
        <w:gridCol w:w="1317"/>
      </w:tblGrid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5BD" w:rsidRDefault="001865BD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865BD" w:rsidRDefault="001865BD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1865BD" w:rsidRDefault="001865BD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ATTENTION: If you speak a language other than English, language assistance services, free of charge, are available to you. Call 1-301-791-6360 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ATENCIÓN: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habla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español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tiene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a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disposición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servicios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gratuitos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asistencia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lingüística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Llame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al 1-301-791-6360 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3517A">
              <w:rPr>
                <w:rFonts w:ascii="MS Gothic" w:eastAsia="MS Gothic" w:hAnsi="MS Gothic" w:cs="MS Gothic"/>
                <w:color w:val="000000"/>
              </w:rPr>
              <w:t>注意：如果您使用繁體中文，您可以免費獲得語言援助服務。請致電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 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주의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한국어를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사용하시는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경우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언어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지원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서비스를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무료로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이용하실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3517A">
              <w:rPr>
                <w:rFonts w:ascii="Malgun Gothic" w:eastAsia="Malgun Gothic" w:hAnsi="Malgun Gothic" w:cs="Malgun Gothic"/>
                <w:color w:val="000000"/>
              </w:rPr>
              <w:t>수</w:t>
            </w: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있습니다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 1-301-791-6360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번으로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전화해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Malgun Gothic" w:eastAsia="Malgun Gothic" w:hAnsi="Malgun Gothic" w:cs="Malgun Gothic"/>
                <w:color w:val="000000"/>
              </w:rPr>
              <w:t>주십시오</w:t>
            </w:r>
            <w:proofErr w:type="spellEnd"/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CHÚ Ý: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Nếu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bạn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nói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Tiếng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Việt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có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các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dịch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vụ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hỗ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trợ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ngôn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ngữ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miễn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phí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dành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cho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bạn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Gọi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số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3517A">
              <w:rPr>
                <w:rFonts w:ascii="Calibri" w:eastAsia="Times New Roman" w:hAnsi="Calibri" w:cs="Times New Roman"/>
                <w:color w:val="000000"/>
              </w:rPr>
              <w:t>ATTENTION :</w:t>
            </w:r>
            <w:proofErr w:type="gram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Si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vous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parlez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français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des services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d'aide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linguistique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vous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sont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proposés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gratuitement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Appelez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le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PAUNAWA: Kung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nagsasalita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ka ng Tagalog,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maaari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kang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gumamit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ng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mga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serbisyo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ng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tulong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wika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nang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walang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bayad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Tumawag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ВНИМАНИЕ: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Если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вы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говорите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на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русском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языке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то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вам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доступны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бесплатные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услуги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перевода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Звоните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 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ማስታወሻ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: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የሚናገሩት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ቋንቋ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ኣማርኛ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ከሆነ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የትርጉም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እርዳታ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ድርጅቶች</w:t>
            </w:r>
            <w:proofErr w:type="spellEnd"/>
            <w:r w:rsidRPr="00E3517A">
              <w:rPr>
                <w:rFonts w:ascii="Ebrima" w:eastAsia="Times New Roman" w:hAnsi="Ebrima" w:cs="Ebrima"/>
                <w:color w:val="000000"/>
              </w:rPr>
              <w:t>፣</w:t>
            </w: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በነጻ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ሊያግዝዎት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ተዘጋጀተዋል</w:t>
            </w:r>
            <w:proofErr w:type="spellEnd"/>
            <w:r w:rsidRPr="00E3517A">
              <w:rPr>
                <w:rFonts w:ascii="Ebrima" w:eastAsia="Times New Roman" w:hAnsi="Ebrima" w:cs="Ebrima"/>
                <w:color w:val="000000"/>
              </w:rPr>
              <w:t>፡</w:t>
            </w: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ወደ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ሚከተለው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ቁጥር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Ebrima" w:eastAsia="Times New Roman" w:hAnsi="Ebrima" w:cs="Ebrima"/>
                <w:color w:val="000000"/>
              </w:rPr>
              <w:t>ይደውሉ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Dè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ɖɛ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nìà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kɛ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dyéɖé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gbo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: Ɔ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jǔ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ké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m̀ [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Ɓàsɔ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>́ ɔ̀ -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wùɖù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>-po-</w:t>
            </w:r>
            <w:proofErr w:type="spellStart"/>
            <w:proofErr w:type="gramStart"/>
            <w:r w:rsidRPr="00E3517A">
              <w:rPr>
                <w:rFonts w:ascii="Calibri" w:eastAsia="Times New Roman" w:hAnsi="Calibri" w:cs="Times New Roman"/>
                <w:color w:val="000000"/>
              </w:rPr>
              <w:t>nyɔ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>̀ ]</w:t>
            </w:r>
            <w:proofErr w:type="gram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jǔ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ní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nìí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à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wuɖu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kà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kò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ɖò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po-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poɔ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̀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ɓɛ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́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ìn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m̀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gbo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kpáa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Ɖá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Ntị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: Ọ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bụrụ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asụ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Ibo,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asụsụ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aka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ọasụ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n’efu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defu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>, aka. Call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AKIYESI: Bi o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ba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nsọ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èdè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Yorùbú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ọfé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ni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iranlọwọ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lori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èdè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wa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fun yin o. Ẹ pe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ẹrọ-ibanisọrọ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yi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</w:t>
            </w:r>
          </w:p>
        </w:tc>
      </w:tr>
      <w:tr w:rsidR="00E3517A" w:rsidRPr="00E3517A" w:rsidTr="00FC3D80">
        <w:trPr>
          <w:gridAfter w:val="1"/>
          <w:wAfter w:w="1317" w:type="dxa"/>
          <w:trHeight w:val="551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  <w:rtl/>
              </w:rPr>
              <w:t xml:space="preserve">خبردار: اگر آپ اردو بولتے ہیں، تو آپ کو زبان کی مدد کی خدمات مفت میں دستیاب ہیں ۔ کال </w:t>
            </w:r>
          </w:p>
        </w:tc>
      </w:tr>
      <w:tr w:rsidR="00E3517A" w:rsidRPr="00E3517A" w:rsidTr="00FC3D80">
        <w:trPr>
          <w:gridAfter w:val="1"/>
          <w:wAfter w:w="1317" w:type="dxa"/>
          <w:trHeight w:val="551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1-301-791-6360  </w:t>
            </w:r>
            <w:r w:rsidRPr="00E3517A">
              <w:rPr>
                <w:rFonts w:ascii="Arial" w:eastAsia="Times New Roman" w:hAnsi="Arial" w:cs="Arial"/>
                <w:color w:val="000000"/>
              </w:rPr>
              <w:t>ک</w:t>
            </w:r>
          </w:p>
        </w:tc>
      </w:tr>
      <w:tr w:rsidR="00E3517A" w:rsidRPr="00E3517A" w:rsidTr="00FC3D80">
        <w:trPr>
          <w:gridAfter w:val="1"/>
          <w:wAfter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6A0B59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  <w:rtl/>
              </w:rPr>
              <w:t>توجھ: اگر بھ زبان فارسی گفتگو می کنید، تسھیلات زبانی بصورت رایگان برای شما .بگیرید تماس 1-103-063</w:t>
            </w:r>
            <w:r w:rsidR="006A0B59" w:rsidRPr="00FC3D80">
              <w:rPr>
                <w:rFonts w:ascii="Calibri" w:eastAsia="Times New Roman" w:hAnsi="Calibri" w:cs="Times New Roman" w:hint="cs"/>
                <w:color w:val="000000"/>
                <w:rtl/>
              </w:rPr>
              <w:t>6</w:t>
            </w:r>
            <w:r w:rsidRPr="00E3517A">
              <w:rPr>
                <w:rFonts w:ascii="Calibri" w:eastAsia="Times New Roman" w:hAnsi="Calibri" w:cs="Times New Roman"/>
                <w:color w:val="000000"/>
                <w:rtl/>
              </w:rPr>
              <w:t>)ا. باشد می ف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ATANSYON: Si w pale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Kreyòl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Ayisyen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gen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sèvis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èd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pou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lang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ki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disponib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gratis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pou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ou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Rele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1-301-791-6360</w:t>
            </w:r>
          </w:p>
        </w:tc>
      </w:tr>
      <w:tr w:rsidR="00E3517A" w:rsidRPr="00E3517A" w:rsidTr="00FC3D80">
        <w:trPr>
          <w:gridBefore w:val="1"/>
          <w:wBefore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ATENÇÃO: Se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fala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português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encontram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-se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disponíveis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serviços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linguísticos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3517A">
              <w:rPr>
                <w:rFonts w:ascii="Calibri" w:eastAsia="Times New Roman" w:hAnsi="Calibri" w:cs="Times New Roman"/>
                <w:color w:val="000000"/>
              </w:rPr>
              <w:t>grátis</w:t>
            </w:r>
            <w:proofErr w:type="spellEnd"/>
            <w:r w:rsidRPr="00E3517A">
              <w:rPr>
                <w:rFonts w:ascii="Calibri" w:eastAsia="Times New Roman" w:hAnsi="Calibri" w:cs="Times New Roman"/>
                <w:color w:val="000000"/>
              </w:rPr>
              <w:t>. Ligue para 1-301-791-6360</w:t>
            </w:r>
          </w:p>
        </w:tc>
      </w:tr>
      <w:tr w:rsidR="00E3517A" w:rsidRPr="00E3517A" w:rsidTr="00FC3D80">
        <w:trPr>
          <w:gridAfter w:val="1"/>
          <w:wAfter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  <w:rtl/>
              </w:rPr>
              <w:t>ملحوظة: إذا كنت تتحدث اذكر اللغة، فإن خدمات المساعدة اللغویة تتوافر لك بالمجان. اتصل برقم 1-103-0636) رقم</w:t>
            </w:r>
          </w:p>
        </w:tc>
      </w:tr>
      <w:tr w:rsidR="00E3517A" w:rsidRPr="00E3517A" w:rsidTr="00FC3D80">
        <w:trPr>
          <w:gridAfter w:val="1"/>
          <w:wAfter w:w="1317" w:type="dxa"/>
          <w:trHeight w:val="297"/>
        </w:trPr>
        <w:tc>
          <w:tcPr>
            <w:tcW w:w="15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17A" w:rsidRPr="00E3517A" w:rsidRDefault="00E3517A" w:rsidP="00E3517A">
            <w:pPr>
              <w:bidi/>
              <w:spacing w:after="0" w:line="240" w:lineRule="auto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E3517A">
              <w:rPr>
                <w:rFonts w:ascii="Calibri" w:eastAsia="Times New Roman" w:hAnsi="Calibri" w:cs="Times New Roman"/>
                <w:color w:val="000000"/>
                <w:rtl/>
              </w:rPr>
              <w:t xml:space="preserve"> :والبكم الصم ھ</w:t>
            </w:r>
          </w:p>
        </w:tc>
      </w:tr>
    </w:tbl>
    <w:p w:rsidR="00E274FB" w:rsidRDefault="001865BD"/>
    <w:sectPr w:rsidR="00E274FB" w:rsidSect="00FC3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BD" w:rsidRDefault="001865BD" w:rsidP="001865BD">
      <w:pPr>
        <w:spacing w:after="0" w:line="240" w:lineRule="auto"/>
      </w:pPr>
      <w:r>
        <w:separator/>
      </w:r>
    </w:p>
  </w:endnote>
  <w:endnote w:type="continuationSeparator" w:id="0">
    <w:p w:rsidR="001865BD" w:rsidRDefault="001865BD" w:rsidP="0018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BD" w:rsidRDefault="001865BD" w:rsidP="001865BD">
      <w:pPr>
        <w:spacing w:after="0" w:line="240" w:lineRule="auto"/>
      </w:pPr>
      <w:r>
        <w:separator/>
      </w:r>
    </w:p>
  </w:footnote>
  <w:footnote w:type="continuationSeparator" w:id="0">
    <w:p w:rsidR="001865BD" w:rsidRDefault="001865BD" w:rsidP="0018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Header"/>
    </w:pPr>
    <w:r>
      <w:rPr>
        <w:noProof/>
      </w:rPr>
      <w:drawing>
        <wp:inline distT="0" distB="0" distL="0" distR="0">
          <wp:extent cx="1932584" cy="485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WC Horizontal Co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876" cy="48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BD" w:rsidRDefault="0018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7A"/>
    <w:rsid w:val="001865BD"/>
    <w:rsid w:val="00432223"/>
    <w:rsid w:val="00654602"/>
    <w:rsid w:val="006A0B59"/>
    <w:rsid w:val="008F2FB8"/>
    <w:rsid w:val="00B454CF"/>
    <w:rsid w:val="00E3517A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E4254"/>
  <w15:chartTrackingRefBased/>
  <w15:docId w15:val="{3995E590-E04D-4CC8-8629-3F5FA29F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BD"/>
  </w:style>
  <w:style w:type="paragraph" w:styleId="Footer">
    <w:name w:val="footer"/>
    <w:basedOn w:val="Normal"/>
    <w:link w:val="FooterChar"/>
    <w:uiPriority w:val="99"/>
    <w:unhideWhenUsed/>
    <w:rsid w:val="0018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6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Berry</dc:creator>
  <cp:keywords/>
  <dc:description/>
  <cp:lastModifiedBy>Tyler M. Shipp</cp:lastModifiedBy>
  <cp:revision>4</cp:revision>
  <cp:lastPrinted>2016-12-29T15:41:00Z</cp:lastPrinted>
  <dcterms:created xsi:type="dcterms:W3CDTF">2016-12-29T15:27:00Z</dcterms:created>
  <dcterms:modified xsi:type="dcterms:W3CDTF">2024-10-31T12:10:00Z</dcterms:modified>
</cp:coreProperties>
</file>