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65101" w14:textId="77777777" w:rsidR="009E3059" w:rsidRDefault="00C07551">
      <w:pPr>
        <w:pStyle w:val="BodyText"/>
        <w:rPr>
          <w:rFonts w:ascii="Times New Roman"/>
          <w:sz w:val="20"/>
        </w:rPr>
      </w:pPr>
      <w:r>
        <w:rPr>
          <w:noProof/>
        </w:rPr>
        <mc:AlternateContent>
          <mc:Choice Requires="wps">
            <w:drawing>
              <wp:anchor distT="0" distB="0" distL="0" distR="0" simplePos="0" relativeHeight="15729152" behindDoc="0" locked="0" layoutInCell="1" allowOverlap="1" wp14:anchorId="153C8FDA" wp14:editId="11816EF3">
                <wp:simplePos x="0" y="0"/>
                <wp:positionH relativeFrom="page">
                  <wp:posOffset>0</wp:posOffset>
                </wp:positionH>
                <wp:positionV relativeFrom="page">
                  <wp:posOffset>0</wp:posOffset>
                </wp:positionV>
                <wp:extent cx="7772400" cy="28575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285750"/>
                        </a:xfrm>
                        <a:custGeom>
                          <a:avLst/>
                          <a:gdLst/>
                          <a:ahLst/>
                          <a:cxnLst/>
                          <a:rect l="l" t="t" r="r" b="b"/>
                          <a:pathLst>
                            <a:path w="7772400" h="164465">
                              <a:moveTo>
                                <a:pt x="7772399" y="163987"/>
                              </a:moveTo>
                              <a:lnTo>
                                <a:pt x="0" y="163987"/>
                              </a:lnTo>
                              <a:lnTo>
                                <a:pt x="0" y="0"/>
                              </a:lnTo>
                              <a:lnTo>
                                <a:pt x="7772399" y="0"/>
                              </a:lnTo>
                              <a:lnTo>
                                <a:pt x="7772399" y="163987"/>
                              </a:lnTo>
                              <a:close/>
                            </a:path>
                          </a:pathLst>
                        </a:custGeom>
                        <a:solidFill>
                          <a:srgbClr val="131F6A"/>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65767E97" id="Graphic 8" o:spid="_x0000_s1026" style="position:absolute;margin-left:0;margin-top:0;width:612pt;height:22.5pt;z-index:1572915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coordsize="7772400,164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" path="m7772399,163987l,163987,,,7772399,r,163987xe" fillcolor="#131f6a" stroked="f">
                <v:path arrowok="t"/>
                <w10:wrap anchorx="page" anchory="page"/>
              </v:shape>
            </w:pict>
          </mc:Fallback>
        </mc:AlternateContent>
      </w:r>
    </w:p>
    <w:p w14:paraId="0A8E6C62" w14:textId="77777777" w:rsidR="009E3059" w:rsidRDefault="009E3059">
      <w:pPr>
        <w:pStyle w:val="BodyText"/>
        <w:spacing w:before="72"/>
        <w:rPr>
          <w:rFonts w:ascii="Times New Roman"/>
          <w:sz w:val="20"/>
        </w:rPr>
      </w:pPr>
    </w:p>
    <w:p w14:paraId="14E096FD" w14:textId="77777777" w:rsidR="009E3059" w:rsidRDefault="00C07551">
      <w:pPr>
        <w:pStyle w:val="BodyText"/>
        <w:ind w:left="3400"/>
        <w:rPr>
          <w:rFonts w:ascii="Times New Roman"/>
          <w:sz w:val="20"/>
        </w:rPr>
      </w:pPr>
      <w:r>
        <w:rPr>
          <w:rFonts w:ascii="Times New Roman"/>
          <w:noProof/>
          <w:sz w:val="20"/>
        </w:rPr>
        <w:drawing>
          <wp:inline distT="0" distB="0" distL="0" distR="0" wp14:anchorId="491F8BE2" wp14:editId="5A46269B">
            <wp:extent cx="1238368" cy="1423987"/>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9" cstate="print"/>
                    <a:stretch>
                      <a:fillRect/>
                    </a:stretch>
                  </pic:blipFill>
                  <pic:spPr>
                    <a:xfrm>
                      <a:off x="0" y="0"/>
                      <a:ext cx="1238368" cy="1423987"/>
                    </a:xfrm>
                    <a:prstGeom prst="rect">
                      <a:avLst/>
                    </a:prstGeom>
                  </pic:spPr>
                </pic:pic>
              </a:graphicData>
            </a:graphic>
          </wp:inline>
        </w:drawing>
      </w:r>
    </w:p>
    <w:p w14:paraId="070D21E9" w14:textId="77777777" w:rsidR="009E3059" w:rsidRPr="005F3B6A" w:rsidRDefault="00C07551">
      <w:pPr>
        <w:pStyle w:val="Title"/>
        <w:rPr>
          <w:rFonts w:ascii="Georgia" w:hAnsi="Georgia" w:cs="Aparajita"/>
          <w:b w:val="0"/>
          <w:bCs w:val="0"/>
        </w:rPr>
      </w:pPr>
      <w:r w:rsidRPr="005F3B6A">
        <w:rPr>
          <w:rFonts w:ascii="Georgia" w:hAnsi="Georgia" w:cs="Aparajita"/>
          <w:b w:val="0"/>
          <w:bCs w:val="0"/>
          <w:w w:val="90"/>
        </w:rPr>
        <w:t>TALBOT</w:t>
      </w:r>
      <w:r w:rsidRPr="005F3B6A">
        <w:rPr>
          <w:rFonts w:ascii="Georgia" w:hAnsi="Georgia" w:cs="Aparajita"/>
          <w:b w:val="0"/>
          <w:bCs w:val="0"/>
          <w:spacing w:val="-7"/>
          <w:w w:val="90"/>
        </w:rPr>
        <w:t xml:space="preserve"> </w:t>
      </w:r>
      <w:r w:rsidRPr="005F3B6A">
        <w:rPr>
          <w:rFonts w:ascii="Georgia" w:hAnsi="Georgia" w:cs="Aparajita"/>
          <w:b w:val="0"/>
          <w:bCs w:val="0"/>
          <w:w w:val="90"/>
        </w:rPr>
        <w:t>COUNTY</w:t>
      </w:r>
      <w:r w:rsidRPr="005F3B6A">
        <w:rPr>
          <w:rFonts w:ascii="Georgia" w:hAnsi="Georgia" w:cs="Aparajita"/>
          <w:b w:val="0"/>
          <w:bCs w:val="0"/>
          <w:spacing w:val="-7"/>
          <w:w w:val="90"/>
        </w:rPr>
        <w:t xml:space="preserve"> </w:t>
      </w:r>
      <w:r w:rsidRPr="005F3B6A">
        <w:rPr>
          <w:rFonts w:ascii="Georgia" w:hAnsi="Georgia" w:cs="Aparajita"/>
          <w:b w:val="0"/>
          <w:bCs w:val="0"/>
          <w:w w:val="90"/>
        </w:rPr>
        <w:t>FREE</w:t>
      </w:r>
      <w:r w:rsidRPr="005F3B6A">
        <w:rPr>
          <w:rFonts w:ascii="Georgia" w:hAnsi="Georgia" w:cs="Aparajita"/>
          <w:b w:val="0"/>
          <w:bCs w:val="0"/>
          <w:spacing w:val="-7"/>
          <w:w w:val="90"/>
        </w:rPr>
        <w:t xml:space="preserve"> </w:t>
      </w:r>
      <w:r w:rsidRPr="005F3B6A">
        <w:rPr>
          <w:rFonts w:ascii="Georgia" w:hAnsi="Georgia" w:cs="Aparajita"/>
          <w:b w:val="0"/>
          <w:bCs w:val="0"/>
          <w:spacing w:val="-2"/>
          <w:w w:val="90"/>
        </w:rPr>
        <w:t>LIBRARY</w:t>
      </w:r>
    </w:p>
    <w:p w14:paraId="1DDA8B63" w14:textId="77777777" w:rsidR="009E3059" w:rsidRDefault="00C07551">
      <w:pPr>
        <w:pStyle w:val="BodyText"/>
        <w:spacing w:before="8"/>
        <w:rPr>
          <w:rFonts w:ascii="Times New Roman"/>
          <w:b/>
          <w:sz w:val="10"/>
        </w:rPr>
      </w:pPr>
      <w:r>
        <w:rPr>
          <w:noProof/>
        </w:rPr>
        <mc:AlternateContent>
          <mc:Choice Requires="wps">
            <w:drawing>
              <wp:anchor distT="0" distB="0" distL="0" distR="0" simplePos="0" relativeHeight="487587840" behindDoc="1" locked="0" layoutInCell="1" allowOverlap="1" wp14:anchorId="5043E96A" wp14:editId="585E70EE">
                <wp:simplePos x="0" y="0"/>
                <wp:positionH relativeFrom="page">
                  <wp:posOffset>2118703</wp:posOffset>
                </wp:positionH>
                <wp:positionV relativeFrom="paragraph">
                  <wp:posOffset>93338</wp:posOffset>
                </wp:positionV>
                <wp:extent cx="353504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35045" cy="1270"/>
                        </a:xfrm>
                        <a:custGeom>
                          <a:avLst/>
                          <a:gdLst/>
                          <a:ahLst/>
                          <a:cxnLst/>
                          <a:rect l="l" t="t" r="r" b="b"/>
                          <a:pathLst>
                            <a:path w="3535045">
                              <a:moveTo>
                                <a:pt x="0" y="0"/>
                              </a:moveTo>
                              <a:lnTo>
                                <a:pt x="3534991" y="0"/>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EB0DB8" id="Graphic 10" o:spid="_x0000_s1026" style="position:absolute;margin-left:166.85pt;margin-top:7.35pt;width:278.3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3535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" path="m,l3534991,e" filled="f" strokeweight=".26456mm">
                <v:path arrowok="t"/>
                <w10:wrap type="topAndBottom" anchorx="page"/>
              </v:shape>
            </w:pict>
          </mc:Fallback>
        </mc:AlternateContent>
      </w:r>
    </w:p>
    <w:p w14:paraId="68F9AF1A" w14:textId="77777777" w:rsidR="008919A1" w:rsidRPr="008919A1" w:rsidRDefault="008919A1" w:rsidP="008919A1"/>
    <w:p w14:paraId="4170D8EC" w14:textId="77777777" w:rsidR="008919A1" w:rsidRDefault="008919A1" w:rsidP="008919A1">
      <w:pPr>
        <w:rPr>
          <w:rFonts w:ascii="Times New Roman"/>
          <w:b/>
          <w:sz w:val="10"/>
          <w:szCs w:val="19"/>
        </w:rPr>
      </w:pPr>
    </w:p>
    <w:p w14:paraId="7CC88D3C" w14:textId="77777777" w:rsidR="008919A1" w:rsidRDefault="008919A1" w:rsidP="008919A1">
      <w:pPr>
        <w:rPr>
          <w:rFonts w:ascii="Times New Roman"/>
          <w:b/>
          <w:sz w:val="10"/>
          <w:szCs w:val="19"/>
        </w:rPr>
      </w:pPr>
    </w:p>
    <w:p w14:paraId="720BAFA5" w14:textId="77777777" w:rsidR="008919A1" w:rsidRDefault="008919A1" w:rsidP="008919A1">
      <w:pPr>
        <w:rPr>
          <w:rFonts w:ascii="Times New Roman"/>
          <w:b/>
          <w:sz w:val="10"/>
          <w:szCs w:val="19"/>
        </w:rPr>
      </w:pPr>
    </w:p>
    <w:p w14:paraId="1E96E71E" w14:textId="77777777" w:rsidR="008919A1" w:rsidRDefault="008919A1" w:rsidP="008919A1">
      <w:pPr>
        <w:rPr>
          <w:rFonts w:ascii="Times New Roman" w:hAnsi="Times New Roman" w:cs="Times New Roman"/>
          <w:sz w:val="24"/>
          <w:szCs w:val="24"/>
        </w:rPr>
      </w:pPr>
      <w:r>
        <w:rPr>
          <w:rFonts w:ascii="Times New Roman" w:hAnsi="Times New Roman" w:cs="Times New Roman"/>
          <w:b/>
          <w:bCs/>
          <w:sz w:val="24"/>
          <w:szCs w:val="24"/>
        </w:rPr>
        <w:t>FOR IMMEDIATE RELEASE</w:t>
      </w:r>
      <w:r>
        <w:rPr>
          <w:rFonts w:ascii="Times New Roman" w:hAnsi="Times New Roman" w:cs="Times New Roman"/>
          <w:sz w:val="24"/>
          <w:szCs w:val="24"/>
        </w:rPr>
        <w:t>  </w:t>
      </w:r>
    </w:p>
    <w:p w14:paraId="1E2D2398" w14:textId="77777777" w:rsidR="008919A1" w:rsidRDefault="008919A1" w:rsidP="008919A1">
      <w:pPr>
        <w:rPr>
          <w:rFonts w:ascii="Times New Roman" w:hAnsi="Times New Roman" w:cs="Times New Roman"/>
          <w:sz w:val="24"/>
          <w:szCs w:val="24"/>
        </w:rPr>
      </w:pPr>
      <w:r>
        <w:rPr>
          <w:rFonts w:ascii="Times New Roman" w:hAnsi="Times New Roman" w:cs="Times New Roman"/>
          <w:sz w:val="24"/>
          <w:szCs w:val="24"/>
        </w:rPr>
        <w:t>Contact:</w:t>
      </w:r>
    </w:p>
    <w:p w14:paraId="44BB52D0" w14:textId="77777777" w:rsidR="008919A1" w:rsidRDefault="008919A1" w:rsidP="008919A1">
      <w:pPr>
        <w:rPr>
          <w:rFonts w:ascii="Times New Roman" w:hAnsi="Times New Roman" w:cs="Times New Roman"/>
          <w:sz w:val="24"/>
          <w:szCs w:val="24"/>
        </w:rPr>
      </w:pPr>
      <w:r>
        <w:rPr>
          <w:rFonts w:ascii="Times New Roman" w:hAnsi="Times New Roman" w:cs="Times New Roman"/>
          <w:sz w:val="24"/>
          <w:szCs w:val="24"/>
        </w:rPr>
        <w:t>Emma Poole, Communications Manager</w:t>
      </w:r>
    </w:p>
    <w:p w14:paraId="6164D22C" w14:textId="77777777" w:rsidR="008919A1" w:rsidRDefault="008919A1" w:rsidP="008919A1">
      <w:pPr>
        <w:rPr>
          <w:rFonts w:ascii="Times New Roman" w:hAnsi="Times New Roman" w:cs="Times New Roman"/>
          <w:sz w:val="24"/>
          <w:szCs w:val="24"/>
        </w:rPr>
      </w:pPr>
      <w:r>
        <w:rPr>
          <w:rFonts w:ascii="Times New Roman" w:hAnsi="Times New Roman" w:cs="Times New Roman"/>
          <w:sz w:val="24"/>
          <w:szCs w:val="24"/>
        </w:rPr>
        <w:t>410 822 1626 ext. 3008</w:t>
      </w:r>
    </w:p>
    <w:p w14:paraId="73DFCF4D" w14:textId="77777777" w:rsidR="008919A1" w:rsidRDefault="008919A1" w:rsidP="008919A1">
      <w:pPr>
        <w:rPr>
          <w:rFonts w:ascii="Times New Roman" w:hAnsi="Times New Roman" w:cs="Times New Roman"/>
          <w:sz w:val="24"/>
          <w:szCs w:val="24"/>
        </w:rPr>
      </w:pPr>
      <w:r>
        <w:rPr>
          <w:rFonts w:ascii="Times New Roman" w:hAnsi="Times New Roman" w:cs="Times New Roman"/>
          <w:sz w:val="24"/>
          <w:szCs w:val="24"/>
        </w:rPr>
        <w:t>epoole@tcfl.org</w:t>
      </w:r>
    </w:p>
    <w:p w14:paraId="6C20BDB2" w14:textId="77777777" w:rsidR="008919A1" w:rsidRDefault="008919A1" w:rsidP="008919A1">
      <w:pPr>
        <w:tabs>
          <w:tab w:val="left" w:pos="2445"/>
        </w:tabs>
        <w:rPr>
          <w:rFonts w:ascii="Times New Roman" w:hAnsi="Times New Roman" w:cs="Times New Roman"/>
          <w:sz w:val="24"/>
          <w:szCs w:val="24"/>
        </w:rPr>
      </w:pPr>
      <w:r>
        <w:rPr>
          <w:rFonts w:ascii="Times New Roman" w:hAnsi="Times New Roman" w:cs="Times New Roman"/>
          <w:sz w:val="24"/>
          <w:szCs w:val="24"/>
        </w:rPr>
        <w:tab/>
      </w:r>
    </w:p>
    <w:p w14:paraId="3F1A5844" w14:textId="4786FCF5" w:rsidR="008919A1" w:rsidRDefault="008919A1" w:rsidP="008919A1">
      <w:pPr>
        <w:tabs>
          <w:tab w:val="left" w:pos="2445"/>
        </w:tabs>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The 11</w:t>
      </w:r>
      <w:r>
        <w:rPr>
          <w:rFonts w:ascii="Times New Roman" w:hAnsi="Times New Roman" w:cs="Times New Roman"/>
          <w:b/>
          <w:bCs/>
          <w:sz w:val="28"/>
          <w:szCs w:val="28"/>
          <w:u w:val="single"/>
          <w:vertAlign w:val="superscript"/>
        </w:rPr>
        <w:t>th</w:t>
      </w:r>
      <w:r>
        <w:rPr>
          <w:rFonts w:ascii="Times New Roman" w:hAnsi="Times New Roman" w:cs="Times New Roman"/>
          <w:b/>
          <w:bCs/>
          <w:sz w:val="28"/>
          <w:szCs w:val="28"/>
          <w:u w:val="single"/>
        </w:rPr>
        <w:t xml:space="preserve"> Annual Chesapeake Children’s Book Festival</w:t>
      </w:r>
    </w:p>
    <w:p w14:paraId="70B8F341" w14:textId="77777777" w:rsidR="008919A1" w:rsidRDefault="008919A1" w:rsidP="008919A1">
      <w:pPr>
        <w:tabs>
          <w:tab w:val="left" w:pos="2445"/>
        </w:tabs>
        <w:rPr>
          <w:sz w:val="24"/>
          <w:szCs w:val="24"/>
        </w:rPr>
      </w:pPr>
    </w:p>
    <w:p w14:paraId="0258FA8E" w14:textId="3EB06A9F" w:rsidR="008919A1" w:rsidRDefault="008919A1" w:rsidP="008919A1">
      <w:pPr>
        <w:rPr>
          <w:rFonts w:ascii="Times New Roman" w:hAnsi="Times New Roman" w:cs="Times New Roman"/>
          <w:sz w:val="24"/>
          <w:szCs w:val="24"/>
        </w:rPr>
      </w:pPr>
      <w:r>
        <w:rPr>
          <w:rFonts w:ascii="Times New Roman" w:hAnsi="Times New Roman" w:cs="Times New Roman"/>
          <w:sz w:val="24"/>
          <w:szCs w:val="24"/>
        </w:rPr>
        <w:t>The Talbot County Free Library is gearing up to celebrate the 11</w:t>
      </w:r>
      <w:r>
        <w:rPr>
          <w:rFonts w:ascii="Times New Roman" w:hAnsi="Times New Roman" w:cs="Times New Roman"/>
          <w:sz w:val="24"/>
          <w:szCs w:val="24"/>
          <w:vertAlign w:val="superscript"/>
        </w:rPr>
        <w:t>th</w:t>
      </w:r>
      <w:r>
        <w:rPr>
          <w:rFonts w:ascii="Times New Roman" w:hAnsi="Times New Roman" w:cs="Times New Roman"/>
          <w:sz w:val="24"/>
          <w:szCs w:val="24"/>
        </w:rPr>
        <w:t xml:space="preserve"> Annual Chesapeake Children’s Book Festival (CCBF), on Saturday, June 6</w:t>
      </w:r>
      <w:r>
        <w:rPr>
          <w:rFonts w:ascii="Times New Roman" w:hAnsi="Times New Roman" w:cs="Times New Roman"/>
          <w:sz w:val="24"/>
          <w:szCs w:val="24"/>
          <w:vertAlign w:val="superscript"/>
        </w:rPr>
        <w:t>th</w:t>
      </w:r>
      <w:r>
        <w:rPr>
          <w:rFonts w:ascii="Times New Roman" w:hAnsi="Times New Roman" w:cs="Times New Roman"/>
          <w:sz w:val="24"/>
          <w:szCs w:val="24"/>
        </w:rPr>
        <w:t xml:space="preserve">, from 10:00 a.m. – 2:00 p.m. at the Easton Branch on 100 W Dover Street. </w:t>
      </w:r>
    </w:p>
    <w:p w14:paraId="2A90C977" w14:textId="77777777" w:rsidR="008919A1" w:rsidRDefault="008919A1" w:rsidP="008919A1">
      <w:pPr>
        <w:rPr>
          <w:rFonts w:ascii="Times New Roman" w:eastAsiaTheme="minorHAnsi" w:hAnsi="Times New Roman" w:cs="Times New Roman"/>
          <w:sz w:val="24"/>
          <w:szCs w:val="24"/>
        </w:rPr>
      </w:pPr>
    </w:p>
    <w:p w14:paraId="4AA69AB0" w14:textId="5BEA6228" w:rsidR="008919A1" w:rsidRDefault="008919A1" w:rsidP="000A60D8">
      <w:pPr>
        <w:rPr>
          <w:rFonts w:ascii="Times New Roman" w:eastAsia="Times New Roman" w:hAnsi="Times New Roman" w:cs="Times New Roman"/>
          <w:sz w:val="24"/>
          <w:szCs w:val="24"/>
        </w:rPr>
      </w:pPr>
      <w:r>
        <w:rPr>
          <w:rFonts w:ascii="Times New Roman" w:hAnsi="Times New Roman" w:cs="Times New Roman"/>
          <w:sz w:val="24"/>
          <w:szCs w:val="24"/>
        </w:rPr>
        <w:t>The festival is a free, one-day event that celebrates early literacy, community, and the joy of reading — rain or shine. It’s also the launch of the Talbot County Free Library’s popular Summer Reading Program. Attendees can look forward to a variety of activities for the entire family, including author readings, crafts, games, giveaways, music, and more.</w:t>
      </w:r>
      <w:r w:rsidR="00FD3743">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Children who sign up at the Festival for Summer Reading will receive a voucher for one free book from one of the 22 visiting authors while supplies last. </w:t>
      </w:r>
    </w:p>
    <w:p w14:paraId="09CF42B5" w14:textId="77777777" w:rsidR="00FD3743" w:rsidRPr="000A60D8" w:rsidRDefault="00FD3743" w:rsidP="000A60D8">
      <w:pPr>
        <w:rPr>
          <w:rFonts w:ascii="Times New Roman" w:hAnsi="Times New Roman" w:cs="Times New Roman"/>
          <w:sz w:val="24"/>
          <w:szCs w:val="24"/>
        </w:rPr>
      </w:pPr>
    </w:p>
    <w:p w14:paraId="06264C6C" w14:textId="7C3CAC65" w:rsidR="00C44DBE" w:rsidRPr="00C44DBE" w:rsidRDefault="008919A1" w:rsidP="00C44DBE">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632011" w:rsidRPr="00632011">
        <w:rPr>
          <w:rFonts w:ascii="Times New Roman" w:eastAsia="Times New Roman" w:hAnsi="Times New Roman" w:cs="Times New Roman"/>
          <w:color w:val="000000"/>
          <w:sz w:val="24"/>
          <w:szCs w:val="24"/>
        </w:rPr>
        <w:t>In our current age of distraction, attending the book festival is not only joyous, but supports engaging in reading books and being read to, which supports a love of reading that lasts a lifetime</w:t>
      </w:r>
      <w:r w:rsidR="0063201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said Senior Youth Services Librarian, Laura Powell. “</w:t>
      </w:r>
      <w:r w:rsidR="00C44DBE" w:rsidRPr="00C44DBE">
        <w:rPr>
          <w:rFonts w:ascii="Times New Roman" w:eastAsia="Times New Roman" w:hAnsi="Times New Roman" w:cs="Times New Roman"/>
          <w:color w:val="000000"/>
          <w:sz w:val="24"/>
          <w:szCs w:val="24"/>
        </w:rPr>
        <w:t>Children have the rare opportunity to engage face to face, one-on-one with authors who have written either a picture book or a chapter book. Authors at the festival get to connect with the child as well, cultivating community in this socially and emotionally connecting experience.</w:t>
      </w:r>
      <w:r w:rsidR="00C44DBE">
        <w:rPr>
          <w:rFonts w:ascii="Times New Roman" w:eastAsia="Times New Roman" w:hAnsi="Times New Roman" w:cs="Times New Roman"/>
          <w:color w:val="000000"/>
          <w:sz w:val="24"/>
          <w:szCs w:val="24"/>
        </w:rPr>
        <w:t>”</w:t>
      </w:r>
    </w:p>
    <w:p w14:paraId="22E80D6B" w14:textId="24CA4CB3" w:rsidR="008919A1" w:rsidRDefault="00A4636F" w:rsidP="008919A1">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The festival will bring together</w:t>
      </w:r>
      <w:r w:rsidR="0040676E">
        <w:rPr>
          <w:rFonts w:ascii="Times New Roman" w:eastAsia="Times New Roman" w:hAnsi="Times New Roman" w:cs="Times New Roman"/>
          <w:sz w:val="24"/>
          <w:szCs w:val="24"/>
        </w:rPr>
        <w:t xml:space="preserve"> nationally and regionally recognized children’s book creators.</w:t>
      </w:r>
      <w:r w:rsidR="008919A1">
        <w:rPr>
          <w:rFonts w:ascii="Times New Roman" w:eastAsia="Times New Roman" w:hAnsi="Times New Roman" w:cs="Times New Roman"/>
          <w:sz w:val="24"/>
          <w:szCs w:val="24"/>
        </w:rPr>
        <w:t xml:space="preserve"> </w:t>
      </w:r>
      <w:r w:rsidR="000A71E4">
        <w:rPr>
          <w:rFonts w:ascii="Times New Roman" w:eastAsia="Times New Roman" w:hAnsi="Times New Roman" w:cs="Times New Roman"/>
          <w:sz w:val="24"/>
          <w:szCs w:val="24"/>
        </w:rPr>
        <w:t xml:space="preserve">Attendees will have the opportunity to meet </w:t>
      </w:r>
      <w:r w:rsidR="00E90CEA">
        <w:rPr>
          <w:rFonts w:ascii="Times New Roman" w:eastAsia="Times New Roman" w:hAnsi="Times New Roman" w:cs="Times New Roman"/>
          <w:sz w:val="24"/>
          <w:szCs w:val="24"/>
        </w:rPr>
        <w:t xml:space="preserve">the authors, discover new stories, and participate in hands-on experiences that bring </w:t>
      </w:r>
      <w:r w:rsidR="00A80F8E">
        <w:rPr>
          <w:rFonts w:ascii="Times New Roman" w:eastAsia="Times New Roman" w:hAnsi="Times New Roman" w:cs="Times New Roman"/>
          <w:sz w:val="24"/>
          <w:szCs w:val="24"/>
        </w:rPr>
        <w:t xml:space="preserve">stories to life – including </w:t>
      </w:r>
      <w:r w:rsidR="002765AF">
        <w:rPr>
          <w:rFonts w:ascii="Times New Roman" w:eastAsia="Times New Roman" w:hAnsi="Times New Roman" w:cs="Times New Roman"/>
          <w:sz w:val="24"/>
          <w:szCs w:val="24"/>
        </w:rPr>
        <w:t>an expansive pop-up book collection</w:t>
      </w:r>
      <w:r w:rsidR="00880F3F">
        <w:rPr>
          <w:rFonts w:ascii="Times New Roman" w:eastAsia="Times New Roman" w:hAnsi="Times New Roman" w:cs="Times New Roman"/>
          <w:sz w:val="24"/>
          <w:szCs w:val="24"/>
        </w:rPr>
        <w:t>.</w:t>
      </w:r>
      <w:r w:rsidR="00E90CEA">
        <w:rPr>
          <w:rFonts w:ascii="Times New Roman" w:eastAsia="Times New Roman" w:hAnsi="Times New Roman" w:cs="Times New Roman"/>
          <w:sz w:val="24"/>
          <w:szCs w:val="24"/>
        </w:rPr>
        <w:t xml:space="preserve"> </w:t>
      </w:r>
    </w:p>
    <w:p w14:paraId="3B57939E" w14:textId="1947B911" w:rsidR="008919A1" w:rsidRDefault="008919A1" w:rsidP="008919A1">
      <w:pPr>
        <w:pStyle w:val="NormalWeb"/>
        <w:shd w:val="clear" w:color="auto" w:fill="FFFFFF"/>
        <w:spacing w:before="0" w:beforeAutospacing="0" w:after="384" w:afterAutospacing="0"/>
      </w:pPr>
      <w:r>
        <w:t>Many of these writers have earned awards for their work, and all were carefully chosen in a thorough selection process. As always, they’re excited to meet and interact with their young fans. Throughout the day of the festival, authors and illustrators will be available to discuss their books, and several of the authors will be giving readings.</w:t>
      </w:r>
    </w:p>
    <w:p w14:paraId="2D08089D" w14:textId="77777777" w:rsidR="000B46C6" w:rsidRDefault="000B46C6" w:rsidP="008919A1">
      <w:pPr>
        <w:rPr>
          <w:rFonts w:ascii="Times New Roman" w:hAnsi="Times New Roman" w:cs="Times New Roman"/>
          <w:sz w:val="24"/>
          <w:szCs w:val="24"/>
        </w:rPr>
      </w:pPr>
    </w:p>
    <w:p w14:paraId="1A5ADEE9" w14:textId="77777777" w:rsidR="000B46C6" w:rsidRDefault="000B46C6" w:rsidP="008919A1">
      <w:pPr>
        <w:rPr>
          <w:rFonts w:ascii="Times New Roman" w:hAnsi="Times New Roman" w:cs="Times New Roman"/>
          <w:sz w:val="24"/>
          <w:szCs w:val="24"/>
        </w:rPr>
      </w:pPr>
    </w:p>
    <w:p w14:paraId="766F06AA" w14:textId="77777777" w:rsidR="000B46C6" w:rsidRDefault="000B46C6" w:rsidP="008919A1">
      <w:pPr>
        <w:rPr>
          <w:rFonts w:ascii="Times New Roman" w:hAnsi="Times New Roman" w:cs="Times New Roman"/>
          <w:sz w:val="24"/>
          <w:szCs w:val="24"/>
        </w:rPr>
      </w:pPr>
    </w:p>
    <w:p w14:paraId="19881F0D" w14:textId="77777777" w:rsidR="000B46C6" w:rsidRDefault="000B46C6" w:rsidP="008919A1">
      <w:pPr>
        <w:rPr>
          <w:rFonts w:ascii="Times New Roman" w:hAnsi="Times New Roman" w:cs="Times New Roman"/>
          <w:sz w:val="24"/>
          <w:szCs w:val="24"/>
        </w:rPr>
      </w:pPr>
    </w:p>
    <w:p w14:paraId="29C6F4C2" w14:textId="11D17808" w:rsidR="008919A1" w:rsidRDefault="008919A1" w:rsidP="008919A1">
      <w:pPr>
        <w:rPr>
          <w:rFonts w:ascii="Times New Roman" w:hAnsi="Times New Roman" w:cs="Times New Roman"/>
          <w:sz w:val="24"/>
          <w:szCs w:val="24"/>
        </w:rPr>
      </w:pPr>
      <w:r>
        <w:rPr>
          <w:rFonts w:ascii="Times New Roman" w:hAnsi="Times New Roman" w:cs="Times New Roman"/>
          <w:sz w:val="24"/>
          <w:szCs w:val="24"/>
        </w:rPr>
        <w:t xml:space="preserve">This year’s festival will also include an appearance from the beloved Opera Bears, Maryland Opera’s talent trio of performers and their bear puppets who dazzle children with spectacular singing and storytelling. The trio will perform at 1:00 p.m. in the Children’s Area. </w:t>
      </w:r>
      <w:r w:rsidR="00A4381D">
        <w:rPr>
          <w:rFonts w:ascii="Times New Roman" w:hAnsi="Times New Roman" w:cs="Times New Roman"/>
          <w:sz w:val="24"/>
          <w:szCs w:val="24"/>
        </w:rPr>
        <w:t xml:space="preserve">Additionally, the Easton Volunteer Fire Department will have one of their fire engines </w:t>
      </w:r>
      <w:r w:rsidR="008A27B7">
        <w:rPr>
          <w:rFonts w:ascii="Times New Roman" w:hAnsi="Times New Roman" w:cs="Times New Roman"/>
          <w:sz w:val="24"/>
          <w:szCs w:val="24"/>
        </w:rPr>
        <w:t xml:space="preserve">at the festival </w:t>
      </w:r>
      <w:r w:rsidR="00A4381D">
        <w:rPr>
          <w:rFonts w:ascii="Times New Roman" w:hAnsi="Times New Roman" w:cs="Times New Roman"/>
          <w:sz w:val="24"/>
          <w:szCs w:val="24"/>
        </w:rPr>
        <w:t xml:space="preserve">for families to explore. </w:t>
      </w:r>
    </w:p>
    <w:p w14:paraId="50A88094" w14:textId="77777777" w:rsidR="008919A1" w:rsidRDefault="008919A1" w:rsidP="008919A1">
      <w:pPr>
        <w:rPr>
          <w:rFonts w:ascii="Times New Roman" w:hAnsi="Times New Roman" w:cs="Times New Roman"/>
          <w:sz w:val="24"/>
          <w:szCs w:val="24"/>
        </w:rPr>
      </w:pPr>
    </w:p>
    <w:p w14:paraId="6B59A041" w14:textId="79A486DF" w:rsidR="008919A1" w:rsidRDefault="008919A1" w:rsidP="008919A1">
      <w:pPr>
        <w:pStyle w:val="NormalWeb"/>
        <w:shd w:val="clear" w:color="auto" w:fill="FFFFFF"/>
        <w:spacing w:before="0" w:beforeAutospacing="0" w:after="384" w:afterAutospacing="0"/>
      </w:pPr>
      <w:r>
        <w:t xml:space="preserve">Funding for the festival has been provided in part by </w:t>
      </w:r>
      <w:r w:rsidR="006C6CC1">
        <w:t>contributions</w:t>
      </w:r>
      <w:r>
        <w:t xml:space="preserve"> from the Friends of the Talbot County Free Library, Easton Utilities, the Talbot County Government,</w:t>
      </w:r>
      <w:r w:rsidR="00120875">
        <w:t xml:space="preserve"> What’s Up Media, </w:t>
      </w:r>
      <w:r w:rsidR="00E86823">
        <w:t>Olde School Builders</w:t>
      </w:r>
      <w:r w:rsidR="00837052">
        <w:t xml:space="preserve"> LLC, and Flying Cloud Booksellers. </w:t>
      </w:r>
    </w:p>
    <w:p w14:paraId="6865CC6E" w14:textId="54EB92C3" w:rsidR="008919A1" w:rsidRDefault="008919A1" w:rsidP="008919A1">
      <w:pPr>
        <w:shd w:val="clear" w:color="auto" w:fill="FFFFFF"/>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partner organizations will help us celebrate CCBF 1</w:t>
      </w:r>
      <w:r w:rsidR="005F7288">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The Friends of the Library, the Judy Center, Imagination Library, </w:t>
      </w:r>
      <w:r w:rsidR="00903E77">
        <w:rPr>
          <w:rFonts w:ascii="Times New Roman" w:eastAsia="Times New Roman" w:hAnsi="Times New Roman" w:cs="Times New Roman"/>
          <w:sz w:val="24"/>
          <w:szCs w:val="24"/>
        </w:rPr>
        <w:t>Critchlow Adkins Childcare Center</w:t>
      </w:r>
      <w:r>
        <w:rPr>
          <w:rFonts w:ascii="Times New Roman" w:eastAsia="Times New Roman" w:hAnsi="Times New Roman" w:cs="Times New Roman"/>
          <w:sz w:val="24"/>
          <w:szCs w:val="24"/>
        </w:rPr>
        <w:t xml:space="preserve">, Master Gardeners, Daughters of the American Revolution (DAR), </w:t>
      </w:r>
      <w:r w:rsidR="00E209C3">
        <w:rPr>
          <w:rFonts w:ascii="Times New Roman" w:eastAsia="Times New Roman" w:hAnsi="Times New Roman" w:cs="Times New Roman"/>
          <w:sz w:val="24"/>
          <w:szCs w:val="24"/>
        </w:rPr>
        <w:t xml:space="preserve">the Girl Scouts, </w:t>
      </w:r>
      <w:r w:rsidR="000B46C6">
        <w:rPr>
          <w:rFonts w:ascii="Times New Roman" w:eastAsia="Times New Roman" w:hAnsi="Times New Roman" w:cs="Times New Roman"/>
          <w:sz w:val="24"/>
          <w:szCs w:val="24"/>
        </w:rPr>
        <w:t xml:space="preserve">the Talbot County Women’s Club, and Flying Cloud Booksellers. </w:t>
      </w:r>
    </w:p>
    <w:p w14:paraId="24608AAE" w14:textId="77777777" w:rsidR="008919A1" w:rsidRDefault="008919A1" w:rsidP="008919A1">
      <w:pPr>
        <w:shd w:val="clear" w:color="auto" w:fill="FFFFFF"/>
        <w:textAlignment w:val="baseline"/>
        <w:rPr>
          <w:rFonts w:ascii="Times New Roman" w:eastAsia="Times New Roman" w:hAnsi="Times New Roman" w:cs="Times New Roman"/>
          <w:sz w:val="24"/>
          <w:szCs w:val="24"/>
        </w:rPr>
      </w:pPr>
    </w:p>
    <w:p w14:paraId="26B4EC36" w14:textId="23A11639" w:rsidR="008919A1" w:rsidRDefault="008919A1" w:rsidP="008919A1">
      <w:pPr>
        <w:pStyle w:val="NormalWeb"/>
        <w:shd w:val="clear" w:color="auto" w:fill="FFFFFF"/>
        <w:spacing w:before="0" w:beforeAutospacing="0" w:after="384" w:afterAutospacing="0"/>
      </w:pPr>
      <w:r>
        <w:t>For more information about the 11</w:t>
      </w:r>
      <w:r>
        <w:rPr>
          <w:vertAlign w:val="superscript"/>
        </w:rPr>
        <w:t>th</w:t>
      </w:r>
      <w:r>
        <w:t> Annual Chesapeake Children’s Book Festival, including a biography of each participating author and illustrator and a schedule of the day’s events, please visit </w:t>
      </w:r>
      <w:hyperlink r:id="rId10" w:tgtFrame="_blank" w:history="1">
        <w:r>
          <w:rPr>
            <w:rStyle w:val="Hyperlink"/>
            <w:rFonts w:eastAsiaTheme="majorEastAsia"/>
          </w:rPr>
          <w:t>https://chesapeakechildrensbookfestival.com/</w:t>
        </w:r>
      </w:hyperlink>
      <w:r>
        <w:t> or call 410-822-1626.</w:t>
      </w:r>
    </w:p>
    <w:p w14:paraId="05D69389" w14:textId="77777777" w:rsidR="008919A1" w:rsidRDefault="008919A1" w:rsidP="008919A1">
      <w:pPr>
        <w:rPr>
          <w:rFonts w:ascii="Times New Roman" w:hAnsi="Times New Roman" w:cs="Times New Roman"/>
          <w:sz w:val="24"/>
          <w:szCs w:val="24"/>
        </w:rPr>
      </w:pPr>
    </w:p>
    <w:p w14:paraId="13E69FED" w14:textId="77777777" w:rsidR="008919A1" w:rsidRDefault="008919A1" w:rsidP="008919A1">
      <w:pPr>
        <w:rPr>
          <w:rFonts w:ascii="Times New Roman" w:hAnsi="Times New Roman" w:cs="Times New Roman"/>
          <w:sz w:val="24"/>
          <w:szCs w:val="24"/>
        </w:rPr>
      </w:pPr>
    </w:p>
    <w:p w14:paraId="11920092" w14:textId="77777777" w:rsidR="008919A1" w:rsidRDefault="008919A1" w:rsidP="008919A1">
      <w:pPr>
        <w:rPr>
          <w:rFonts w:ascii="Times New Roman" w:hAnsi="Times New Roman" w:cs="Times New Roman"/>
          <w:sz w:val="24"/>
          <w:szCs w:val="24"/>
        </w:rPr>
      </w:pPr>
    </w:p>
    <w:p w14:paraId="4AA61A16" w14:textId="77777777" w:rsidR="008919A1" w:rsidRPr="008919A1" w:rsidRDefault="008919A1" w:rsidP="008919A1">
      <w:pPr>
        <w:jc w:val="center"/>
      </w:pPr>
    </w:p>
    <w:sectPr w:rsidR="008919A1" w:rsidRPr="008919A1">
      <w:headerReference w:type="default" r:id="rId11"/>
      <w:footerReference w:type="default" r:id="rId12"/>
      <w:type w:val="continuous"/>
      <w:pgSz w:w="12240" w:h="15840"/>
      <w:pgMar w:top="0" w:right="1720" w:bottom="840" w:left="1720" w:header="0" w:footer="65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4F0A4" w14:textId="77777777" w:rsidR="00FA04CD" w:rsidRDefault="00FA04CD">
      <w:r>
        <w:separator/>
      </w:r>
    </w:p>
  </w:endnote>
  <w:endnote w:type="continuationSeparator" w:id="0">
    <w:p w14:paraId="75268D80" w14:textId="77777777" w:rsidR="00FA04CD" w:rsidRDefault="00FA0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arajita">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762F8" w14:textId="77777777" w:rsidR="009E3059" w:rsidRDefault="00C07551">
    <w:pPr>
      <w:pStyle w:val="BodyText"/>
      <w:spacing w:line="14" w:lineRule="auto"/>
      <w:rPr>
        <w:sz w:val="20"/>
      </w:rPr>
    </w:pPr>
    <w:r>
      <w:rPr>
        <w:noProof/>
      </w:rPr>
      <mc:AlternateContent>
        <mc:Choice Requires="wps">
          <w:drawing>
            <wp:anchor distT="0" distB="0" distL="0" distR="0" simplePos="0" relativeHeight="487559680" behindDoc="1" locked="0" layoutInCell="1" allowOverlap="1" wp14:anchorId="339CA8D8" wp14:editId="616C3C13">
              <wp:simplePos x="0" y="0"/>
              <wp:positionH relativeFrom="page">
                <wp:posOffset>0</wp:posOffset>
              </wp:positionH>
              <wp:positionV relativeFrom="page">
                <wp:posOffset>9782174</wp:posOffset>
              </wp:positionV>
              <wp:extent cx="7772400" cy="257175"/>
              <wp:effectExtent l="0" t="0" r="0" b="9525"/>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257175"/>
                      </a:xfrm>
                      <a:custGeom>
                        <a:avLst/>
                        <a:gdLst/>
                        <a:ahLst/>
                        <a:cxnLst/>
                        <a:rect l="l" t="t" r="r" b="b"/>
                        <a:pathLst>
                          <a:path w="7772400" h="165100">
                            <a:moveTo>
                              <a:pt x="7772400" y="165101"/>
                            </a:moveTo>
                            <a:lnTo>
                              <a:pt x="0" y="165101"/>
                            </a:lnTo>
                            <a:lnTo>
                              <a:pt x="0" y="0"/>
                            </a:lnTo>
                            <a:lnTo>
                              <a:pt x="7772400" y="0"/>
                            </a:lnTo>
                            <a:lnTo>
                              <a:pt x="7772400" y="165101"/>
                            </a:lnTo>
                            <a:close/>
                          </a:path>
                        </a:pathLst>
                      </a:custGeom>
                      <a:solidFill>
                        <a:srgbClr val="131F6A"/>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77A51DE5" id="Graphic 1" o:spid="_x0000_s1026" style="position:absolute;margin-left:0;margin-top:770.25pt;width:612pt;height:20.25pt;z-index:-15756800;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coordsize="777240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" path="m7772400,165101l,165101,,,7772400,r,165101xe" fillcolor="#131f6a" stroked="f">
              <v:path arrowok="t"/>
              <w10:wrap anchorx="page" anchory="page"/>
            </v:shape>
          </w:pict>
        </mc:Fallback>
      </mc:AlternateContent>
    </w:r>
    <w:r>
      <w:rPr>
        <w:noProof/>
      </w:rPr>
      <w:drawing>
        <wp:anchor distT="0" distB="0" distL="0" distR="0" simplePos="0" relativeHeight="487560192" behindDoc="1" locked="0" layoutInCell="1" allowOverlap="1" wp14:anchorId="35261C29" wp14:editId="121314A2">
          <wp:simplePos x="0" y="0"/>
          <wp:positionH relativeFrom="page">
            <wp:posOffset>2675377</wp:posOffset>
          </wp:positionH>
          <wp:positionV relativeFrom="page">
            <wp:posOffset>9518904</wp:posOffset>
          </wp:positionV>
          <wp:extent cx="173680" cy="173680"/>
          <wp:effectExtent l="0" t="0" r="0" b="0"/>
          <wp:wrapNone/>
          <wp:docPr id="102771845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73680" cy="173680"/>
                  </a:xfrm>
                  <a:prstGeom prst="rect">
                    <a:avLst/>
                  </a:prstGeom>
                </pic:spPr>
              </pic:pic>
            </a:graphicData>
          </a:graphic>
        </wp:anchor>
      </w:drawing>
    </w:r>
    <w:r>
      <w:rPr>
        <w:noProof/>
      </w:rPr>
      <w:drawing>
        <wp:anchor distT="0" distB="0" distL="0" distR="0" simplePos="0" relativeHeight="487560704" behindDoc="1" locked="0" layoutInCell="1" allowOverlap="1" wp14:anchorId="010B4620" wp14:editId="288DE0BD">
          <wp:simplePos x="0" y="0"/>
          <wp:positionH relativeFrom="page">
            <wp:posOffset>5349951</wp:posOffset>
          </wp:positionH>
          <wp:positionV relativeFrom="page">
            <wp:posOffset>9515413</wp:posOffset>
          </wp:positionV>
          <wp:extent cx="171896" cy="171896"/>
          <wp:effectExtent l="0" t="0" r="0" b="0"/>
          <wp:wrapNone/>
          <wp:docPr id="262163639"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 cstate="print"/>
                  <a:stretch>
                    <a:fillRect/>
                  </a:stretch>
                </pic:blipFill>
                <pic:spPr>
                  <a:xfrm>
                    <a:off x="0" y="0"/>
                    <a:ext cx="171896" cy="171896"/>
                  </a:xfrm>
                  <a:prstGeom prst="rect">
                    <a:avLst/>
                  </a:prstGeom>
                </pic:spPr>
              </pic:pic>
            </a:graphicData>
          </a:graphic>
        </wp:anchor>
      </w:drawing>
    </w:r>
    <w:r>
      <w:rPr>
        <w:noProof/>
      </w:rPr>
      <w:drawing>
        <wp:anchor distT="0" distB="0" distL="0" distR="0" simplePos="0" relativeHeight="487561216" behindDoc="1" locked="0" layoutInCell="1" allowOverlap="1" wp14:anchorId="65F38575" wp14:editId="4A53B3D4">
          <wp:simplePos x="0" y="0"/>
          <wp:positionH relativeFrom="page">
            <wp:posOffset>1139592</wp:posOffset>
          </wp:positionH>
          <wp:positionV relativeFrom="page">
            <wp:posOffset>9518903</wp:posOffset>
          </wp:positionV>
          <wp:extent cx="161905" cy="161925"/>
          <wp:effectExtent l="0" t="0" r="0" b="0"/>
          <wp:wrapNone/>
          <wp:docPr id="277866713"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3" cstate="print"/>
                  <a:stretch>
                    <a:fillRect/>
                  </a:stretch>
                </pic:blipFill>
                <pic:spPr>
                  <a:xfrm>
                    <a:off x="0" y="0"/>
                    <a:ext cx="161905" cy="161925"/>
                  </a:xfrm>
                  <a:prstGeom prst="rect">
                    <a:avLst/>
                  </a:prstGeom>
                </pic:spPr>
              </pic:pic>
            </a:graphicData>
          </a:graphic>
        </wp:anchor>
      </w:drawing>
    </w:r>
    <w:r>
      <w:rPr>
        <w:noProof/>
      </w:rPr>
      <mc:AlternateContent>
        <mc:Choice Requires="wps">
          <w:drawing>
            <wp:anchor distT="0" distB="0" distL="0" distR="0" simplePos="0" relativeHeight="487561728" behindDoc="1" locked="0" layoutInCell="1" allowOverlap="1" wp14:anchorId="0826B7C4" wp14:editId="50649552">
              <wp:simplePos x="0" y="0"/>
              <wp:positionH relativeFrom="page">
                <wp:posOffset>1378667</wp:posOffset>
              </wp:positionH>
              <wp:positionV relativeFrom="page">
                <wp:posOffset>9511757</wp:posOffset>
              </wp:positionV>
              <wp:extent cx="944880" cy="15938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4880" cy="159385"/>
                      </a:xfrm>
                      <a:prstGeom prst="rect">
                        <a:avLst/>
                      </a:prstGeom>
                    </wps:spPr>
                    <wps:txbx>
                      <w:txbxContent>
                        <w:p w14:paraId="3493A809" w14:textId="77777777" w:rsidR="009E3059" w:rsidRDefault="00C07551">
                          <w:pPr>
                            <w:pStyle w:val="BodyText"/>
                            <w:spacing w:before="12"/>
                            <w:ind w:left="20"/>
                          </w:pPr>
                          <w:r>
                            <w:t>(410)</w:t>
                          </w:r>
                          <w:r>
                            <w:rPr>
                              <w:spacing w:val="9"/>
                            </w:rPr>
                            <w:t xml:space="preserve"> </w:t>
                          </w:r>
                          <w:r>
                            <w:t>822</w:t>
                          </w:r>
                          <w:r>
                            <w:rPr>
                              <w:spacing w:val="9"/>
                            </w:rPr>
                            <w:t xml:space="preserve"> </w:t>
                          </w:r>
                          <w:r>
                            <w:t>-</w:t>
                          </w:r>
                          <w:r>
                            <w:rPr>
                              <w:spacing w:val="9"/>
                            </w:rPr>
                            <w:t xml:space="preserve"> </w:t>
                          </w:r>
                          <w:r>
                            <w:rPr>
                              <w:spacing w:val="-4"/>
                            </w:rPr>
                            <w:t>1626</w:t>
                          </w:r>
                        </w:p>
                      </w:txbxContent>
                    </wps:txbx>
                    <wps:bodyPr wrap="square" lIns="0" tIns="0" rIns="0" bIns="0" rtlCol="0">
                      <a:noAutofit/>
                    </wps:bodyPr>
                  </wps:wsp>
                </a:graphicData>
              </a:graphic>
            </wp:anchor>
          </w:drawing>
        </mc:Choice>
        <mc:Fallback>
          <w:pict>
            <v:shapetype w14:anchorId="0826B7C4" id="_x0000_t202" coordsize="21600,21600" o:spt="202" path="m,l,21600r21600,l21600,xe">
              <v:stroke joinstyle="miter"/>
              <v:path gradientshapeok="t" o:connecttype="rect"/>
            </v:shapetype>
            <v:shape id="Textbox 5" o:spid="_x0000_s1026" type="#_x0000_t202" style="position:absolute;margin-left:108.55pt;margin-top:748.95pt;width:74.4pt;height:12.55pt;z-index:-15754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" filled="f" stroked="f">
              <v:textbox inset="0,0,0,0">
                <w:txbxContent>
                  <w:p w14:paraId="3493A809" w14:textId="77777777" w:rsidR="009E3059" w:rsidRDefault="00C07551">
                    <w:pPr>
                      <w:pStyle w:val="BodyText"/>
                      <w:spacing w:before="12"/>
                      <w:ind w:left="20"/>
                    </w:pPr>
                    <w:r>
                      <w:t>(410)</w:t>
                    </w:r>
                    <w:r>
                      <w:rPr>
                        <w:spacing w:val="9"/>
                      </w:rPr>
                      <w:t xml:space="preserve"> </w:t>
                    </w:r>
                    <w:r>
                      <w:t>822</w:t>
                    </w:r>
                    <w:r>
                      <w:rPr>
                        <w:spacing w:val="9"/>
                      </w:rPr>
                      <w:t xml:space="preserve"> </w:t>
                    </w:r>
                    <w:r>
                      <w:t>-</w:t>
                    </w:r>
                    <w:r>
                      <w:rPr>
                        <w:spacing w:val="9"/>
                      </w:rPr>
                      <w:t xml:space="preserve"> </w:t>
                    </w:r>
                    <w:r>
                      <w:rPr>
                        <w:spacing w:val="-4"/>
                      </w:rPr>
                      <w:t>1626</w:t>
                    </w:r>
                  </w:p>
                </w:txbxContent>
              </v:textbox>
              <w10:wrap anchorx="page" anchory="page"/>
            </v:shape>
          </w:pict>
        </mc:Fallback>
      </mc:AlternateContent>
    </w:r>
    <w:r>
      <w:rPr>
        <w:noProof/>
      </w:rPr>
      <mc:AlternateContent>
        <mc:Choice Requires="wps">
          <w:drawing>
            <wp:anchor distT="0" distB="0" distL="0" distR="0" simplePos="0" relativeHeight="487562240" behindDoc="1" locked="0" layoutInCell="1" allowOverlap="1" wp14:anchorId="3DC150B1" wp14:editId="3C417157">
              <wp:simplePos x="0" y="0"/>
              <wp:positionH relativeFrom="page">
                <wp:posOffset>2922137</wp:posOffset>
              </wp:positionH>
              <wp:positionV relativeFrom="page">
                <wp:posOffset>9511953</wp:posOffset>
              </wp:positionV>
              <wp:extent cx="2209800" cy="15875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9800" cy="158750"/>
                      </a:xfrm>
                      <a:prstGeom prst="rect">
                        <a:avLst/>
                      </a:prstGeom>
                    </wps:spPr>
                    <wps:txbx>
                      <w:txbxContent>
                        <w:p w14:paraId="2D18DA7A" w14:textId="77777777" w:rsidR="009E3059" w:rsidRDefault="00C07551">
                          <w:pPr>
                            <w:spacing w:before="21"/>
                            <w:ind w:left="20"/>
                            <w:rPr>
                              <w:sz w:val="18"/>
                            </w:rPr>
                          </w:pPr>
                          <w:r>
                            <w:rPr>
                              <w:w w:val="105"/>
                              <w:sz w:val="18"/>
                            </w:rPr>
                            <w:t>100</w:t>
                          </w:r>
                          <w:r>
                            <w:rPr>
                              <w:spacing w:val="12"/>
                              <w:w w:val="105"/>
                              <w:sz w:val="18"/>
                            </w:rPr>
                            <w:t xml:space="preserve"> </w:t>
                          </w:r>
                          <w:r>
                            <w:rPr>
                              <w:w w:val="105"/>
                              <w:sz w:val="18"/>
                            </w:rPr>
                            <w:t>W</w:t>
                          </w:r>
                          <w:r>
                            <w:rPr>
                              <w:spacing w:val="12"/>
                              <w:w w:val="105"/>
                              <w:sz w:val="18"/>
                            </w:rPr>
                            <w:t xml:space="preserve"> </w:t>
                          </w:r>
                          <w:r>
                            <w:rPr>
                              <w:w w:val="105"/>
                              <w:sz w:val="18"/>
                            </w:rPr>
                            <w:t>Dover</w:t>
                          </w:r>
                          <w:r>
                            <w:rPr>
                              <w:spacing w:val="12"/>
                              <w:w w:val="105"/>
                              <w:sz w:val="18"/>
                            </w:rPr>
                            <w:t xml:space="preserve"> </w:t>
                          </w:r>
                          <w:r>
                            <w:rPr>
                              <w:w w:val="105"/>
                              <w:sz w:val="18"/>
                            </w:rPr>
                            <w:t>Street,</w:t>
                          </w:r>
                          <w:r>
                            <w:rPr>
                              <w:spacing w:val="12"/>
                              <w:w w:val="105"/>
                              <w:sz w:val="18"/>
                            </w:rPr>
                            <w:t xml:space="preserve"> </w:t>
                          </w:r>
                          <w:r>
                            <w:rPr>
                              <w:w w:val="105"/>
                              <w:sz w:val="18"/>
                            </w:rPr>
                            <w:t>Easton,</w:t>
                          </w:r>
                          <w:r>
                            <w:rPr>
                              <w:spacing w:val="12"/>
                              <w:w w:val="105"/>
                              <w:sz w:val="18"/>
                            </w:rPr>
                            <w:t xml:space="preserve"> </w:t>
                          </w:r>
                          <w:r>
                            <w:rPr>
                              <w:w w:val="105"/>
                              <w:sz w:val="18"/>
                            </w:rPr>
                            <w:t>MD</w:t>
                          </w:r>
                          <w:r>
                            <w:rPr>
                              <w:spacing w:val="12"/>
                              <w:w w:val="105"/>
                              <w:sz w:val="18"/>
                            </w:rPr>
                            <w:t xml:space="preserve"> </w:t>
                          </w:r>
                          <w:r>
                            <w:rPr>
                              <w:spacing w:val="-2"/>
                              <w:w w:val="105"/>
                              <w:sz w:val="18"/>
                            </w:rPr>
                            <w:t>21601</w:t>
                          </w:r>
                        </w:p>
                      </w:txbxContent>
                    </wps:txbx>
                    <wps:bodyPr wrap="square" lIns="0" tIns="0" rIns="0" bIns="0" rtlCol="0">
                      <a:noAutofit/>
                    </wps:bodyPr>
                  </wps:wsp>
                </a:graphicData>
              </a:graphic>
            </wp:anchor>
          </w:drawing>
        </mc:Choice>
        <mc:Fallback>
          <w:pict>
            <v:shape w14:anchorId="3DC150B1" id="Textbox 6" o:spid="_x0000_s1027" type="#_x0000_t202" style="position:absolute;margin-left:230.1pt;margin-top:748.95pt;width:174pt;height:12.5pt;z-index:-15754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" filled="f" stroked="f">
              <v:textbox inset="0,0,0,0">
                <w:txbxContent>
                  <w:p w14:paraId="2D18DA7A" w14:textId="77777777" w:rsidR="009E3059" w:rsidRDefault="00C07551">
                    <w:pPr>
                      <w:spacing w:before="21"/>
                      <w:ind w:left="20"/>
                      <w:rPr>
                        <w:sz w:val="18"/>
                      </w:rPr>
                    </w:pPr>
                    <w:r>
                      <w:rPr>
                        <w:w w:val="105"/>
                        <w:sz w:val="18"/>
                      </w:rPr>
                      <w:t>100</w:t>
                    </w:r>
                    <w:r>
                      <w:rPr>
                        <w:spacing w:val="12"/>
                        <w:w w:val="105"/>
                        <w:sz w:val="18"/>
                      </w:rPr>
                      <w:t xml:space="preserve"> </w:t>
                    </w:r>
                    <w:r>
                      <w:rPr>
                        <w:w w:val="105"/>
                        <w:sz w:val="18"/>
                      </w:rPr>
                      <w:t>W</w:t>
                    </w:r>
                    <w:r>
                      <w:rPr>
                        <w:spacing w:val="12"/>
                        <w:w w:val="105"/>
                        <w:sz w:val="18"/>
                      </w:rPr>
                      <w:t xml:space="preserve"> </w:t>
                    </w:r>
                    <w:r>
                      <w:rPr>
                        <w:w w:val="105"/>
                        <w:sz w:val="18"/>
                      </w:rPr>
                      <w:t>Dover</w:t>
                    </w:r>
                    <w:r>
                      <w:rPr>
                        <w:spacing w:val="12"/>
                        <w:w w:val="105"/>
                        <w:sz w:val="18"/>
                      </w:rPr>
                      <w:t xml:space="preserve"> </w:t>
                    </w:r>
                    <w:r>
                      <w:rPr>
                        <w:w w:val="105"/>
                        <w:sz w:val="18"/>
                      </w:rPr>
                      <w:t>Street,</w:t>
                    </w:r>
                    <w:r>
                      <w:rPr>
                        <w:spacing w:val="12"/>
                        <w:w w:val="105"/>
                        <w:sz w:val="18"/>
                      </w:rPr>
                      <w:t xml:space="preserve"> </w:t>
                    </w:r>
                    <w:r>
                      <w:rPr>
                        <w:w w:val="105"/>
                        <w:sz w:val="18"/>
                      </w:rPr>
                      <w:t>Easton,</w:t>
                    </w:r>
                    <w:r>
                      <w:rPr>
                        <w:spacing w:val="12"/>
                        <w:w w:val="105"/>
                        <w:sz w:val="18"/>
                      </w:rPr>
                      <w:t xml:space="preserve"> </w:t>
                    </w:r>
                    <w:r>
                      <w:rPr>
                        <w:w w:val="105"/>
                        <w:sz w:val="18"/>
                      </w:rPr>
                      <w:t>MD</w:t>
                    </w:r>
                    <w:r>
                      <w:rPr>
                        <w:spacing w:val="12"/>
                        <w:w w:val="105"/>
                        <w:sz w:val="18"/>
                      </w:rPr>
                      <w:t xml:space="preserve"> </w:t>
                    </w:r>
                    <w:r>
                      <w:rPr>
                        <w:spacing w:val="-2"/>
                        <w:w w:val="105"/>
                        <w:sz w:val="18"/>
                      </w:rPr>
                      <w:t>21601</w:t>
                    </w:r>
                  </w:p>
                </w:txbxContent>
              </v:textbox>
              <w10:wrap anchorx="page" anchory="page"/>
            </v:shape>
          </w:pict>
        </mc:Fallback>
      </mc:AlternateContent>
    </w:r>
    <w:r>
      <w:rPr>
        <w:noProof/>
      </w:rPr>
      <mc:AlternateContent>
        <mc:Choice Requires="wps">
          <w:drawing>
            <wp:anchor distT="0" distB="0" distL="0" distR="0" simplePos="0" relativeHeight="487562752" behindDoc="1" locked="0" layoutInCell="1" allowOverlap="1" wp14:anchorId="35A5E4AF" wp14:editId="3842CB64">
              <wp:simplePos x="0" y="0"/>
              <wp:positionH relativeFrom="page">
                <wp:posOffset>5594972</wp:posOffset>
              </wp:positionH>
              <wp:positionV relativeFrom="page">
                <wp:posOffset>9511758</wp:posOffset>
              </wp:positionV>
              <wp:extent cx="1270635" cy="15938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635" cy="159385"/>
                      </a:xfrm>
                      <a:prstGeom prst="rect">
                        <a:avLst/>
                      </a:prstGeom>
                    </wps:spPr>
                    <wps:txbx>
                      <w:txbxContent>
                        <w:p w14:paraId="7803C72E" w14:textId="77777777" w:rsidR="009E3059" w:rsidRDefault="00C07551">
                          <w:pPr>
                            <w:pStyle w:val="BodyText"/>
                            <w:spacing w:before="12"/>
                            <w:ind w:left="20"/>
                          </w:pPr>
                          <w:r>
                            <w:t>(410)</w:t>
                          </w:r>
                          <w:r>
                            <w:rPr>
                              <w:spacing w:val="9"/>
                            </w:rPr>
                            <w:t xml:space="preserve"> </w:t>
                          </w:r>
                          <w:r>
                            <w:t>820</w:t>
                          </w:r>
                          <w:r>
                            <w:rPr>
                              <w:spacing w:val="10"/>
                            </w:rPr>
                            <w:t xml:space="preserve"> </w:t>
                          </w:r>
                          <w:r>
                            <w:t>-</w:t>
                          </w:r>
                          <w:r>
                            <w:rPr>
                              <w:spacing w:val="9"/>
                            </w:rPr>
                            <w:t xml:space="preserve"> </w:t>
                          </w:r>
                          <w:r>
                            <w:t>8217</w:t>
                          </w:r>
                          <w:r>
                            <w:rPr>
                              <w:spacing w:val="10"/>
                            </w:rPr>
                            <w:t xml:space="preserve"> </w:t>
                          </w:r>
                          <w:r>
                            <w:rPr>
                              <w:spacing w:val="-2"/>
                            </w:rPr>
                            <w:t>(Fax)</w:t>
                          </w:r>
                        </w:p>
                      </w:txbxContent>
                    </wps:txbx>
                    <wps:bodyPr wrap="square" lIns="0" tIns="0" rIns="0" bIns="0" rtlCol="0">
                      <a:noAutofit/>
                    </wps:bodyPr>
                  </wps:wsp>
                </a:graphicData>
              </a:graphic>
            </wp:anchor>
          </w:drawing>
        </mc:Choice>
        <mc:Fallback>
          <w:pict>
            <v:shape w14:anchorId="35A5E4AF" id="Textbox 7" o:spid="_x0000_s1028" type="#_x0000_t202" style="position:absolute;margin-left:440.55pt;margin-top:748.95pt;width:100.05pt;height:12.55pt;z-index:-1575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" filled="f" stroked="f">
              <v:textbox inset="0,0,0,0">
                <w:txbxContent>
                  <w:p w14:paraId="7803C72E" w14:textId="77777777" w:rsidR="009E3059" w:rsidRDefault="00C07551">
                    <w:pPr>
                      <w:pStyle w:val="BodyText"/>
                      <w:spacing w:before="12"/>
                      <w:ind w:left="20"/>
                    </w:pPr>
                    <w:r>
                      <w:t>(410)</w:t>
                    </w:r>
                    <w:r>
                      <w:rPr>
                        <w:spacing w:val="9"/>
                      </w:rPr>
                      <w:t xml:space="preserve"> </w:t>
                    </w:r>
                    <w:r>
                      <w:t>820</w:t>
                    </w:r>
                    <w:r>
                      <w:rPr>
                        <w:spacing w:val="10"/>
                      </w:rPr>
                      <w:t xml:space="preserve"> </w:t>
                    </w:r>
                    <w:r>
                      <w:t>-</w:t>
                    </w:r>
                    <w:r>
                      <w:rPr>
                        <w:spacing w:val="9"/>
                      </w:rPr>
                      <w:t xml:space="preserve"> </w:t>
                    </w:r>
                    <w:r>
                      <w:t>8217</w:t>
                    </w:r>
                    <w:r>
                      <w:rPr>
                        <w:spacing w:val="10"/>
                      </w:rPr>
                      <w:t xml:space="preserve"> </w:t>
                    </w:r>
                    <w:r>
                      <w:rPr>
                        <w:spacing w:val="-2"/>
                      </w:rPr>
                      <w:t>(Fax)</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5F341" w14:textId="77777777" w:rsidR="00FA04CD" w:rsidRDefault="00FA04CD">
      <w:r>
        <w:separator/>
      </w:r>
    </w:p>
  </w:footnote>
  <w:footnote w:type="continuationSeparator" w:id="0">
    <w:p w14:paraId="1324F1AB" w14:textId="77777777" w:rsidR="00FA04CD" w:rsidRDefault="00FA04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0A477" w14:textId="77777777" w:rsidR="005F3B6A" w:rsidRDefault="005F3B6A" w:rsidP="005F3B6A">
    <w:pPr>
      <w:pStyle w:val="Header"/>
      <w:tabs>
        <w:tab w:val="clear" w:pos="4680"/>
        <w:tab w:val="clear" w:pos="9360"/>
        <w:tab w:val="left" w:pos="1020"/>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9A1"/>
    <w:rsid w:val="000A60D8"/>
    <w:rsid w:val="000A71E4"/>
    <w:rsid w:val="000B46C6"/>
    <w:rsid w:val="00120875"/>
    <w:rsid w:val="00164D5B"/>
    <w:rsid w:val="001D0372"/>
    <w:rsid w:val="002137B4"/>
    <w:rsid w:val="002765AF"/>
    <w:rsid w:val="002A2440"/>
    <w:rsid w:val="003F639E"/>
    <w:rsid w:val="0040676E"/>
    <w:rsid w:val="0049286F"/>
    <w:rsid w:val="00537FAC"/>
    <w:rsid w:val="00577C50"/>
    <w:rsid w:val="00582C92"/>
    <w:rsid w:val="005F3B6A"/>
    <w:rsid w:val="005F7288"/>
    <w:rsid w:val="00632011"/>
    <w:rsid w:val="006C6CC1"/>
    <w:rsid w:val="007A1CE0"/>
    <w:rsid w:val="00837052"/>
    <w:rsid w:val="00880F3F"/>
    <w:rsid w:val="008919A1"/>
    <w:rsid w:val="008A27B7"/>
    <w:rsid w:val="00903E77"/>
    <w:rsid w:val="0097748C"/>
    <w:rsid w:val="009D1237"/>
    <w:rsid w:val="009E3059"/>
    <w:rsid w:val="00A4381D"/>
    <w:rsid w:val="00A4636F"/>
    <w:rsid w:val="00A80F8E"/>
    <w:rsid w:val="00AA1F7F"/>
    <w:rsid w:val="00B46A27"/>
    <w:rsid w:val="00BA6EEF"/>
    <w:rsid w:val="00C07551"/>
    <w:rsid w:val="00C44DBE"/>
    <w:rsid w:val="00C4765F"/>
    <w:rsid w:val="00C57108"/>
    <w:rsid w:val="00DA2B75"/>
    <w:rsid w:val="00E209C3"/>
    <w:rsid w:val="00E86823"/>
    <w:rsid w:val="00E90CEA"/>
    <w:rsid w:val="00EE3EF7"/>
    <w:rsid w:val="00F17D04"/>
    <w:rsid w:val="00FA04CD"/>
    <w:rsid w:val="00FB677C"/>
    <w:rsid w:val="00FD3743"/>
    <w:rsid w:val="00FD4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FD03D"/>
  <w15:docId w15:val="{1BC025DA-517A-4EC9-9DD1-C9E1B3A78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Title">
    <w:name w:val="Title"/>
    <w:basedOn w:val="Normal"/>
    <w:uiPriority w:val="10"/>
    <w:qFormat/>
    <w:pPr>
      <w:spacing w:before="139"/>
      <w:jc w:val="center"/>
    </w:pPr>
    <w:rPr>
      <w:rFonts w:ascii="Times New Roman" w:eastAsia="Times New Roman" w:hAnsi="Times New Roman" w:cs="Times New Roman"/>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A1CE0"/>
    <w:pPr>
      <w:tabs>
        <w:tab w:val="center" w:pos="4680"/>
        <w:tab w:val="right" w:pos="9360"/>
      </w:tabs>
    </w:pPr>
  </w:style>
  <w:style w:type="character" w:customStyle="1" w:styleId="HeaderChar">
    <w:name w:val="Header Char"/>
    <w:basedOn w:val="DefaultParagraphFont"/>
    <w:link w:val="Header"/>
    <w:uiPriority w:val="99"/>
    <w:rsid w:val="007A1CE0"/>
    <w:rPr>
      <w:rFonts w:ascii="Arial" w:eastAsia="Arial" w:hAnsi="Arial" w:cs="Arial"/>
    </w:rPr>
  </w:style>
  <w:style w:type="paragraph" w:styleId="Footer">
    <w:name w:val="footer"/>
    <w:basedOn w:val="Normal"/>
    <w:link w:val="FooterChar"/>
    <w:uiPriority w:val="99"/>
    <w:unhideWhenUsed/>
    <w:rsid w:val="007A1CE0"/>
    <w:pPr>
      <w:tabs>
        <w:tab w:val="center" w:pos="4680"/>
        <w:tab w:val="right" w:pos="9360"/>
      </w:tabs>
    </w:pPr>
  </w:style>
  <w:style w:type="character" w:customStyle="1" w:styleId="FooterChar">
    <w:name w:val="Footer Char"/>
    <w:basedOn w:val="DefaultParagraphFont"/>
    <w:link w:val="Footer"/>
    <w:uiPriority w:val="99"/>
    <w:rsid w:val="007A1CE0"/>
    <w:rPr>
      <w:rFonts w:ascii="Arial" w:eastAsia="Arial" w:hAnsi="Arial" w:cs="Arial"/>
    </w:rPr>
  </w:style>
  <w:style w:type="character" w:styleId="Hyperlink">
    <w:name w:val="Hyperlink"/>
    <w:basedOn w:val="DefaultParagraphFont"/>
    <w:uiPriority w:val="99"/>
    <w:semiHidden/>
    <w:unhideWhenUsed/>
    <w:rsid w:val="008919A1"/>
    <w:rPr>
      <w:color w:val="0000FF"/>
      <w:u w:val="single"/>
    </w:rPr>
  </w:style>
  <w:style w:type="paragraph" w:styleId="NormalWeb">
    <w:name w:val="Normal (Web)"/>
    <w:basedOn w:val="Normal"/>
    <w:uiPriority w:val="99"/>
    <w:semiHidden/>
    <w:unhideWhenUsed/>
    <w:rsid w:val="008919A1"/>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chesapeakechildrensbookfestival.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ma%20Poole\Desktop\Writing\Letterhead\100th%20Letterhead%20-%20Print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7D1CA7C937344FA71AE49DA5F638F0" ma:contentTypeVersion="12" ma:contentTypeDescription="Create a new document." ma:contentTypeScope="" ma:versionID="8ab4ee23e5c0159106d15e6501632057">
  <xsd:schema xmlns:xsd="http://www.w3.org/2001/XMLSchema" xmlns:xs="http://www.w3.org/2001/XMLSchema" xmlns:p="http://schemas.microsoft.com/office/2006/metadata/properties" xmlns:ns3="6bc15bde-5af8-4123-a4da-65f7a4e55642" targetNamespace="http://schemas.microsoft.com/office/2006/metadata/properties" ma:root="true" ma:fieldsID="efc227653dd520403269262674875290" ns3:_="">
    <xsd:import namespace="6bc15bde-5af8-4123-a4da-65f7a4e55642"/>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c15bde-5af8-4123-a4da-65f7a4e5564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bc15bde-5af8-4123-a4da-65f7a4e55642" xsi:nil="true"/>
  </documentManagement>
</p:properties>
</file>

<file path=customXml/itemProps1.xml><?xml version="1.0" encoding="utf-8"?>
<ds:datastoreItem xmlns:ds="http://schemas.openxmlformats.org/officeDocument/2006/customXml" ds:itemID="{D1268309-4FA1-4983-B541-EE20808EEE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c15bde-5af8-4123-a4da-65f7a4e556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AEF611-F524-41B8-A854-1D5CDFF2C461}">
  <ds:schemaRefs>
    <ds:schemaRef ds:uri="http://schemas.microsoft.com/sharepoint/v3/contenttype/forms"/>
  </ds:schemaRefs>
</ds:datastoreItem>
</file>

<file path=customXml/itemProps3.xml><?xml version="1.0" encoding="utf-8"?>
<ds:datastoreItem xmlns:ds="http://schemas.openxmlformats.org/officeDocument/2006/customXml" ds:itemID="{BE60C948-16CF-4624-8434-03080676E9D5}">
  <ds:schemaRefs>
    <ds:schemaRef ds:uri="http://schemas.microsoft.com/office/2006/metadata/properties"/>
    <ds:schemaRef ds:uri="http://schemas.microsoft.com/office/infopath/2007/PartnerControls"/>
    <ds:schemaRef ds:uri="6bc15bde-5af8-4123-a4da-65f7a4e55642"/>
  </ds:schemaRefs>
</ds:datastoreItem>
</file>

<file path=docProps/app.xml><?xml version="1.0" encoding="utf-8"?>
<Properties xmlns="http://schemas.openxmlformats.org/officeDocument/2006/extended-properties" xmlns:vt="http://schemas.openxmlformats.org/officeDocument/2006/docPropsVTypes">
  <Template>100th Letterhead - Printing</Template>
  <TotalTime>3</TotalTime>
  <Pages>2</Pages>
  <Words>507</Words>
  <Characters>2891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Azul Dorado Sofisticado Tradicional Ascenso Carta de Recomendación</vt:lpstr>
    </vt:vector>
  </TitlesOfParts>
  <Company/>
  <LinksUpToDate>false</LinksUpToDate>
  <CharactersWithSpaces>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Azul Dorado Sofisticado Tradicional Ascenso Carta de Recomendación</dc:title>
  <dc:creator>Emma Poole</dc:creator>
  <cp:keywords>DAGkojQzKq4,BAF7vkPhy7w,0</cp:keywords>
  <cp:lastModifiedBy>Emma Poole</cp:lastModifiedBy>
  <cp:revision>6</cp:revision>
  <cp:lastPrinted>2025-04-14T19:27:00Z</cp:lastPrinted>
  <dcterms:created xsi:type="dcterms:W3CDTF">2026-05-05T14:41:00Z</dcterms:created>
  <dcterms:modified xsi:type="dcterms:W3CDTF">2026-05-15T13:42:00Z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2025-04-14T00:00:00Z</vt:filetime>
  </property>
  <property fmtid="{D5CDD505-2E9C-101B-9397-08002B2CF9AE}" pid="3" name="Creator">
    <vt:lpwstr>Canva</vt:lpwstr>
  </property>
  <property fmtid="{D5CDD505-2E9C-101B-9397-08002B2CF9AE}" pid="4" name="LastSaved">
    <vt:filetime>2025-04-14T00:00:00Z</vt:filetime>
  </property>
  <property fmtid="{D5CDD505-2E9C-101B-9397-08002B2CF9AE}" pid="5" name="Producer">
    <vt:lpwstr>Canva</vt:lpwstr>
  </property>
  <property fmtid="{D5CDD505-2E9C-101B-9397-08002B2CF9AE}" pid="6" name="ContentTypeId">
    <vt:lpwstr>0x010100117D1CA7C937344FA71AE49DA5F638F0</vt:lpwstr>
  </property>
</Properties>
</file>