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EE8E" w14:textId="77777777" w:rsidR="00DF1C74" w:rsidRDefault="00DF1C74" w:rsidP="00DF1C74">
      <w:pPr>
        <w:rPr>
          <w:rFonts w:ascii="Arial" w:hAnsi="Arial" w:cs="Arial"/>
        </w:rPr>
      </w:pPr>
    </w:p>
    <w:p w14:paraId="07591038" w14:textId="16B56BE0" w:rsidR="00DF1C74" w:rsidRPr="00DF1C74" w:rsidRDefault="00DF1C74" w:rsidP="00DF1C74">
      <w:pPr>
        <w:rPr>
          <w:rFonts w:ascii="Arial" w:hAnsi="Arial" w:cs="Arial"/>
        </w:rPr>
      </w:pPr>
      <w:r w:rsidRPr="69A0788B">
        <w:rPr>
          <w:rFonts w:ascii="Arial" w:hAnsi="Arial" w:cs="Arial"/>
        </w:rPr>
        <w:t xml:space="preserve">The Implementation Plan (IP) is an opportunity for each county to demonstrate their readiness to implement the Medi-Cal mobile crisis benefit. All counties must complete and receive approval of their IP (described in Section VIII(c) of </w:t>
      </w:r>
      <w:hyperlink r:id="rId10">
        <w:r w:rsidRPr="69A0788B">
          <w:rPr>
            <w:rStyle w:val="Hyperlink"/>
            <w:rFonts w:ascii="Arial" w:hAnsi="Arial" w:cs="Arial"/>
          </w:rPr>
          <w:t>BHIN 23-025</w:t>
        </w:r>
      </w:hyperlink>
      <w:r w:rsidRPr="69A0788B">
        <w:rPr>
          <w:rFonts w:ascii="Arial" w:hAnsi="Arial" w:cs="Arial"/>
        </w:rPr>
        <w:t xml:space="preserve">). Counties will be notified in writing by the Department of Health Care Services (DHCS) when their IPs have been approved.  </w:t>
      </w:r>
    </w:p>
    <w:p w14:paraId="7ECFEA37" w14:textId="77777777" w:rsidR="00DF1C74" w:rsidRPr="00DF1C74" w:rsidRDefault="00DF1C74" w:rsidP="00DF1C74">
      <w:pPr>
        <w:spacing w:after="0" w:line="276" w:lineRule="auto"/>
        <w:rPr>
          <w:rFonts w:ascii="Arial" w:hAnsi="Arial" w:cs="Arial"/>
          <w:b/>
          <w:bCs/>
        </w:rPr>
      </w:pPr>
      <w:r w:rsidRPr="00DF1C74">
        <w:rPr>
          <w:rFonts w:ascii="Arial" w:hAnsi="Arial" w:cs="Arial"/>
          <w:b/>
          <w:bCs/>
        </w:rPr>
        <w:t xml:space="preserve">Implementation Plan Review </w:t>
      </w:r>
    </w:p>
    <w:p w14:paraId="095930D3" w14:textId="61C172FC" w:rsidR="00DF1C74" w:rsidRDefault="00DF1C74" w:rsidP="00DF1C74">
      <w:pPr>
        <w:spacing w:after="0" w:line="276" w:lineRule="auto"/>
        <w:rPr>
          <w:rFonts w:ascii="Arial" w:hAnsi="Arial" w:cs="Arial"/>
        </w:rPr>
      </w:pPr>
      <w:r w:rsidRPr="00DF1C74">
        <w:rPr>
          <w:rFonts w:ascii="Arial" w:hAnsi="Arial" w:cs="Arial"/>
        </w:rPr>
        <w:t>Each IP will be reviewed by the Mobile Crisis Training and Technical Assistance Center (M-TAC).  Counties may receive clarification questions and requests for revisions from M-TAC during the review process. Final approval will be given by DHCS.</w:t>
      </w:r>
    </w:p>
    <w:p w14:paraId="48D613C2" w14:textId="77777777" w:rsidR="00DF1C74" w:rsidRPr="00DF1C74" w:rsidRDefault="00DF1C74" w:rsidP="00DF1C74">
      <w:pPr>
        <w:spacing w:after="0" w:line="276" w:lineRule="auto"/>
        <w:rPr>
          <w:rFonts w:ascii="Arial" w:hAnsi="Arial" w:cs="Arial"/>
        </w:rPr>
      </w:pPr>
    </w:p>
    <w:p w14:paraId="3DB2D768" w14:textId="77777777" w:rsidR="00DF1C74" w:rsidRPr="00DF1C74" w:rsidRDefault="00DF1C74" w:rsidP="00DF1C74">
      <w:pPr>
        <w:spacing w:after="0" w:line="276" w:lineRule="auto"/>
        <w:rPr>
          <w:rFonts w:ascii="Arial" w:hAnsi="Arial" w:cs="Arial"/>
          <w:b/>
          <w:bCs/>
        </w:rPr>
      </w:pPr>
      <w:r w:rsidRPr="00DF1C74">
        <w:rPr>
          <w:rFonts w:ascii="Arial" w:hAnsi="Arial" w:cs="Arial"/>
          <w:b/>
          <w:bCs/>
        </w:rPr>
        <w:t>Implementation Plan Approach</w:t>
      </w:r>
    </w:p>
    <w:p w14:paraId="10FE98EF" w14:textId="07BE6425" w:rsidR="00DF1C74" w:rsidRDefault="3F6854A0" w:rsidP="00DF1C74">
      <w:pPr>
        <w:spacing w:after="0" w:line="276" w:lineRule="auto"/>
        <w:rPr>
          <w:rFonts w:ascii="Arial" w:hAnsi="Arial" w:cs="Arial"/>
        </w:rPr>
      </w:pPr>
      <w:r w:rsidRPr="69A0788B">
        <w:rPr>
          <w:rFonts w:ascii="Arial" w:hAnsi="Arial" w:cs="Arial"/>
        </w:rPr>
        <w:t>S</w:t>
      </w:r>
      <w:r w:rsidR="00DF1C74" w:rsidRPr="69A0788B">
        <w:rPr>
          <w:rFonts w:ascii="Arial" w:hAnsi="Arial" w:cs="Arial"/>
        </w:rPr>
        <w:t xml:space="preserve">ome of the information and/or documentation requested in the IP may be housed </w:t>
      </w:r>
      <w:r w:rsidR="502EBF54" w:rsidRPr="69A0788B">
        <w:rPr>
          <w:rFonts w:ascii="Arial" w:hAnsi="Arial" w:cs="Arial"/>
        </w:rPr>
        <w:t>in various parts of the organization</w:t>
      </w:r>
      <w:r w:rsidR="00DF1C74" w:rsidRPr="69A0788B">
        <w:rPr>
          <w:rFonts w:ascii="Arial" w:hAnsi="Arial" w:cs="Arial"/>
        </w:rPr>
        <w:t>. Counties should work collaboratively across their teams to complete the IP</w:t>
      </w:r>
      <w:r w:rsidR="5A951AF2" w:rsidRPr="69A0788B">
        <w:rPr>
          <w:rFonts w:ascii="Arial" w:hAnsi="Arial" w:cs="Arial"/>
        </w:rPr>
        <w:t xml:space="preserve"> and are</w:t>
      </w:r>
      <w:r w:rsidR="00DF1C74" w:rsidRPr="69A0788B">
        <w:rPr>
          <w:rFonts w:ascii="Arial" w:hAnsi="Arial" w:cs="Arial"/>
        </w:rPr>
        <w:t xml:space="preserve"> encourage</w:t>
      </w:r>
      <w:r w:rsidR="30007276" w:rsidRPr="69A0788B">
        <w:rPr>
          <w:rFonts w:ascii="Arial" w:hAnsi="Arial" w:cs="Arial"/>
        </w:rPr>
        <w:t>d</w:t>
      </w:r>
      <w:r w:rsidR="00DF1C74" w:rsidRPr="69A0788B">
        <w:rPr>
          <w:rFonts w:ascii="Arial" w:hAnsi="Arial" w:cs="Arial"/>
        </w:rPr>
        <w:t xml:space="preserve"> to use the completion of the IP as an opportunity to engage in brainstorming and dialogue across mobile crisis teams.  </w:t>
      </w:r>
    </w:p>
    <w:p w14:paraId="1A52694B" w14:textId="77777777" w:rsidR="00DF1C74" w:rsidRPr="00DF1C74" w:rsidRDefault="00DF1C74" w:rsidP="00DF1C74">
      <w:pPr>
        <w:spacing w:after="0" w:line="276" w:lineRule="auto"/>
        <w:rPr>
          <w:rFonts w:ascii="Arial" w:hAnsi="Arial" w:cs="Arial"/>
        </w:rPr>
      </w:pPr>
    </w:p>
    <w:p w14:paraId="123DCEBC" w14:textId="77777777" w:rsidR="00DF1C74" w:rsidRPr="00DF1C74" w:rsidRDefault="00DF1C74" w:rsidP="00DF1C74">
      <w:pPr>
        <w:spacing w:after="0" w:line="276" w:lineRule="auto"/>
        <w:rPr>
          <w:rFonts w:ascii="Arial" w:hAnsi="Arial" w:cs="Arial"/>
          <w:b/>
          <w:bCs/>
        </w:rPr>
      </w:pPr>
      <w:r w:rsidRPr="00DF1C74">
        <w:rPr>
          <w:rFonts w:ascii="Arial" w:hAnsi="Arial" w:cs="Arial"/>
          <w:b/>
          <w:bCs/>
        </w:rPr>
        <w:t>Implementation Plan Timeline</w:t>
      </w:r>
    </w:p>
    <w:p w14:paraId="6830C7D4" w14:textId="1A59C489" w:rsidR="00DF1C74" w:rsidRDefault="00DF1C74" w:rsidP="00DF1C74">
      <w:pPr>
        <w:spacing w:after="0" w:line="276" w:lineRule="auto"/>
        <w:rPr>
          <w:rFonts w:ascii="Arial" w:hAnsi="Arial" w:cs="Arial"/>
        </w:rPr>
      </w:pPr>
      <w:r w:rsidRPr="69A0788B">
        <w:rPr>
          <w:rFonts w:ascii="Arial" w:hAnsi="Arial" w:cs="Arial"/>
        </w:rPr>
        <w:t xml:space="preserve">The IP asks counties to estimate implementation timelines (when </w:t>
      </w:r>
      <w:r w:rsidR="00122B9D" w:rsidRPr="69A0788B">
        <w:rPr>
          <w:rFonts w:ascii="Arial" w:hAnsi="Arial" w:cs="Arial"/>
        </w:rPr>
        <w:t>the cou</w:t>
      </w:r>
      <w:r w:rsidRPr="69A0788B">
        <w:rPr>
          <w:rFonts w:ascii="Arial" w:hAnsi="Arial" w:cs="Arial"/>
        </w:rPr>
        <w:t xml:space="preserve">nty is ready and meets all requirements for benefit reimbursement) for critical aspects of readiness. </w:t>
      </w:r>
      <w:r w:rsidR="6B5DA8C7" w:rsidRPr="69A0788B">
        <w:rPr>
          <w:rFonts w:ascii="Arial" w:hAnsi="Arial" w:cs="Arial"/>
        </w:rPr>
        <w:t>I</w:t>
      </w:r>
      <w:r w:rsidRPr="69A0788B">
        <w:rPr>
          <w:rFonts w:ascii="Arial" w:hAnsi="Arial" w:cs="Arial"/>
        </w:rPr>
        <w:t xml:space="preserve">mplementation timelines are estimates and may change. Please provide best estimate for completion when answering questions about the timing of each component.  </w:t>
      </w:r>
    </w:p>
    <w:p w14:paraId="5963AF80" w14:textId="77777777" w:rsidR="00DF1C74" w:rsidRPr="00DF1C74" w:rsidRDefault="00DF1C74" w:rsidP="00DF1C74">
      <w:pPr>
        <w:spacing w:after="0" w:line="276" w:lineRule="auto"/>
        <w:rPr>
          <w:rFonts w:ascii="Arial" w:hAnsi="Arial" w:cs="Arial"/>
        </w:rPr>
      </w:pPr>
    </w:p>
    <w:p w14:paraId="326EFF6F" w14:textId="77777777" w:rsidR="00DF1C74" w:rsidRPr="00DF1C74" w:rsidRDefault="00DF1C74" w:rsidP="00DF1C74">
      <w:pPr>
        <w:spacing w:after="0" w:line="276" w:lineRule="auto"/>
        <w:rPr>
          <w:rFonts w:ascii="Arial" w:hAnsi="Arial" w:cs="Arial"/>
          <w:b/>
          <w:bCs/>
        </w:rPr>
      </w:pPr>
      <w:r w:rsidRPr="00DF1C74">
        <w:rPr>
          <w:rFonts w:ascii="Arial" w:hAnsi="Arial" w:cs="Arial"/>
          <w:b/>
          <w:bCs/>
        </w:rPr>
        <w:t xml:space="preserve">Implementation Plan Length </w:t>
      </w:r>
    </w:p>
    <w:p w14:paraId="674A22FC" w14:textId="61CE8857" w:rsidR="00DF1C74" w:rsidRDefault="00DF1C74" w:rsidP="00DF1C74">
      <w:pPr>
        <w:spacing w:after="0" w:line="276" w:lineRule="auto"/>
        <w:rPr>
          <w:rFonts w:ascii="Arial" w:hAnsi="Arial" w:cs="Arial"/>
        </w:rPr>
      </w:pPr>
      <w:r w:rsidRPr="69A0788B">
        <w:rPr>
          <w:rFonts w:ascii="Arial" w:hAnsi="Arial" w:cs="Arial"/>
        </w:rPr>
        <w:t xml:space="preserve">Answers to narrative questions need not be exhaustive. </w:t>
      </w:r>
      <w:r w:rsidR="19E14F6A" w:rsidRPr="69A0788B">
        <w:rPr>
          <w:rFonts w:ascii="Arial" w:hAnsi="Arial" w:cs="Arial"/>
        </w:rPr>
        <w:t>C</w:t>
      </w:r>
      <w:r w:rsidRPr="69A0788B">
        <w:rPr>
          <w:rFonts w:ascii="Arial" w:hAnsi="Arial" w:cs="Arial"/>
        </w:rPr>
        <w:t xml:space="preserve">ounties should be able to answer each question in one-to-three paragraphs. Please be as concise as possible while responding fully to each prompt.  </w:t>
      </w:r>
    </w:p>
    <w:p w14:paraId="0F5E6A8A" w14:textId="77777777" w:rsidR="00DF1C74" w:rsidRPr="00DF1C74" w:rsidRDefault="00DF1C74" w:rsidP="00DF1C74">
      <w:pPr>
        <w:spacing w:after="0" w:line="276" w:lineRule="auto"/>
        <w:rPr>
          <w:rFonts w:ascii="Arial" w:hAnsi="Arial" w:cs="Arial"/>
        </w:rPr>
      </w:pPr>
    </w:p>
    <w:p w14:paraId="222CF956" w14:textId="77777777" w:rsidR="00DF1C74" w:rsidRPr="00DF1C74" w:rsidRDefault="00DF1C74" w:rsidP="00DF1C74">
      <w:pPr>
        <w:spacing w:after="0" w:line="276" w:lineRule="auto"/>
        <w:rPr>
          <w:rFonts w:ascii="Arial" w:hAnsi="Arial" w:cs="Arial"/>
          <w:b/>
          <w:bCs/>
        </w:rPr>
      </w:pPr>
      <w:r w:rsidRPr="00DF1C74">
        <w:rPr>
          <w:rFonts w:ascii="Arial" w:hAnsi="Arial" w:cs="Arial"/>
          <w:b/>
          <w:bCs/>
        </w:rPr>
        <w:t>Help with Implementation Plans</w:t>
      </w:r>
    </w:p>
    <w:p w14:paraId="32661F46" w14:textId="13567073" w:rsidR="00DF1C74" w:rsidRDefault="28D24693" w:rsidP="3A4B3699">
      <w:pPr>
        <w:spacing w:after="0" w:line="276" w:lineRule="auto"/>
        <w:rPr>
          <w:rFonts w:ascii="Arial" w:hAnsi="Arial" w:cs="Arial"/>
        </w:rPr>
      </w:pPr>
      <w:r w:rsidRPr="69A0788B">
        <w:rPr>
          <w:rFonts w:ascii="Arial" w:eastAsia="Arial" w:hAnsi="Arial" w:cs="Arial"/>
          <w:color w:val="000000" w:themeColor="text1"/>
        </w:rPr>
        <w:t>For questions or additional guidance to complete the IP</w:t>
      </w:r>
      <w:r w:rsidR="00DF1C74" w:rsidRPr="69A0788B">
        <w:rPr>
          <w:rFonts w:ascii="Arial" w:hAnsi="Arial" w:cs="Arial"/>
        </w:rPr>
        <w:t>, please reach out to</w:t>
      </w:r>
      <w:r w:rsidR="00DF1C74">
        <w:br/>
      </w:r>
      <w:r w:rsidR="00DF1C74" w:rsidRPr="69A0788B">
        <w:rPr>
          <w:rFonts w:ascii="Arial" w:hAnsi="Arial" w:cs="Arial"/>
        </w:rPr>
        <w:t xml:space="preserve">M-TAC by completing a </w:t>
      </w:r>
      <w:hyperlink r:id="rId11">
        <w:r w:rsidR="00DF1C74" w:rsidRPr="69A0788B">
          <w:rPr>
            <w:rStyle w:val="Hyperlink"/>
            <w:rFonts w:ascii="Arial" w:hAnsi="Arial" w:cs="Arial"/>
          </w:rPr>
          <w:t>TA request form</w:t>
        </w:r>
      </w:hyperlink>
      <w:r w:rsidR="00DF1C74" w:rsidRPr="69A0788B">
        <w:rPr>
          <w:rFonts w:ascii="Arial" w:hAnsi="Arial" w:cs="Arial"/>
        </w:rPr>
        <w:t>. M-TAC staff are available to work directly with counties throughout the IP process.</w:t>
      </w:r>
    </w:p>
    <w:p w14:paraId="47389BE5" w14:textId="77777777" w:rsidR="00DF1C74" w:rsidRPr="00DF1C74" w:rsidRDefault="00DF1C74" w:rsidP="00DF1C74">
      <w:pPr>
        <w:spacing w:after="0" w:line="276" w:lineRule="auto"/>
        <w:rPr>
          <w:rFonts w:ascii="Arial" w:hAnsi="Arial" w:cs="Arial"/>
        </w:rPr>
      </w:pPr>
    </w:p>
    <w:p w14:paraId="12CAA1C4" w14:textId="77777777" w:rsidR="00DF1C74" w:rsidRPr="00DF1C74" w:rsidRDefault="00DF1C74" w:rsidP="00DF1C74">
      <w:pPr>
        <w:spacing w:after="0" w:line="276" w:lineRule="auto"/>
        <w:rPr>
          <w:rFonts w:ascii="Arial" w:hAnsi="Arial" w:cs="Arial"/>
          <w:b/>
          <w:bCs/>
        </w:rPr>
      </w:pPr>
      <w:r w:rsidRPr="00DF1C74">
        <w:rPr>
          <w:rFonts w:ascii="Arial" w:hAnsi="Arial" w:cs="Arial"/>
          <w:b/>
          <w:bCs/>
        </w:rPr>
        <w:t>Submission of Implementation Plan</w:t>
      </w:r>
    </w:p>
    <w:p w14:paraId="02AC8DCF" w14:textId="728ECC99" w:rsidR="00DF1C74" w:rsidRPr="00DF1C74" w:rsidRDefault="7E0D39D1" w:rsidP="00DF1C74">
      <w:pPr>
        <w:spacing w:after="0" w:line="276" w:lineRule="auto"/>
        <w:rPr>
          <w:rFonts w:ascii="Arial" w:hAnsi="Arial" w:cs="Arial"/>
        </w:rPr>
      </w:pPr>
      <w:r w:rsidRPr="69A0788B">
        <w:rPr>
          <w:rFonts w:ascii="Arial" w:hAnsi="Arial" w:cs="Arial"/>
        </w:rPr>
        <w:t>P</w:t>
      </w:r>
      <w:r w:rsidR="00DF1C74" w:rsidRPr="69A0788B">
        <w:rPr>
          <w:rFonts w:ascii="Arial" w:hAnsi="Arial" w:cs="Arial"/>
        </w:rPr>
        <w:t>lease email the</w:t>
      </w:r>
      <w:r w:rsidR="55348143" w:rsidRPr="69A0788B">
        <w:rPr>
          <w:rFonts w:ascii="Arial" w:hAnsi="Arial" w:cs="Arial"/>
        </w:rPr>
        <w:t xml:space="preserve"> completed IP</w:t>
      </w:r>
      <w:r w:rsidR="00DF1C74" w:rsidRPr="69A0788B">
        <w:rPr>
          <w:rFonts w:ascii="Arial" w:hAnsi="Arial" w:cs="Arial"/>
        </w:rPr>
        <w:t xml:space="preserve"> file </w:t>
      </w:r>
      <w:hyperlink r:id="rId12">
        <w:r w:rsidR="00DF1C74" w:rsidRPr="69A0788B">
          <w:rPr>
            <w:rStyle w:val="Hyperlink"/>
            <w:rFonts w:ascii="Arial" w:hAnsi="Arial" w:cs="Arial"/>
          </w:rPr>
          <w:t>here</w:t>
        </w:r>
      </w:hyperlink>
      <w:r w:rsidR="00DF1C74" w:rsidRPr="69A0788B">
        <w:rPr>
          <w:rFonts w:ascii="Arial" w:hAnsi="Arial" w:cs="Arial"/>
        </w:rPr>
        <w:t xml:space="preserve"> with the subject line: “[County/Organization Name] Implementation Plan Submission”. IP submissions </w:t>
      </w:r>
      <w:r w:rsidR="2A028DF9" w:rsidRPr="69A0788B">
        <w:rPr>
          <w:rFonts w:ascii="Arial" w:hAnsi="Arial" w:cs="Arial"/>
        </w:rPr>
        <w:t>must be</w:t>
      </w:r>
      <w:r w:rsidR="00DF1C74" w:rsidRPr="69A0788B">
        <w:rPr>
          <w:rFonts w:ascii="Arial" w:hAnsi="Arial" w:cs="Arial"/>
        </w:rPr>
        <w:t xml:space="preserve"> submitted as a Word document (.docx). </w:t>
      </w:r>
      <w:r w:rsidR="00122B9D" w:rsidRPr="69A0788B">
        <w:rPr>
          <w:rFonts w:ascii="Arial" w:hAnsi="Arial" w:cs="Arial"/>
        </w:rPr>
        <w:t>The county</w:t>
      </w:r>
      <w:r w:rsidR="00DF1C74" w:rsidRPr="69A0788B">
        <w:rPr>
          <w:rFonts w:ascii="Arial" w:hAnsi="Arial" w:cs="Arial"/>
        </w:rPr>
        <w:t xml:space="preserve"> will receive </w:t>
      </w:r>
      <w:r w:rsidR="6ED5DC04" w:rsidRPr="69A0788B">
        <w:rPr>
          <w:rFonts w:ascii="Arial" w:hAnsi="Arial" w:cs="Arial"/>
        </w:rPr>
        <w:t>a submission confirmation from the M-TAC team.</w:t>
      </w:r>
      <w:r w:rsidR="00DF1C74" w:rsidRPr="69A0788B">
        <w:rPr>
          <w:rFonts w:ascii="Arial" w:hAnsi="Arial" w:cs="Arial"/>
        </w:rPr>
        <w:t xml:space="preserve">  </w:t>
      </w:r>
    </w:p>
    <w:p w14:paraId="35F3264D" w14:textId="77777777" w:rsidR="00DF1C74" w:rsidRDefault="00DF1C74" w:rsidP="00BD73CF">
      <w:pPr>
        <w:spacing w:after="0" w:line="240" w:lineRule="auto"/>
        <w:rPr>
          <w:rFonts w:ascii="Arial" w:hAnsi="Arial" w:cs="Arial"/>
          <w:sz w:val="24"/>
          <w:szCs w:val="24"/>
        </w:rPr>
      </w:pPr>
    </w:p>
    <w:p w14:paraId="1C71E3EB" w14:textId="77777777" w:rsidR="00D26373" w:rsidRDefault="00D26373" w:rsidP="00BD73CF">
      <w:pPr>
        <w:spacing w:after="0" w:line="240" w:lineRule="auto"/>
        <w:rPr>
          <w:rFonts w:ascii="Arial" w:hAnsi="Arial" w:cs="Arial"/>
          <w:sz w:val="24"/>
          <w:szCs w:val="24"/>
        </w:rPr>
      </w:pPr>
    </w:p>
    <w:p w14:paraId="5FA9CF9F" w14:textId="77777777" w:rsidR="00D26373" w:rsidRDefault="00D26373" w:rsidP="00BD73CF">
      <w:pPr>
        <w:spacing w:after="0" w:line="240" w:lineRule="auto"/>
        <w:rPr>
          <w:rFonts w:ascii="Arial" w:hAnsi="Arial" w:cs="Arial"/>
          <w:sz w:val="24"/>
          <w:szCs w:val="24"/>
        </w:rPr>
      </w:pPr>
    </w:p>
    <w:p w14:paraId="58B212EC" w14:textId="77777777" w:rsidR="00D26373" w:rsidRDefault="00D26373" w:rsidP="00BD73CF">
      <w:pPr>
        <w:spacing w:after="0" w:line="240" w:lineRule="auto"/>
        <w:rPr>
          <w:rFonts w:ascii="Arial" w:hAnsi="Arial" w:cs="Arial"/>
          <w:sz w:val="24"/>
          <w:szCs w:val="24"/>
        </w:rPr>
      </w:pPr>
    </w:p>
    <w:p w14:paraId="2C38BE18" w14:textId="77777777" w:rsidR="00D26373" w:rsidRPr="00BD73CF" w:rsidRDefault="00D26373" w:rsidP="00BD73CF">
      <w:pPr>
        <w:spacing w:after="0" w:line="240" w:lineRule="auto"/>
        <w:rPr>
          <w:rFonts w:ascii="Arial" w:hAnsi="Arial" w:cs="Arial"/>
          <w:sz w:val="24"/>
          <w:szCs w:val="24"/>
        </w:rPr>
      </w:pPr>
    </w:p>
    <w:p w14:paraId="75EFF2EE" w14:textId="77777777" w:rsidR="007D102B" w:rsidRDefault="007D102B" w:rsidP="00BD73CF">
      <w:pPr>
        <w:spacing w:after="120" w:line="240" w:lineRule="auto"/>
        <w:rPr>
          <w:rFonts w:ascii="Arial" w:hAnsi="Arial" w:cs="Arial"/>
          <w:b/>
          <w:bCs/>
          <w:sz w:val="24"/>
          <w:szCs w:val="24"/>
        </w:rPr>
      </w:pPr>
    </w:p>
    <w:p w14:paraId="6A95A3AC" w14:textId="76249EE0" w:rsidR="00BD73CF" w:rsidRPr="00BD73CF" w:rsidRDefault="00BD73CF" w:rsidP="00BD73CF">
      <w:pPr>
        <w:spacing w:after="120" w:line="240" w:lineRule="auto"/>
        <w:rPr>
          <w:rFonts w:ascii="Arial" w:hAnsi="Arial" w:cs="Arial"/>
          <w:b/>
          <w:bCs/>
          <w:sz w:val="24"/>
          <w:szCs w:val="24"/>
        </w:rPr>
      </w:pPr>
      <w:r w:rsidRPr="00BD73CF">
        <w:rPr>
          <w:rFonts w:ascii="Arial" w:hAnsi="Arial" w:cs="Arial"/>
          <w:b/>
          <w:bCs/>
          <w:sz w:val="24"/>
          <w:szCs w:val="24"/>
        </w:rPr>
        <w:lastRenderedPageBreak/>
        <w:t>Instructions</w:t>
      </w:r>
    </w:p>
    <w:p w14:paraId="7FA0FE87" w14:textId="3E128EAE" w:rsidR="00E96739" w:rsidRDefault="00BD73CF" w:rsidP="3A4B3699">
      <w:pPr>
        <w:spacing w:after="0" w:line="240" w:lineRule="auto"/>
        <w:rPr>
          <w:rFonts w:ascii="Arial" w:hAnsi="Arial" w:cs="Arial"/>
        </w:rPr>
      </w:pPr>
      <w:r w:rsidRPr="69A0788B">
        <w:rPr>
          <w:rFonts w:ascii="Arial" w:hAnsi="Arial" w:cs="Arial"/>
        </w:rPr>
        <w:t>Please provide a response for each of the items in th</w:t>
      </w:r>
      <w:r w:rsidR="002560CE" w:rsidRPr="69A0788B">
        <w:rPr>
          <w:rFonts w:ascii="Arial" w:hAnsi="Arial" w:cs="Arial"/>
        </w:rPr>
        <w:t>e Implementation Plan</w:t>
      </w:r>
      <w:r w:rsidRPr="69A0788B">
        <w:rPr>
          <w:rFonts w:ascii="Arial" w:hAnsi="Arial" w:cs="Arial"/>
        </w:rPr>
        <w:t xml:space="preserve"> template</w:t>
      </w:r>
      <w:r w:rsidR="002560CE" w:rsidRPr="69A0788B">
        <w:rPr>
          <w:rFonts w:ascii="Arial" w:hAnsi="Arial" w:cs="Arial"/>
        </w:rPr>
        <w:t xml:space="preserve"> file</w:t>
      </w:r>
      <w:r w:rsidR="005E5383" w:rsidRPr="69A0788B">
        <w:rPr>
          <w:rFonts w:ascii="Arial" w:hAnsi="Arial" w:cs="Arial"/>
        </w:rPr>
        <w:t xml:space="preserve"> attached</w:t>
      </w:r>
      <w:r w:rsidRPr="69A0788B">
        <w:rPr>
          <w:rFonts w:ascii="Arial" w:hAnsi="Arial" w:cs="Arial"/>
        </w:rPr>
        <w:t xml:space="preserve">. </w:t>
      </w:r>
      <w:r w:rsidRPr="69A0788B">
        <w:rPr>
          <w:rFonts w:ascii="Arial" w:hAnsi="Arial" w:cs="Arial"/>
          <w:b/>
          <w:bCs/>
          <w:i/>
          <w:iCs/>
        </w:rPr>
        <w:t xml:space="preserve">Responses to each question should be one-to-two paragraphs and may use bullet points. </w:t>
      </w:r>
      <w:r w:rsidRPr="69A0788B">
        <w:rPr>
          <w:rFonts w:ascii="Arial" w:hAnsi="Arial" w:cs="Arial"/>
        </w:rPr>
        <w:t>Please read all prompts for requested detail carefully before responding to questions.</w:t>
      </w:r>
      <w:r w:rsidR="007D102B">
        <w:rPr>
          <w:rFonts w:ascii="Arial" w:hAnsi="Arial" w:cs="Arial"/>
        </w:rPr>
        <w:t xml:space="preserve"> </w:t>
      </w:r>
      <w:r w:rsidR="38476FDE" w:rsidRPr="69A0788B">
        <w:rPr>
          <w:rFonts w:ascii="Arial" w:eastAsia="Arial" w:hAnsi="Arial" w:cs="Arial"/>
          <w:color w:val="000000" w:themeColor="text1"/>
        </w:rPr>
        <w:t>The text fields in the attached template file where responses are entered will expand as needed</w:t>
      </w:r>
      <w:r w:rsidRPr="69A0788B">
        <w:rPr>
          <w:rFonts w:ascii="Arial" w:hAnsi="Arial" w:cs="Arial"/>
        </w:rPr>
        <w:t>.</w:t>
      </w:r>
      <w:r w:rsidR="00E96739" w:rsidRPr="69A0788B">
        <w:rPr>
          <w:rFonts w:ascii="Arial" w:hAnsi="Arial" w:cs="Arial"/>
        </w:rPr>
        <w:t xml:space="preserve"> If copying and pasting text into the template, please paste using the following paste option to preserve the formatting within the document. </w:t>
      </w:r>
    </w:p>
    <w:p w14:paraId="342FC92F" w14:textId="77777777" w:rsidR="00E96739" w:rsidRPr="00E96739" w:rsidRDefault="00E96739" w:rsidP="00BD73CF">
      <w:pPr>
        <w:spacing w:after="0" w:line="240" w:lineRule="auto"/>
        <w:rPr>
          <w:rFonts w:ascii="Arial" w:hAnsi="Arial" w:cs="Arial"/>
        </w:rPr>
      </w:pPr>
    </w:p>
    <w:p w14:paraId="2B485A24" w14:textId="3B171582" w:rsidR="00BD73CF" w:rsidRDefault="00E96739" w:rsidP="00E96739">
      <w:pPr>
        <w:spacing w:after="0" w:line="240" w:lineRule="auto"/>
        <w:jc w:val="center"/>
        <w:rPr>
          <w:rFonts w:ascii="Arial" w:hAnsi="Arial" w:cs="Arial"/>
          <w:sz w:val="24"/>
          <w:szCs w:val="24"/>
        </w:rPr>
      </w:pPr>
      <w:r>
        <w:rPr>
          <w:noProof/>
        </w:rPr>
        <w:drawing>
          <wp:inline distT="0" distB="0" distL="0" distR="0" wp14:anchorId="289379E5" wp14:editId="5188B886">
            <wp:extent cx="2027906" cy="711200"/>
            <wp:effectExtent l="0" t="0" r="0" b="0"/>
            <wp:docPr id="1" name="Picture 1" descr="A picture containing font, diagram,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diagram, de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4174" cy="720412"/>
                    </a:xfrm>
                    <a:prstGeom prst="rect">
                      <a:avLst/>
                    </a:prstGeom>
                    <a:noFill/>
                    <a:ln>
                      <a:noFill/>
                    </a:ln>
                  </pic:spPr>
                </pic:pic>
              </a:graphicData>
            </a:graphic>
          </wp:inline>
        </w:drawing>
      </w:r>
    </w:p>
    <w:p w14:paraId="1740685C" w14:textId="77777777" w:rsidR="00BD73CF" w:rsidRDefault="00BD73CF" w:rsidP="00BD73CF">
      <w:pPr>
        <w:spacing w:after="0" w:line="240" w:lineRule="auto"/>
        <w:rPr>
          <w:rFonts w:ascii="Arial" w:hAnsi="Arial" w:cs="Arial"/>
          <w:sz w:val="24"/>
          <w:szCs w:val="24"/>
        </w:rPr>
      </w:pPr>
    </w:p>
    <w:tbl>
      <w:tblPr>
        <w:tblStyle w:val="TableGrid"/>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7538"/>
        <w:gridCol w:w="2378"/>
      </w:tblGrid>
      <w:tr w:rsidR="008958AF" w:rsidRPr="008433FC" w14:paraId="3C110E3F" w14:textId="77777777" w:rsidTr="69A0788B">
        <w:tc>
          <w:tcPr>
            <w:tcW w:w="7538" w:type="dxa"/>
            <w:shd w:val="clear" w:color="auto" w:fill="F2F2F2" w:themeFill="background1" w:themeFillShade="F2"/>
            <w:tcMar>
              <w:top w:w="158" w:type="dxa"/>
              <w:left w:w="115" w:type="dxa"/>
              <w:bottom w:w="158" w:type="dxa"/>
              <w:right w:w="115" w:type="dxa"/>
            </w:tcMar>
            <w:vAlign w:val="center"/>
          </w:tcPr>
          <w:p w14:paraId="54FC26B1" w14:textId="2B0B396C" w:rsidR="00BD73CF" w:rsidRPr="008433FC" w:rsidRDefault="00BD73CF" w:rsidP="00DF1C74">
            <w:pPr>
              <w:spacing w:line="276" w:lineRule="auto"/>
              <w:rPr>
                <w:rFonts w:ascii="Arial" w:eastAsia="Calibri" w:hAnsi="Arial" w:cs="Arial"/>
                <w:b/>
                <w:bCs/>
                <w:sz w:val="24"/>
                <w:szCs w:val="24"/>
              </w:rPr>
            </w:pPr>
            <w:r w:rsidRPr="008433FC">
              <w:rPr>
                <w:rFonts w:ascii="Arial" w:eastAsia="Calibri" w:hAnsi="Arial" w:cs="Arial"/>
                <w:b/>
                <w:bCs/>
                <w:sz w:val="24"/>
                <w:szCs w:val="24"/>
              </w:rPr>
              <w:t xml:space="preserve">Items </w:t>
            </w:r>
            <w:r w:rsidR="002560CE" w:rsidRPr="008433FC">
              <w:rPr>
                <w:rFonts w:ascii="Arial" w:eastAsia="Calibri" w:hAnsi="Arial" w:cs="Arial"/>
                <w:b/>
                <w:bCs/>
                <w:sz w:val="24"/>
                <w:szCs w:val="24"/>
              </w:rPr>
              <w:t>T</w:t>
            </w:r>
            <w:r w:rsidRPr="008433FC">
              <w:rPr>
                <w:rFonts w:ascii="Arial" w:eastAsia="Calibri" w:hAnsi="Arial" w:cs="Arial"/>
                <w:b/>
                <w:bCs/>
                <w:sz w:val="24"/>
                <w:szCs w:val="24"/>
              </w:rPr>
              <w:t xml:space="preserve">o </w:t>
            </w:r>
            <w:r w:rsidR="002560CE" w:rsidRPr="008433FC">
              <w:rPr>
                <w:rFonts w:ascii="Arial" w:eastAsia="Calibri" w:hAnsi="Arial" w:cs="Arial"/>
                <w:b/>
                <w:bCs/>
                <w:sz w:val="24"/>
                <w:szCs w:val="24"/>
              </w:rPr>
              <w:t xml:space="preserve">Be </w:t>
            </w:r>
            <w:r w:rsidRPr="008433FC">
              <w:rPr>
                <w:rFonts w:ascii="Arial" w:eastAsia="Calibri" w:hAnsi="Arial" w:cs="Arial"/>
                <w:b/>
                <w:bCs/>
                <w:sz w:val="24"/>
                <w:szCs w:val="24"/>
              </w:rPr>
              <w:t>Address</w:t>
            </w:r>
            <w:r w:rsidR="002560CE" w:rsidRPr="008433FC">
              <w:rPr>
                <w:rFonts w:ascii="Arial" w:eastAsia="Calibri" w:hAnsi="Arial" w:cs="Arial"/>
                <w:b/>
                <w:bCs/>
                <w:sz w:val="24"/>
                <w:szCs w:val="24"/>
              </w:rPr>
              <w:t>ed</w:t>
            </w:r>
          </w:p>
        </w:tc>
        <w:tc>
          <w:tcPr>
            <w:tcW w:w="2378" w:type="dxa"/>
            <w:shd w:val="clear" w:color="auto" w:fill="F2F2F2" w:themeFill="background1" w:themeFillShade="F2"/>
            <w:tcMar>
              <w:top w:w="158" w:type="dxa"/>
              <w:left w:w="115" w:type="dxa"/>
              <w:bottom w:w="158" w:type="dxa"/>
              <w:right w:w="115" w:type="dxa"/>
            </w:tcMar>
            <w:vAlign w:val="center"/>
          </w:tcPr>
          <w:p w14:paraId="68654A29" w14:textId="4B882C91" w:rsidR="00BD73CF" w:rsidRPr="008433FC" w:rsidRDefault="00BD73CF" w:rsidP="00DF1C74">
            <w:pPr>
              <w:spacing w:line="276" w:lineRule="auto"/>
              <w:jc w:val="center"/>
              <w:rPr>
                <w:rFonts w:ascii="Arial" w:eastAsia="Calibri" w:hAnsi="Arial" w:cs="Arial"/>
                <w:b/>
                <w:bCs/>
                <w:sz w:val="24"/>
                <w:szCs w:val="24"/>
              </w:rPr>
            </w:pPr>
            <w:r w:rsidRPr="008433FC">
              <w:rPr>
                <w:rFonts w:ascii="Arial" w:eastAsia="Calibri" w:hAnsi="Arial" w:cs="Arial"/>
                <w:b/>
                <w:bCs/>
                <w:sz w:val="24"/>
                <w:szCs w:val="24"/>
              </w:rPr>
              <w:t>BHIN</w:t>
            </w:r>
          </w:p>
          <w:p w14:paraId="10DAFC63" w14:textId="15142D31" w:rsidR="00BD73CF" w:rsidRPr="008433FC" w:rsidRDefault="00BD73CF" w:rsidP="00DF1C74">
            <w:pPr>
              <w:spacing w:line="276" w:lineRule="auto"/>
              <w:jc w:val="center"/>
              <w:rPr>
                <w:rFonts w:ascii="Arial" w:eastAsia="Calibri" w:hAnsi="Arial" w:cs="Arial"/>
                <w:b/>
                <w:bCs/>
                <w:sz w:val="24"/>
                <w:szCs w:val="24"/>
              </w:rPr>
            </w:pPr>
            <w:r w:rsidRPr="008433FC">
              <w:rPr>
                <w:rFonts w:ascii="Arial" w:eastAsia="Calibri" w:hAnsi="Arial" w:cs="Arial"/>
                <w:b/>
                <w:bCs/>
                <w:sz w:val="24"/>
                <w:szCs w:val="24"/>
              </w:rPr>
              <w:t>Section</w:t>
            </w:r>
          </w:p>
        </w:tc>
      </w:tr>
      <w:tr w:rsidR="0085403C" w:rsidRPr="008433FC" w14:paraId="74EC566B" w14:textId="77777777" w:rsidTr="69A0788B">
        <w:tc>
          <w:tcPr>
            <w:tcW w:w="9916" w:type="dxa"/>
            <w:gridSpan w:val="2"/>
            <w:tcMar>
              <w:top w:w="158" w:type="dxa"/>
              <w:left w:w="115" w:type="dxa"/>
              <w:bottom w:w="158" w:type="dxa"/>
              <w:right w:w="115" w:type="dxa"/>
            </w:tcMar>
          </w:tcPr>
          <w:p w14:paraId="59F7079F" w14:textId="6E6234AB" w:rsidR="0085403C" w:rsidRPr="008433FC" w:rsidRDefault="0085403C" w:rsidP="00DF1C74">
            <w:pPr>
              <w:spacing w:line="276" w:lineRule="auto"/>
              <w:rPr>
                <w:rFonts w:ascii="Arial" w:eastAsia="Calibri" w:hAnsi="Arial" w:cs="Arial"/>
              </w:rPr>
            </w:pPr>
            <w:r w:rsidRPr="008433FC">
              <w:rPr>
                <w:rFonts w:ascii="Arial" w:hAnsi="Arial" w:cs="Arial"/>
                <w:b/>
                <w:bCs/>
                <w:color w:val="4472C4" w:themeColor="accent1"/>
                <w:sz w:val="24"/>
                <w:szCs w:val="24"/>
              </w:rPr>
              <w:t>ORGANIZATION INFORMATION</w:t>
            </w:r>
          </w:p>
        </w:tc>
      </w:tr>
      <w:tr w:rsidR="00BD73CF" w:rsidRPr="008433FC" w14:paraId="16C7DB6B" w14:textId="77777777" w:rsidTr="69A0788B">
        <w:tc>
          <w:tcPr>
            <w:tcW w:w="7538" w:type="dxa"/>
            <w:tcMar>
              <w:top w:w="158" w:type="dxa"/>
              <w:left w:w="115" w:type="dxa"/>
              <w:bottom w:w="158" w:type="dxa"/>
              <w:right w:w="115" w:type="dxa"/>
            </w:tcMar>
          </w:tcPr>
          <w:p w14:paraId="5656FD27" w14:textId="77777777" w:rsidR="00BD73CF" w:rsidRPr="008433FC" w:rsidRDefault="00BD73CF" w:rsidP="00DF1C74">
            <w:pPr>
              <w:spacing w:line="276" w:lineRule="auto"/>
              <w:rPr>
                <w:rFonts w:ascii="Arial" w:eastAsia="Calibri" w:hAnsi="Arial" w:cs="Arial"/>
              </w:rPr>
            </w:pPr>
            <w:r w:rsidRPr="008433FC">
              <w:rPr>
                <w:rFonts w:ascii="Arial" w:eastAsia="Calibri" w:hAnsi="Arial" w:cs="Arial"/>
              </w:rPr>
              <w:t xml:space="preserve">County Name/BH Health </w:t>
            </w:r>
            <w:r w:rsidR="005547F2" w:rsidRPr="008433FC">
              <w:rPr>
                <w:rFonts w:ascii="Arial" w:eastAsia="Calibri" w:hAnsi="Arial" w:cs="Arial"/>
              </w:rPr>
              <w:t xml:space="preserve">Delivery </w:t>
            </w:r>
            <w:r w:rsidRPr="008433FC">
              <w:rPr>
                <w:rFonts w:ascii="Arial" w:eastAsia="Calibri" w:hAnsi="Arial" w:cs="Arial"/>
              </w:rPr>
              <w:t>System</w:t>
            </w:r>
          </w:p>
          <w:p w14:paraId="7FA6B2E2" w14:textId="77777777" w:rsidR="00F031A1" w:rsidRPr="008433FC" w:rsidRDefault="00F031A1" w:rsidP="00DF1C74">
            <w:pPr>
              <w:spacing w:line="276" w:lineRule="auto"/>
              <w:rPr>
                <w:rFonts w:ascii="Arial" w:eastAsia="Calibri" w:hAnsi="Arial" w:cs="Arial"/>
              </w:rPr>
            </w:pPr>
          </w:p>
          <w:p w14:paraId="469CDFB7" w14:textId="77777777" w:rsidR="00F031A1" w:rsidRPr="008433FC" w:rsidRDefault="00F031A1" w:rsidP="00DF1C74">
            <w:pPr>
              <w:spacing w:line="276" w:lineRule="auto"/>
              <w:rPr>
                <w:rFonts w:ascii="Arial" w:eastAsia="Calibri" w:hAnsi="Arial" w:cs="Arial"/>
              </w:rPr>
            </w:pPr>
            <w:r w:rsidRPr="008433FC">
              <w:rPr>
                <w:rFonts w:ascii="Arial" w:eastAsia="Calibri" w:hAnsi="Arial" w:cs="Arial"/>
              </w:rPr>
              <w:t>Proposed Launch Date</w:t>
            </w:r>
          </w:p>
          <w:p w14:paraId="17BE4B83" w14:textId="77777777" w:rsidR="00F031A1" w:rsidRPr="008433FC" w:rsidRDefault="00F031A1" w:rsidP="00DF1C74">
            <w:pPr>
              <w:spacing w:line="276" w:lineRule="auto"/>
              <w:rPr>
                <w:rFonts w:ascii="Arial" w:eastAsia="Calibri" w:hAnsi="Arial" w:cs="Arial"/>
              </w:rPr>
            </w:pPr>
          </w:p>
          <w:p w14:paraId="755C6E23" w14:textId="6DEA628F" w:rsidR="00F031A1" w:rsidRPr="008433FC" w:rsidRDefault="3CB21F03" w:rsidP="00DF1C74">
            <w:pPr>
              <w:spacing w:line="276" w:lineRule="auto"/>
              <w:rPr>
                <w:rFonts w:ascii="Arial" w:eastAsia="Calibri" w:hAnsi="Arial" w:cs="Arial"/>
              </w:rPr>
            </w:pPr>
            <w:r w:rsidRPr="69A0788B">
              <w:rPr>
                <w:rFonts w:ascii="Arial" w:eastAsia="Calibri" w:hAnsi="Arial" w:cs="Arial"/>
              </w:rPr>
              <w:t>Enter n</w:t>
            </w:r>
            <w:r w:rsidR="5A3A4332" w:rsidRPr="69A0788B">
              <w:rPr>
                <w:rFonts w:ascii="Arial" w:eastAsia="Calibri" w:hAnsi="Arial" w:cs="Arial"/>
              </w:rPr>
              <w:t>ame</w:t>
            </w:r>
            <w:r w:rsidRPr="69A0788B">
              <w:rPr>
                <w:rFonts w:ascii="Arial" w:eastAsia="Calibri" w:hAnsi="Arial" w:cs="Arial"/>
              </w:rPr>
              <w:t xml:space="preserve"> of contact</w:t>
            </w:r>
            <w:r w:rsidR="5A3A4332" w:rsidRPr="69A0788B">
              <w:rPr>
                <w:rFonts w:ascii="Arial" w:eastAsia="Calibri" w:hAnsi="Arial" w:cs="Arial"/>
              </w:rPr>
              <w:t xml:space="preserve">, </w:t>
            </w:r>
            <w:r w:rsidRPr="69A0788B">
              <w:rPr>
                <w:rFonts w:ascii="Arial" w:eastAsia="Calibri" w:hAnsi="Arial" w:cs="Arial"/>
              </w:rPr>
              <w:t xml:space="preserve">phone number, and email address </w:t>
            </w:r>
            <w:r w:rsidR="5A3A4332" w:rsidRPr="69A0788B">
              <w:rPr>
                <w:rFonts w:ascii="Arial" w:eastAsia="Calibri" w:hAnsi="Arial" w:cs="Arial"/>
              </w:rPr>
              <w:t xml:space="preserve">for person who can answer questions about </w:t>
            </w:r>
            <w:r w:rsidR="49CD0359" w:rsidRPr="69A0788B">
              <w:rPr>
                <w:rFonts w:ascii="Arial" w:eastAsia="Calibri" w:hAnsi="Arial" w:cs="Arial"/>
              </w:rPr>
              <w:t>the</w:t>
            </w:r>
            <w:r w:rsidR="5A3A4332" w:rsidRPr="69A0788B">
              <w:rPr>
                <w:rFonts w:ascii="Arial" w:eastAsia="Calibri" w:hAnsi="Arial" w:cs="Arial"/>
              </w:rPr>
              <w:t xml:space="preserve"> responses.</w:t>
            </w:r>
          </w:p>
        </w:tc>
        <w:tc>
          <w:tcPr>
            <w:tcW w:w="2378" w:type="dxa"/>
            <w:tcMar>
              <w:top w:w="158" w:type="dxa"/>
              <w:left w:w="115" w:type="dxa"/>
              <w:bottom w:w="158" w:type="dxa"/>
              <w:right w:w="115" w:type="dxa"/>
            </w:tcMar>
          </w:tcPr>
          <w:p w14:paraId="75FA1A17" w14:textId="77777777" w:rsidR="00BD73CF" w:rsidRPr="008433FC" w:rsidRDefault="00BD73CF" w:rsidP="00DF1C74">
            <w:pPr>
              <w:spacing w:line="276" w:lineRule="auto"/>
              <w:jc w:val="center"/>
              <w:rPr>
                <w:rFonts w:ascii="Arial" w:eastAsia="Calibri" w:hAnsi="Arial" w:cs="Arial"/>
              </w:rPr>
            </w:pPr>
          </w:p>
        </w:tc>
      </w:tr>
      <w:tr w:rsidR="0085403C" w:rsidRPr="008433FC" w14:paraId="3FDB2B34" w14:textId="77777777" w:rsidTr="69A0788B">
        <w:tc>
          <w:tcPr>
            <w:tcW w:w="9916" w:type="dxa"/>
            <w:gridSpan w:val="2"/>
            <w:tcMar>
              <w:top w:w="158" w:type="dxa"/>
              <w:left w:w="115" w:type="dxa"/>
              <w:bottom w:w="158" w:type="dxa"/>
              <w:right w:w="115" w:type="dxa"/>
            </w:tcMar>
          </w:tcPr>
          <w:p w14:paraId="1D14BE74" w14:textId="56E6673F" w:rsidR="0085403C" w:rsidRPr="008433FC" w:rsidRDefault="0085403C" w:rsidP="00DF1C74">
            <w:pPr>
              <w:spacing w:line="276" w:lineRule="auto"/>
              <w:rPr>
                <w:rFonts w:ascii="Arial" w:eastAsia="Calibri" w:hAnsi="Arial" w:cs="Arial"/>
              </w:rPr>
            </w:pPr>
            <w:r w:rsidRPr="008433FC">
              <w:br w:type="page"/>
            </w:r>
            <w:r w:rsidRPr="008433FC">
              <w:rPr>
                <w:rFonts w:ascii="Arial" w:hAnsi="Arial" w:cs="Arial"/>
                <w:b/>
                <w:bCs/>
                <w:caps/>
                <w:color w:val="4472C4" w:themeColor="accent1"/>
                <w:sz w:val="24"/>
                <w:szCs w:val="24"/>
              </w:rPr>
              <w:t>Medi-Cal Behavioral health Delivery System’s Mobile Crisis Services Provider Network</w:t>
            </w:r>
          </w:p>
        </w:tc>
      </w:tr>
      <w:tr w:rsidR="0085403C" w:rsidRPr="008433FC" w14:paraId="5332DC17" w14:textId="77777777" w:rsidTr="69A0788B">
        <w:tc>
          <w:tcPr>
            <w:tcW w:w="7538" w:type="dxa"/>
            <w:tcMar>
              <w:top w:w="158" w:type="dxa"/>
              <w:left w:w="115" w:type="dxa"/>
              <w:bottom w:w="158" w:type="dxa"/>
              <w:right w:w="115" w:type="dxa"/>
            </w:tcMar>
          </w:tcPr>
          <w:p w14:paraId="2AE8A36D" w14:textId="6418DA49" w:rsidR="0085403C" w:rsidRPr="008433FC" w:rsidRDefault="0085403C" w:rsidP="00DF1C74">
            <w:pPr>
              <w:spacing w:line="276" w:lineRule="auto"/>
              <w:rPr>
                <w:rFonts w:ascii="Arial" w:eastAsia="Calibri" w:hAnsi="Arial" w:cs="Arial"/>
                <w:color w:val="000000"/>
              </w:rPr>
            </w:pPr>
            <w:r w:rsidRPr="008433FC">
              <w:rPr>
                <w:rFonts w:ascii="Arial" w:eastAsia="Calibri" w:hAnsi="Arial" w:cs="Arial"/>
                <w:color w:val="000000"/>
              </w:rPr>
              <w:t xml:space="preserve">Please describe the provider types per the allowable provider types </w:t>
            </w:r>
            <w:r w:rsidR="0072327B">
              <w:rPr>
                <w:rFonts w:ascii="Arial" w:eastAsia="Calibri" w:hAnsi="Arial" w:cs="Arial"/>
                <w:color w:val="000000"/>
              </w:rPr>
              <w:t>the</w:t>
            </w:r>
            <w:r w:rsidRPr="008433FC">
              <w:rPr>
                <w:rFonts w:ascii="Arial" w:eastAsia="Calibri" w:hAnsi="Arial" w:cs="Arial"/>
                <w:color w:val="000000"/>
              </w:rPr>
              <w:t xml:space="preserve"> county plans to utilize for the Medi-Cal mobile crisis benefit.</w:t>
            </w:r>
          </w:p>
        </w:tc>
        <w:tc>
          <w:tcPr>
            <w:tcW w:w="2378" w:type="dxa"/>
            <w:tcMar>
              <w:top w:w="158" w:type="dxa"/>
              <w:left w:w="115" w:type="dxa"/>
              <w:bottom w:w="158" w:type="dxa"/>
              <w:right w:w="115" w:type="dxa"/>
            </w:tcMar>
          </w:tcPr>
          <w:p w14:paraId="39D24877" w14:textId="7D03F3C6" w:rsidR="0085403C" w:rsidRPr="008433FC" w:rsidRDefault="0085403C" w:rsidP="00DF1C74">
            <w:pPr>
              <w:spacing w:line="276" w:lineRule="auto"/>
              <w:jc w:val="center"/>
              <w:rPr>
                <w:rFonts w:ascii="Arial" w:eastAsia="Calibri" w:hAnsi="Arial" w:cs="Arial"/>
              </w:rPr>
            </w:pPr>
            <w:r w:rsidRPr="008433FC">
              <w:rPr>
                <w:rFonts w:ascii="Arial" w:eastAsia="Calibri" w:hAnsi="Arial" w:cs="Arial"/>
              </w:rPr>
              <w:t>III</w:t>
            </w:r>
          </w:p>
        </w:tc>
      </w:tr>
      <w:tr w:rsidR="0085403C" w:rsidRPr="008433FC" w14:paraId="411332B5" w14:textId="77777777" w:rsidTr="69A0788B">
        <w:tc>
          <w:tcPr>
            <w:tcW w:w="9916" w:type="dxa"/>
            <w:gridSpan w:val="2"/>
            <w:tcMar>
              <w:top w:w="158" w:type="dxa"/>
              <w:left w:w="115" w:type="dxa"/>
              <w:bottom w:w="158" w:type="dxa"/>
              <w:right w:w="115" w:type="dxa"/>
            </w:tcMar>
          </w:tcPr>
          <w:p w14:paraId="347329B1" w14:textId="3E202EAA" w:rsidR="0085403C" w:rsidRPr="008433FC" w:rsidRDefault="0085403C" w:rsidP="00DF1C74">
            <w:pPr>
              <w:spacing w:line="276" w:lineRule="auto"/>
              <w:rPr>
                <w:rFonts w:ascii="Arial" w:eastAsia="Calibri" w:hAnsi="Arial" w:cs="Arial"/>
              </w:rPr>
            </w:pPr>
            <w:r w:rsidRPr="008433FC">
              <w:rPr>
                <w:rFonts w:ascii="Arial" w:hAnsi="Arial" w:cs="Arial"/>
                <w:b/>
                <w:bCs/>
                <w:caps/>
                <w:color w:val="4472C4" w:themeColor="accent1"/>
                <w:sz w:val="24"/>
                <w:szCs w:val="24"/>
              </w:rPr>
              <w:t xml:space="preserve">Mental Health Plan (MHP) and Drug Medi-Cal (DMC) and/or Drug </w:t>
            </w:r>
            <w:r w:rsidR="00DF1C74" w:rsidRPr="008433FC">
              <w:rPr>
                <w:rFonts w:ascii="Arial" w:hAnsi="Arial" w:cs="Arial"/>
                <w:b/>
                <w:bCs/>
                <w:caps/>
                <w:color w:val="4472C4" w:themeColor="accent1"/>
                <w:sz w:val="24"/>
                <w:szCs w:val="24"/>
              </w:rPr>
              <w:br/>
            </w:r>
            <w:r w:rsidRPr="008433FC">
              <w:rPr>
                <w:rFonts w:ascii="Arial" w:hAnsi="Arial" w:cs="Arial"/>
                <w:b/>
                <w:bCs/>
                <w:caps/>
                <w:color w:val="4472C4" w:themeColor="accent1"/>
                <w:sz w:val="24"/>
                <w:szCs w:val="24"/>
              </w:rPr>
              <w:t>Medi-Cal Organized Delivery System (DMC-ODS)</w:t>
            </w:r>
          </w:p>
        </w:tc>
      </w:tr>
      <w:tr w:rsidR="00BD73CF" w:rsidRPr="008433FC" w14:paraId="18378A61" w14:textId="77777777" w:rsidTr="69A0788B">
        <w:tc>
          <w:tcPr>
            <w:tcW w:w="7538" w:type="dxa"/>
            <w:tcMar>
              <w:top w:w="158" w:type="dxa"/>
              <w:left w:w="115" w:type="dxa"/>
              <w:bottom w:w="158" w:type="dxa"/>
              <w:right w:w="115" w:type="dxa"/>
            </w:tcMar>
          </w:tcPr>
          <w:p w14:paraId="55DF2837" w14:textId="657A63C9" w:rsidR="00BD73CF" w:rsidRPr="008433FC" w:rsidRDefault="0072327B" w:rsidP="00DF1C74">
            <w:pPr>
              <w:spacing w:line="276" w:lineRule="auto"/>
              <w:rPr>
                <w:rFonts w:ascii="Arial" w:eastAsia="Calibri" w:hAnsi="Arial" w:cs="Arial"/>
                <w:color w:val="000000"/>
              </w:rPr>
            </w:pPr>
            <w:r w:rsidRPr="0072327B">
              <w:rPr>
                <w:rFonts w:ascii="Arial" w:eastAsia="Calibri" w:hAnsi="Arial" w:cs="Arial"/>
                <w:color w:val="000000"/>
              </w:rPr>
              <w:t>Please describe how the county's MHP and DMC and/or DMC-ODS will coordinate in the delivery of mobile crisis services, to include billing and payment policies.</w:t>
            </w:r>
          </w:p>
        </w:tc>
        <w:tc>
          <w:tcPr>
            <w:tcW w:w="2378" w:type="dxa"/>
            <w:tcMar>
              <w:top w:w="158" w:type="dxa"/>
              <w:left w:w="115" w:type="dxa"/>
              <w:bottom w:w="158" w:type="dxa"/>
              <w:right w:w="115" w:type="dxa"/>
            </w:tcMar>
          </w:tcPr>
          <w:p w14:paraId="6D16A151" w14:textId="4E715104"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IV (h)</w:t>
            </w:r>
          </w:p>
        </w:tc>
      </w:tr>
    </w:tbl>
    <w:p w14:paraId="3DD56EE6" w14:textId="77777777" w:rsidR="00D26373" w:rsidRDefault="00D26373">
      <w:r>
        <w:br w:type="page"/>
      </w:r>
    </w:p>
    <w:tbl>
      <w:tblPr>
        <w:tblStyle w:val="TableGrid"/>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7538"/>
        <w:gridCol w:w="2378"/>
      </w:tblGrid>
      <w:tr w:rsidR="00BE2BE8" w:rsidRPr="008433FC" w14:paraId="539E7D74" w14:textId="77777777" w:rsidTr="69A0788B">
        <w:tc>
          <w:tcPr>
            <w:tcW w:w="9916" w:type="dxa"/>
            <w:gridSpan w:val="2"/>
            <w:tcMar>
              <w:top w:w="158" w:type="dxa"/>
              <w:left w:w="115" w:type="dxa"/>
              <w:bottom w:w="158" w:type="dxa"/>
              <w:right w:w="115" w:type="dxa"/>
            </w:tcMar>
          </w:tcPr>
          <w:p w14:paraId="3D17C2F1" w14:textId="17E16B13" w:rsidR="00BE2BE8" w:rsidRPr="008433FC" w:rsidRDefault="00BE2BE8" w:rsidP="00DF1C74">
            <w:pPr>
              <w:spacing w:line="276" w:lineRule="auto"/>
              <w:rPr>
                <w:rFonts w:ascii="Arial" w:eastAsia="Calibri" w:hAnsi="Arial" w:cs="Arial"/>
              </w:rPr>
            </w:pPr>
            <w:r w:rsidRPr="008433FC">
              <w:rPr>
                <w:rFonts w:ascii="Arial" w:hAnsi="Arial" w:cs="Arial"/>
                <w:b/>
                <w:bCs/>
                <w:caps/>
                <w:color w:val="4472C4" w:themeColor="accent1"/>
                <w:sz w:val="24"/>
                <w:szCs w:val="24"/>
              </w:rPr>
              <w:lastRenderedPageBreak/>
              <w:t>Required Trainings</w:t>
            </w:r>
          </w:p>
        </w:tc>
      </w:tr>
      <w:tr w:rsidR="00BD73CF" w:rsidRPr="008433FC" w14:paraId="7ED83BF6" w14:textId="77777777" w:rsidTr="69A0788B">
        <w:tc>
          <w:tcPr>
            <w:tcW w:w="7538" w:type="dxa"/>
            <w:tcMar>
              <w:top w:w="158" w:type="dxa"/>
              <w:left w:w="115" w:type="dxa"/>
              <w:bottom w:w="158" w:type="dxa"/>
              <w:right w:w="115" w:type="dxa"/>
            </w:tcMar>
          </w:tcPr>
          <w:p w14:paraId="481E3E37" w14:textId="05F055C8" w:rsidR="00BE2BE8"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Have all members of </w:t>
            </w:r>
            <w:r w:rsidR="0072327B">
              <w:rPr>
                <w:rFonts w:ascii="Arial" w:eastAsia="Calibri" w:hAnsi="Arial" w:cs="Arial"/>
                <w:color w:val="000000"/>
              </w:rPr>
              <w:t xml:space="preserve">the county’s </w:t>
            </w:r>
            <w:r w:rsidRPr="008433FC">
              <w:rPr>
                <w:rFonts w:ascii="Arial" w:eastAsia="Calibri" w:hAnsi="Arial" w:cs="Arial"/>
                <w:color w:val="000000"/>
              </w:rPr>
              <w:t>mobile crisis team completed the required trainings</w:t>
            </w:r>
            <w:r w:rsidR="00BE2BE8" w:rsidRPr="008433FC">
              <w:rPr>
                <w:rFonts w:ascii="Arial" w:eastAsia="Calibri" w:hAnsi="Arial" w:cs="Arial"/>
                <w:color w:val="000000"/>
              </w:rPr>
              <w:t xml:space="preserve"> in </w:t>
            </w:r>
            <w:r w:rsidR="0072327B">
              <w:rPr>
                <w:rFonts w:ascii="Arial" w:eastAsia="Calibri" w:hAnsi="Arial" w:cs="Arial"/>
                <w:color w:val="000000"/>
              </w:rPr>
              <w:t xml:space="preserve">each of the following </w:t>
            </w:r>
            <w:r w:rsidR="00BE2BE8" w:rsidRPr="008433FC">
              <w:rPr>
                <w:rFonts w:ascii="Arial" w:eastAsia="Calibri" w:hAnsi="Arial" w:cs="Arial"/>
                <w:color w:val="000000"/>
              </w:rPr>
              <w:t>areas</w:t>
            </w:r>
            <w:r w:rsidR="0072327B">
              <w:rPr>
                <w:rFonts w:ascii="Arial" w:eastAsia="Calibri" w:hAnsi="Arial" w:cs="Arial"/>
                <w:color w:val="000000"/>
              </w:rPr>
              <w:t>?</w:t>
            </w:r>
          </w:p>
          <w:p w14:paraId="20972A05" w14:textId="41CF16F6"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Crisis Assessment</w:t>
            </w:r>
          </w:p>
          <w:p w14:paraId="6233B6F0" w14:textId="4D664982"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 xml:space="preserve">Trauma-Informed Care </w:t>
            </w:r>
          </w:p>
          <w:p w14:paraId="74FE0D12" w14:textId="536AFA7D"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Crisis Safety Planning</w:t>
            </w:r>
          </w:p>
          <w:p w14:paraId="51485D5B" w14:textId="6342CEB9"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Crisis De-Escalation and Intervention Strategies</w:t>
            </w:r>
          </w:p>
          <w:p w14:paraId="60324299" w14:textId="2DECD72C"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Harm Reduction</w:t>
            </w:r>
          </w:p>
          <w:p w14:paraId="0331DFEC" w14:textId="6267B36B"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Culturally Responsive Crisis Care for Diverse Communities</w:t>
            </w:r>
          </w:p>
          <w:p w14:paraId="2B680946" w14:textId="6F9C3375"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Co-occurring Disorders/Responding to SUD Crises</w:t>
            </w:r>
          </w:p>
          <w:p w14:paraId="5138802C" w14:textId="511283E8"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 xml:space="preserve">Culturally Responsive Crisis Care for Tribal </w:t>
            </w:r>
            <w:r w:rsidR="002424BB">
              <w:rPr>
                <w:rFonts w:ascii="Arial" w:eastAsia="Calibri" w:hAnsi="Arial" w:cs="Arial"/>
                <w:color w:val="000000"/>
              </w:rPr>
              <w:t>C</w:t>
            </w:r>
            <w:r w:rsidRPr="008433FC">
              <w:rPr>
                <w:rFonts w:ascii="Arial" w:eastAsia="Calibri" w:hAnsi="Arial" w:cs="Arial"/>
                <w:color w:val="000000"/>
              </w:rPr>
              <w:t>ommunities</w:t>
            </w:r>
          </w:p>
          <w:p w14:paraId="7F99FC3C" w14:textId="1F252B84"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Culturally Responsive Crisis Care for Children, Youth, and Families</w:t>
            </w:r>
          </w:p>
          <w:p w14:paraId="4B98B25F" w14:textId="1D174C2B" w:rsidR="00BE2BE8" w:rsidRPr="008433FC" w:rsidRDefault="00BE2BE8" w:rsidP="00DF1C74">
            <w:pPr>
              <w:numPr>
                <w:ilvl w:val="0"/>
                <w:numId w:val="8"/>
              </w:numPr>
              <w:spacing w:after="60" w:line="276" w:lineRule="auto"/>
              <w:rPr>
                <w:rFonts w:ascii="Arial" w:eastAsia="Calibri" w:hAnsi="Arial" w:cs="Arial"/>
                <w:color w:val="000000"/>
              </w:rPr>
            </w:pPr>
            <w:r w:rsidRPr="008433FC">
              <w:rPr>
                <w:rFonts w:ascii="Arial" w:eastAsia="Calibri" w:hAnsi="Arial" w:cs="Arial"/>
                <w:color w:val="000000"/>
              </w:rPr>
              <w:t xml:space="preserve">Culturally Responsive Crisis Care for Individuals/Families with </w:t>
            </w:r>
            <w:r w:rsidR="007F1364">
              <w:rPr>
                <w:rFonts w:ascii="Arial" w:eastAsia="Calibri" w:hAnsi="Arial" w:cs="Arial"/>
                <w:color w:val="000000"/>
              </w:rPr>
              <w:br/>
            </w:r>
            <w:r w:rsidRPr="008433FC">
              <w:rPr>
                <w:rFonts w:ascii="Arial" w:eastAsia="Calibri" w:hAnsi="Arial" w:cs="Arial"/>
                <w:color w:val="000000"/>
              </w:rPr>
              <w:t xml:space="preserve">IDD </w:t>
            </w:r>
            <w:r w:rsidR="002424BB">
              <w:rPr>
                <w:rFonts w:ascii="Arial" w:eastAsia="Calibri" w:hAnsi="Arial" w:cs="Arial"/>
                <w:color w:val="000000"/>
              </w:rPr>
              <w:t>-</w:t>
            </w:r>
            <w:r w:rsidRPr="008433FC">
              <w:rPr>
                <w:rFonts w:ascii="Arial" w:eastAsia="Calibri" w:hAnsi="Arial" w:cs="Arial"/>
                <w:color w:val="000000"/>
              </w:rPr>
              <w:t xml:space="preserve"> Adult</w:t>
            </w:r>
          </w:p>
          <w:p w14:paraId="04FEFDAD" w14:textId="77777777" w:rsidR="00BE2BE8" w:rsidRPr="008433FC" w:rsidRDefault="00BE2BE8" w:rsidP="00DF1C74">
            <w:pPr>
              <w:spacing w:line="276" w:lineRule="auto"/>
              <w:rPr>
                <w:rFonts w:ascii="Arial" w:eastAsia="Calibri" w:hAnsi="Arial" w:cs="Arial"/>
                <w:color w:val="000000"/>
                <w:sz w:val="12"/>
                <w:szCs w:val="12"/>
              </w:rPr>
            </w:pPr>
          </w:p>
          <w:p w14:paraId="3FE0D574" w14:textId="28847A5A" w:rsidR="00BD73CF" w:rsidRPr="00D26373" w:rsidRDefault="00D26373" w:rsidP="00D26373">
            <w:pPr>
              <w:spacing w:line="276" w:lineRule="auto"/>
              <w:contextualSpacing/>
              <w:rPr>
                <w:rFonts w:ascii="Arial" w:eastAsia="Calibri" w:hAnsi="Arial" w:cs="Arial"/>
                <w:i/>
                <w:iCs/>
                <w:color w:val="000000"/>
              </w:rPr>
            </w:pPr>
            <w:r w:rsidRPr="00D26373">
              <w:rPr>
                <w:rFonts w:ascii="Arial" w:eastAsia="Calibri" w:hAnsi="Arial" w:cs="Arial"/>
                <w:i/>
                <w:iCs/>
                <w:color w:val="2F5496" w:themeColor="accent1" w:themeShade="BF"/>
              </w:rPr>
              <w:t xml:space="preserve">The </w:t>
            </w:r>
            <w:r w:rsidR="0072327B">
              <w:rPr>
                <w:rFonts w:ascii="Arial" w:eastAsia="Calibri" w:hAnsi="Arial" w:cs="Arial"/>
                <w:i/>
                <w:iCs/>
                <w:color w:val="2F5496" w:themeColor="accent1" w:themeShade="BF"/>
              </w:rPr>
              <w:t>c</w:t>
            </w:r>
            <w:r w:rsidRPr="00D26373">
              <w:rPr>
                <w:rFonts w:ascii="Arial" w:eastAsia="Calibri" w:hAnsi="Arial" w:cs="Arial"/>
                <w:i/>
                <w:iCs/>
                <w:color w:val="2F5496" w:themeColor="accent1" w:themeShade="BF"/>
              </w:rPr>
              <w:t xml:space="preserve">ounty must maintain documentation that each mobile crisis team member has completed all required Medi-Cal mobile crisis services training courses, outlined above. DHCS reserves the right to request a copy of these documents from the </w:t>
            </w:r>
            <w:r w:rsidR="0072327B">
              <w:rPr>
                <w:rFonts w:ascii="Arial" w:eastAsia="Calibri" w:hAnsi="Arial" w:cs="Arial"/>
                <w:i/>
                <w:iCs/>
                <w:color w:val="2F5496" w:themeColor="accent1" w:themeShade="BF"/>
              </w:rPr>
              <w:t>c</w:t>
            </w:r>
            <w:r w:rsidRPr="00D26373">
              <w:rPr>
                <w:rFonts w:ascii="Arial" w:eastAsia="Calibri" w:hAnsi="Arial" w:cs="Arial"/>
                <w:i/>
                <w:iCs/>
                <w:color w:val="2F5496" w:themeColor="accent1" w:themeShade="BF"/>
              </w:rPr>
              <w:t>ounty at any time.</w:t>
            </w:r>
          </w:p>
        </w:tc>
        <w:tc>
          <w:tcPr>
            <w:tcW w:w="2378" w:type="dxa"/>
            <w:tcMar>
              <w:top w:w="158" w:type="dxa"/>
              <w:left w:w="115" w:type="dxa"/>
              <w:bottom w:w="158" w:type="dxa"/>
              <w:right w:w="115" w:type="dxa"/>
            </w:tcMar>
          </w:tcPr>
          <w:p w14:paraId="2F6989CD" w14:textId="532325C5"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VIII (</w:t>
            </w:r>
            <w:r w:rsidR="008433FC" w:rsidRPr="008433FC">
              <w:rPr>
                <w:rFonts w:ascii="Arial" w:eastAsia="Calibri" w:hAnsi="Arial" w:cs="Arial"/>
              </w:rPr>
              <w:t>d</w:t>
            </w:r>
            <w:r w:rsidRPr="008433FC">
              <w:rPr>
                <w:rFonts w:ascii="Arial" w:eastAsia="Calibri" w:hAnsi="Arial" w:cs="Arial"/>
              </w:rPr>
              <w:t>)</w:t>
            </w:r>
          </w:p>
        </w:tc>
      </w:tr>
      <w:tr w:rsidR="00BE2BE8" w:rsidRPr="008433FC" w14:paraId="5BA84C23" w14:textId="77777777" w:rsidTr="69A0788B">
        <w:tc>
          <w:tcPr>
            <w:tcW w:w="9916" w:type="dxa"/>
            <w:gridSpan w:val="2"/>
            <w:tcMar>
              <w:top w:w="158" w:type="dxa"/>
              <w:left w:w="115" w:type="dxa"/>
              <w:bottom w:w="158" w:type="dxa"/>
              <w:right w:w="115" w:type="dxa"/>
            </w:tcMar>
          </w:tcPr>
          <w:p w14:paraId="7050826C" w14:textId="11508D90" w:rsidR="00BE2BE8" w:rsidRPr="008433FC" w:rsidRDefault="00BE2BE8" w:rsidP="00DF1C74">
            <w:pPr>
              <w:spacing w:line="276" w:lineRule="auto"/>
              <w:rPr>
                <w:rFonts w:ascii="Arial" w:eastAsia="Calibri" w:hAnsi="Arial" w:cs="Arial"/>
              </w:rPr>
            </w:pPr>
            <w:r w:rsidRPr="008433FC">
              <w:rPr>
                <w:rFonts w:ascii="Arial" w:hAnsi="Arial" w:cs="Arial"/>
                <w:b/>
                <w:bCs/>
                <w:caps/>
                <w:color w:val="4472C4" w:themeColor="accent1"/>
                <w:sz w:val="24"/>
                <w:szCs w:val="24"/>
              </w:rPr>
              <w:t>Dispatch policies and procedures</w:t>
            </w:r>
          </w:p>
        </w:tc>
      </w:tr>
      <w:tr w:rsidR="00BD73CF" w:rsidRPr="00E96739" w14:paraId="79E70934" w14:textId="77777777" w:rsidTr="69A0788B">
        <w:tc>
          <w:tcPr>
            <w:tcW w:w="7538" w:type="dxa"/>
            <w:tcMar>
              <w:top w:w="158" w:type="dxa"/>
              <w:left w:w="115" w:type="dxa"/>
              <w:bottom w:w="158" w:type="dxa"/>
              <w:right w:w="115" w:type="dxa"/>
            </w:tcMar>
          </w:tcPr>
          <w:p w14:paraId="1FF9F391" w14:textId="3BC19CF9" w:rsidR="00E13FED" w:rsidRPr="008433FC" w:rsidRDefault="00BD73CF" w:rsidP="00DF1C74">
            <w:pPr>
              <w:spacing w:line="276" w:lineRule="auto"/>
              <w:rPr>
                <w:rFonts w:ascii="Arial" w:eastAsia="Calibri" w:hAnsi="Arial" w:cs="Arial"/>
                <w:color w:val="000000"/>
              </w:rPr>
            </w:pPr>
            <w:r w:rsidRPr="008433FC">
              <w:rPr>
                <w:rFonts w:ascii="Arial" w:eastAsia="Calibri" w:hAnsi="Arial" w:cs="Arial"/>
                <w:color w:val="000000"/>
              </w:rPr>
              <w:t xml:space="preserve">Please describe </w:t>
            </w:r>
            <w:r w:rsidR="0072327B">
              <w:rPr>
                <w:rFonts w:ascii="Arial" w:eastAsia="Calibri" w:hAnsi="Arial" w:cs="Arial"/>
                <w:color w:val="000000"/>
              </w:rPr>
              <w:t xml:space="preserve">the county’s </w:t>
            </w:r>
            <w:r w:rsidRPr="008433FC">
              <w:rPr>
                <w:rFonts w:ascii="Arial" w:eastAsia="Calibri" w:hAnsi="Arial" w:cs="Arial"/>
                <w:color w:val="000000"/>
              </w:rPr>
              <w:t xml:space="preserve">dispatch policies and procedures including single telephone number to serve as a mobile crisis service hotline. </w:t>
            </w:r>
          </w:p>
          <w:p w14:paraId="039B0154" w14:textId="77777777" w:rsidR="00E13FED" w:rsidRPr="008433FC" w:rsidRDefault="00E13FED" w:rsidP="00DF1C74">
            <w:pPr>
              <w:spacing w:line="276" w:lineRule="auto"/>
              <w:rPr>
                <w:rFonts w:ascii="Arial" w:eastAsia="Calibri" w:hAnsi="Arial" w:cs="Arial"/>
                <w:color w:val="000000"/>
              </w:rPr>
            </w:pPr>
          </w:p>
          <w:p w14:paraId="598E3490" w14:textId="22463392" w:rsidR="00E13FED" w:rsidRPr="008433FC" w:rsidRDefault="00E13FED" w:rsidP="00DF1C74">
            <w:pPr>
              <w:spacing w:line="276" w:lineRule="auto"/>
              <w:rPr>
                <w:rFonts w:ascii="Arial" w:eastAsia="Calibri" w:hAnsi="Arial" w:cs="Arial"/>
                <w:color w:val="000000"/>
              </w:rPr>
            </w:pPr>
            <w:r w:rsidRPr="008433FC">
              <w:rPr>
                <w:rFonts w:ascii="Arial" w:eastAsia="Calibri" w:hAnsi="Arial" w:cs="Arial"/>
                <w:color w:val="000000"/>
              </w:rPr>
              <w:t xml:space="preserve">Provide if </w:t>
            </w:r>
            <w:r w:rsidR="0072327B">
              <w:rPr>
                <w:rFonts w:ascii="Arial" w:eastAsia="Calibri" w:hAnsi="Arial" w:cs="Arial"/>
                <w:color w:val="000000"/>
              </w:rPr>
              <w:t>the county’s</w:t>
            </w:r>
            <w:r w:rsidRPr="008433FC">
              <w:rPr>
                <w:rFonts w:ascii="Arial" w:eastAsia="Calibri" w:hAnsi="Arial" w:cs="Arial"/>
                <w:color w:val="000000"/>
              </w:rPr>
              <w:t xml:space="preserve"> mobile crisis service hotline currently offers live responses 24/7/365. If not, describe how this will become 24/7/365 by the time </w:t>
            </w:r>
            <w:r w:rsidR="0072327B">
              <w:rPr>
                <w:rFonts w:ascii="Arial" w:eastAsia="Calibri" w:hAnsi="Arial" w:cs="Arial"/>
                <w:color w:val="000000"/>
              </w:rPr>
              <w:t>the</w:t>
            </w:r>
            <w:r w:rsidRPr="008433FC">
              <w:rPr>
                <w:rFonts w:ascii="Arial" w:eastAsia="Calibri" w:hAnsi="Arial" w:cs="Arial"/>
                <w:color w:val="000000"/>
              </w:rPr>
              <w:t xml:space="preserve"> county goes live with the Medi-Cal mobile crisis benefit.</w:t>
            </w:r>
          </w:p>
          <w:p w14:paraId="0D75EEAC" w14:textId="77777777" w:rsidR="00BE2BE8" w:rsidRPr="008433FC" w:rsidRDefault="00BE2BE8" w:rsidP="00DF1C74">
            <w:pPr>
              <w:spacing w:line="276" w:lineRule="auto"/>
              <w:rPr>
                <w:rFonts w:ascii="Arial" w:eastAsia="Calibri" w:hAnsi="Arial" w:cs="Arial"/>
                <w:color w:val="000000"/>
              </w:rPr>
            </w:pPr>
          </w:p>
          <w:p w14:paraId="7C7F6E0C" w14:textId="3D25F025" w:rsidR="00BD73CF" w:rsidRPr="008433FC" w:rsidRDefault="00BE2BE8" w:rsidP="00DF1C74">
            <w:pPr>
              <w:spacing w:line="276" w:lineRule="auto"/>
              <w:rPr>
                <w:rFonts w:ascii="Arial" w:eastAsia="Calibri" w:hAnsi="Arial" w:cs="Arial"/>
                <w:i/>
                <w:iCs/>
                <w:color w:val="000000"/>
              </w:rPr>
            </w:pPr>
            <w:r w:rsidRPr="008433FC">
              <w:rPr>
                <w:rFonts w:ascii="Arial" w:eastAsia="Calibri" w:hAnsi="Arial" w:cs="Arial"/>
                <w:color w:val="000000"/>
              </w:rPr>
              <w:t xml:space="preserve">Please describe </w:t>
            </w:r>
            <w:r w:rsidR="0072327B">
              <w:rPr>
                <w:rFonts w:ascii="Arial" w:eastAsia="Calibri" w:hAnsi="Arial" w:cs="Arial"/>
                <w:color w:val="000000"/>
              </w:rPr>
              <w:t>the county’s</w:t>
            </w:r>
            <w:r w:rsidRPr="008433FC">
              <w:rPr>
                <w:rFonts w:ascii="Arial" w:eastAsia="Calibri" w:hAnsi="Arial" w:cs="Arial"/>
                <w:color w:val="000000"/>
              </w:rPr>
              <w:t xml:space="preserve"> dispatch policies and procedures.</w:t>
            </w:r>
          </w:p>
        </w:tc>
        <w:tc>
          <w:tcPr>
            <w:tcW w:w="2378" w:type="dxa"/>
            <w:tcMar>
              <w:top w:w="158" w:type="dxa"/>
              <w:left w:w="115" w:type="dxa"/>
              <w:bottom w:w="158" w:type="dxa"/>
              <w:right w:w="115" w:type="dxa"/>
            </w:tcMar>
          </w:tcPr>
          <w:p w14:paraId="3FADBCF1" w14:textId="1D56A8F9" w:rsidR="00BD73CF" w:rsidRPr="00E96739" w:rsidRDefault="00BD73CF" w:rsidP="00DF1C74">
            <w:pPr>
              <w:spacing w:line="276" w:lineRule="auto"/>
              <w:jc w:val="center"/>
              <w:rPr>
                <w:rFonts w:ascii="Arial" w:eastAsia="Calibri" w:hAnsi="Arial" w:cs="Arial"/>
              </w:rPr>
            </w:pPr>
            <w:r w:rsidRPr="008433FC">
              <w:rPr>
                <w:rFonts w:ascii="Arial" w:eastAsia="Calibri" w:hAnsi="Arial" w:cs="Arial"/>
              </w:rPr>
              <w:t>II (a), (b), (c)</w:t>
            </w:r>
          </w:p>
          <w:p w14:paraId="073649B0" w14:textId="77777777" w:rsidR="00BD73CF" w:rsidRPr="00E96739" w:rsidRDefault="00BD73CF" w:rsidP="00DF1C74">
            <w:pPr>
              <w:spacing w:line="276" w:lineRule="auto"/>
              <w:jc w:val="center"/>
              <w:rPr>
                <w:rFonts w:ascii="Arial" w:eastAsia="Calibri" w:hAnsi="Arial" w:cs="Arial"/>
              </w:rPr>
            </w:pPr>
          </w:p>
          <w:p w14:paraId="48B59A23" w14:textId="3EE85BA9" w:rsidR="00BD73CF" w:rsidRPr="00E96739" w:rsidRDefault="00BD73CF" w:rsidP="00DF1C74">
            <w:pPr>
              <w:spacing w:line="276" w:lineRule="auto"/>
              <w:jc w:val="center"/>
              <w:rPr>
                <w:rFonts w:ascii="Arial" w:eastAsia="Calibri" w:hAnsi="Arial" w:cs="Arial"/>
              </w:rPr>
            </w:pPr>
          </w:p>
        </w:tc>
      </w:tr>
      <w:tr w:rsidR="00F031A1" w:rsidRPr="008433FC" w14:paraId="5F61ADB8" w14:textId="77777777" w:rsidTr="69A0788B">
        <w:tc>
          <w:tcPr>
            <w:tcW w:w="9916" w:type="dxa"/>
            <w:gridSpan w:val="2"/>
            <w:tcMar>
              <w:top w:w="158" w:type="dxa"/>
              <w:left w:w="115" w:type="dxa"/>
              <w:bottom w:w="158" w:type="dxa"/>
              <w:right w:w="115" w:type="dxa"/>
            </w:tcMar>
          </w:tcPr>
          <w:p w14:paraId="30E86B1B" w14:textId="08FC6883" w:rsidR="00F031A1" w:rsidRPr="008433FC" w:rsidRDefault="00DF1C74" w:rsidP="00DF1C74">
            <w:pPr>
              <w:spacing w:line="276" w:lineRule="auto"/>
              <w:rPr>
                <w:rFonts w:ascii="Arial" w:eastAsia="Calibri" w:hAnsi="Arial" w:cs="Arial"/>
              </w:rPr>
            </w:pPr>
            <w:r>
              <w:br w:type="page"/>
            </w:r>
            <w:r w:rsidR="00F031A1" w:rsidRPr="008433FC">
              <w:rPr>
                <w:rFonts w:ascii="Arial" w:hAnsi="Arial" w:cs="Arial"/>
                <w:b/>
                <w:bCs/>
                <w:caps/>
                <w:color w:val="4472C4" w:themeColor="accent1"/>
                <w:sz w:val="24"/>
                <w:szCs w:val="24"/>
              </w:rPr>
              <w:t>mobile crisis tools</w:t>
            </w:r>
          </w:p>
        </w:tc>
      </w:tr>
      <w:tr w:rsidR="00BD73CF" w:rsidRPr="008433FC" w14:paraId="0CA3E9FD" w14:textId="77777777" w:rsidTr="69A0788B">
        <w:tc>
          <w:tcPr>
            <w:tcW w:w="7538" w:type="dxa"/>
            <w:tcMar>
              <w:top w:w="158" w:type="dxa"/>
              <w:left w:w="115" w:type="dxa"/>
              <w:bottom w:w="158" w:type="dxa"/>
              <w:right w:w="115" w:type="dxa"/>
            </w:tcMar>
          </w:tcPr>
          <w:p w14:paraId="6A63983B" w14:textId="3F96EC8A" w:rsidR="00736951" w:rsidRPr="008433FC" w:rsidRDefault="00736951" w:rsidP="00DF1C74">
            <w:pPr>
              <w:spacing w:line="276" w:lineRule="auto"/>
              <w:rPr>
                <w:rFonts w:ascii="Arial" w:eastAsia="Calibri" w:hAnsi="Arial" w:cs="Arial"/>
                <w:b/>
                <w:bCs/>
                <w:color w:val="000000"/>
              </w:rPr>
            </w:pPr>
            <w:r w:rsidRPr="008433FC">
              <w:rPr>
                <w:rFonts w:ascii="Arial" w:eastAsia="Calibri" w:hAnsi="Arial" w:cs="Arial"/>
                <w:b/>
                <w:bCs/>
                <w:color w:val="000000"/>
              </w:rPr>
              <w:t>Standardized Dispatch Tools</w:t>
            </w:r>
          </w:p>
          <w:p w14:paraId="4FB53F72" w14:textId="47278F8E" w:rsidR="00BE2BE8" w:rsidRPr="008433FC" w:rsidRDefault="00736951" w:rsidP="00DF1C74">
            <w:pPr>
              <w:spacing w:line="276" w:lineRule="auto"/>
              <w:rPr>
                <w:rFonts w:ascii="Arial" w:eastAsia="Calibri" w:hAnsi="Arial" w:cs="Arial"/>
                <w:color w:val="000000"/>
                <w:u w:val="double"/>
              </w:rPr>
            </w:pPr>
            <w:r w:rsidRPr="008433FC">
              <w:rPr>
                <w:rFonts w:ascii="Arial" w:eastAsia="Calibri" w:hAnsi="Arial" w:cs="Arial"/>
                <w:color w:val="000000"/>
              </w:rPr>
              <w:t xml:space="preserve">Does </w:t>
            </w:r>
            <w:r w:rsidR="0072327B">
              <w:rPr>
                <w:rFonts w:ascii="Arial" w:eastAsia="Calibri" w:hAnsi="Arial" w:cs="Arial"/>
                <w:color w:val="000000"/>
              </w:rPr>
              <w:t>the</w:t>
            </w:r>
            <w:r w:rsidRPr="008433FC">
              <w:rPr>
                <w:rFonts w:ascii="Arial" w:eastAsia="Calibri" w:hAnsi="Arial" w:cs="Arial"/>
                <w:color w:val="000000"/>
              </w:rPr>
              <w:t xml:space="preserve"> county intend to use </w:t>
            </w:r>
            <w:r w:rsidR="00BE2BE8" w:rsidRPr="008433FC">
              <w:rPr>
                <w:rFonts w:ascii="Arial" w:eastAsia="Calibri" w:hAnsi="Arial" w:cs="Arial"/>
                <w:color w:val="000000"/>
              </w:rPr>
              <w:t>the DHCS Standardized Dispatch Tools for dispatching Medi-Cal mobile crisis teams</w:t>
            </w:r>
            <w:r w:rsidRPr="008433FC">
              <w:rPr>
                <w:rFonts w:ascii="Arial" w:eastAsia="Calibri" w:hAnsi="Arial" w:cs="Arial"/>
                <w:color w:val="000000"/>
              </w:rPr>
              <w:t>?</w:t>
            </w:r>
            <w:r w:rsidR="0072327B">
              <w:rPr>
                <w:rFonts w:ascii="Arial" w:eastAsia="Calibri" w:hAnsi="Arial" w:cs="Arial"/>
                <w:color w:val="000000"/>
              </w:rPr>
              <w:t xml:space="preserve"> </w:t>
            </w:r>
            <w:r w:rsidR="0072327B" w:rsidRPr="0072327B">
              <w:rPr>
                <w:rFonts w:ascii="Arial" w:eastAsia="Calibri" w:hAnsi="Arial" w:cs="Arial"/>
                <w:color w:val="000000"/>
              </w:rPr>
              <w:t xml:space="preserve">If the county does not plan to </w:t>
            </w:r>
            <w:r w:rsidR="0072327B" w:rsidRPr="0072327B">
              <w:rPr>
                <w:rFonts w:ascii="Arial" w:eastAsia="Calibri" w:hAnsi="Arial" w:cs="Arial"/>
                <w:color w:val="000000"/>
              </w:rPr>
              <w:lastRenderedPageBreak/>
              <w:t xml:space="preserve">use the DHCS tool, please describe the tool in detail and include any standardized dispatch tools the county is using, if applicable. Please attach a copy of the county’s tools to this response and name the file “Dispatch Tools [County Name]”. </w:t>
            </w:r>
            <w:r w:rsidR="00BE2BE8" w:rsidRPr="008433FC">
              <w:rPr>
                <w:rFonts w:ascii="Arial" w:eastAsia="Calibri" w:hAnsi="Arial" w:cs="Arial"/>
                <w:color w:val="000000"/>
              </w:rPr>
              <w:t xml:space="preserve"> </w:t>
            </w:r>
          </w:p>
          <w:p w14:paraId="774FC896" w14:textId="77777777" w:rsidR="00BE2BE8" w:rsidRPr="008433FC" w:rsidRDefault="00BE2BE8" w:rsidP="00DF1C74">
            <w:pPr>
              <w:spacing w:line="276" w:lineRule="auto"/>
              <w:rPr>
                <w:rFonts w:ascii="Arial" w:eastAsia="Calibri" w:hAnsi="Arial" w:cs="Arial"/>
                <w:color w:val="000000"/>
              </w:rPr>
            </w:pPr>
          </w:p>
          <w:p w14:paraId="25239EAC" w14:textId="2EA262C4" w:rsidR="5A090E14" w:rsidRDefault="2840D07D" w:rsidP="4E80BFED">
            <w:pPr>
              <w:spacing w:line="276" w:lineRule="auto"/>
              <w:rPr>
                <w:rFonts w:ascii="Arial" w:eastAsia="Arial" w:hAnsi="Arial" w:cs="Arial"/>
              </w:rPr>
            </w:pPr>
            <w:r w:rsidRPr="69A0788B">
              <w:rPr>
                <w:rFonts w:ascii="Arial" w:eastAsia="Arial" w:hAnsi="Arial" w:cs="Arial"/>
                <w:i/>
                <w:iCs/>
                <w:color w:val="2F5496" w:themeColor="accent1" w:themeShade="BF"/>
              </w:rPr>
              <w:t xml:space="preserve"> If counties use </w:t>
            </w:r>
            <w:r w:rsidR="43DEF23B" w:rsidRPr="69A0788B">
              <w:rPr>
                <w:rFonts w:ascii="Arial" w:eastAsia="Arial" w:hAnsi="Arial" w:cs="Arial"/>
                <w:i/>
                <w:iCs/>
                <w:color w:val="2F5496" w:themeColor="accent1" w:themeShade="BF"/>
              </w:rPr>
              <w:t>different</w:t>
            </w:r>
            <w:r w:rsidRPr="69A0788B">
              <w:rPr>
                <w:rFonts w:ascii="Arial" w:eastAsia="Arial" w:hAnsi="Arial" w:cs="Arial"/>
                <w:i/>
                <w:iCs/>
                <w:color w:val="2F5496" w:themeColor="accent1" w:themeShade="BF"/>
              </w:rPr>
              <w:t xml:space="preserve"> standardized tools, this must be approved by DHCS.</w:t>
            </w:r>
          </w:p>
          <w:p w14:paraId="3C1C6D52" w14:textId="27137850" w:rsidR="4E80BFED" w:rsidRDefault="4E80BFED" w:rsidP="4E80BFED">
            <w:pPr>
              <w:spacing w:line="276" w:lineRule="auto"/>
              <w:rPr>
                <w:rFonts w:ascii="Arial" w:eastAsia="Calibri" w:hAnsi="Arial" w:cs="Arial"/>
                <w:i/>
                <w:iCs/>
                <w:color w:val="2F5496" w:themeColor="accent1" w:themeShade="BF"/>
              </w:rPr>
            </w:pPr>
          </w:p>
          <w:p w14:paraId="0034070C" w14:textId="4EC12FCA" w:rsidR="00BE2BE8" w:rsidRPr="008433FC" w:rsidRDefault="00BE2BE8" w:rsidP="00DF1C74">
            <w:pPr>
              <w:spacing w:line="276" w:lineRule="auto"/>
              <w:rPr>
                <w:rFonts w:ascii="Arial" w:eastAsia="Calibri" w:hAnsi="Arial" w:cs="Arial"/>
                <w:color w:val="2F5496" w:themeColor="accent1" w:themeShade="BF"/>
              </w:rPr>
            </w:pPr>
            <w:r w:rsidRPr="008433FC">
              <w:rPr>
                <w:rFonts w:ascii="Arial" w:eastAsia="Calibri" w:hAnsi="Arial" w:cs="Arial"/>
                <w:i/>
                <w:iCs/>
                <w:color w:val="2F5496" w:themeColor="accent1" w:themeShade="BF"/>
              </w:rPr>
              <w:t xml:space="preserve">DHCS will provide a dispatch template which </w:t>
            </w:r>
            <w:r w:rsidR="0072327B">
              <w:rPr>
                <w:rFonts w:ascii="Arial" w:eastAsia="Calibri" w:hAnsi="Arial" w:cs="Arial"/>
                <w:i/>
                <w:iCs/>
                <w:color w:val="2F5496" w:themeColor="accent1" w:themeShade="BF"/>
              </w:rPr>
              <w:t>the county</w:t>
            </w:r>
            <w:r w:rsidRPr="008433FC">
              <w:rPr>
                <w:rFonts w:ascii="Arial" w:eastAsia="Calibri" w:hAnsi="Arial" w:cs="Arial"/>
                <w:i/>
                <w:iCs/>
                <w:color w:val="2F5496" w:themeColor="accent1" w:themeShade="BF"/>
              </w:rPr>
              <w:t xml:space="preserve"> may use if </w:t>
            </w:r>
            <w:r w:rsidR="0072327B">
              <w:rPr>
                <w:rFonts w:ascii="Arial" w:eastAsia="Calibri" w:hAnsi="Arial" w:cs="Arial"/>
                <w:i/>
                <w:iCs/>
                <w:color w:val="2F5496" w:themeColor="accent1" w:themeShade="BF"/>
              </w:rPr>
              <w:t>the county</w:t>
            </w:r>
            <w:r w:rsidRPr="008433FC">
              <w:rPr>
                <w:rFonts w:ascii="Arial" w:eastAsia="Calibri" w:hAnsi="Arial" w:cs="Arial"/>
                <w:i/>
                <w:iCs/>
                <w:color w:val="2F5496" w:themeColor="accent1" w:themeShade="BF"/>
              </w:rPr>
              <w:t xml:space="preserve"> do</w:t>
            </w:r>
            <w:r w:rsidR="0072327B">
              <w:rPr>
                <w:rFonts w:ascii="Arial" w:eastAsia="Calibri" w:hAnsi="Arial" w:cs="Arial"/>
                <w:i/>
                <w:iCs/>
                <w:color w:val="2F5496" w:themeColor="accent1" w:themeShade="BF"/>
              </w:rPr>
              <w:t>es</w:t>
            </w:r>
            <w:r w:rsidRPr="008433FC">
              <w:rPr>
                <w:rFonts w:ascii="Arial" w:eastAsia="Calibri" w:hAnsi="Arial" w:cs="Arial"/>
                <w:i/>
                <w:iCs/>
                <w:color w:val="2F5496" w:themeColor="accent1" w:themeShade="BF"/>
              </w:rPr>
              <w:t>n’t have a standardized tool.</w:t>
            </w:r>
          </w:p>
          <w:p w14:paraId="5E5B876D" w14:textId="77777777" w:rsidR="00BE2BE8" w:rsidRPr="008433FC" w:rsidRDefault="00BE2BE8" w:rsidP="00DF1C74">
            <w:pPr>
              <w:spacing w:line="276" w:lineRule="auto"/>
              <w:rPr>
                <w:rFonts w:ascii="Arial" w:eastAsia="Calibri" w:hAnsi="Arial" w:cs="Arial"/>
                <w:color w:val="000000"/>
              </w:rPr>
            </w:pPr>
          </w:p>
          <w:p w14:paraId="5B5119B8" w14:textId="0796BF62" w:rsidR="00736951" w:rsidRPr="008433FC" w:rsidRDefault="00736951" w:rsidP="00DF1C74">
            <w:pPr>
              <w:spacing w:line="276" w:lineRule="auto"/>
              <w:rPr>
                <w:rFonts w:ascii="Arial" w:eastAsia="Calibri" w:hAnsi="Arial" w:cs="Arial"/>
                <w:b/>
                <w:bCs/>
                <w:color w:val="000000"/>
              </w:rPr>
            </w:pPr>
            <w:r w:rsidRPr="008433FC">
              <w:rPr>
                <w:rFonts w:ascii="Arial" w:eastAsia="Calibri" w:hAnsi="Arial" w:cs="Arial"/>
                <w:b/>
                <w:bCs/>
                <w:color w:val="000000"/>
              </w:rPr>
              <w:t>Standardized Crisis Assessment Tools</w:t>
            </w:r>
          </w:p>
          <w:p w14:paraId="285090BA" w14:textId="66C81240" w:rsidR="002560CE" w:rsidRDefault="00BD73CF" w:rsidP="00DF1C74">
            <w:pPr>
              <w:spacing w:line="276" w:lineRule="auto"/>
              <w:rPr>
                <w:rFonts w:ascii="Arial" w:eastAsia="Calibri" w:hAnsi="Arial" w:cs="Arial"/>
                <w:color w:val="000000"/>
              </w:rPr>
            </w:pPr>
            <w:r w:rsidRPr="008433FC">
              <w:rPr>
                <w:rFonts w:ascii="Arial" w:eastAsia="Calibri" w:hAnsi="Arial" w:cs="Arial"/>
                <w:color w:val="000000"/>
              </w:rPr>
              <w:t xml:space="preserve">Does </w:t>
            </w:r>
            <w:r w:rsidR="0072327B">
              <w:rPr>
                <w:rFonts w:ascii="Arial" w:eastAsia="Calibri" w:hAnsi="Arial" w:cs="Arial"/>
                <w:color w:val="000000"/>
              </w:rPr>
              <w:t>the</w:t>
            </w:r>
            <w:r w:rsidRPr="008433FC">
              <w:rPr>
                <w:rFonts w:ascii="Arial" w:eastAsia="Calibri" w:hAnsi="Arial" w:cs="Arial"/>
                <w:color w:val="000000"/>
              </w:rPr>
              <w:t xml:space="preserve"> county </w:t>
            </w:r>
            <w:r w:rsidR="00736951" w:rsidRPr="008433FC">
              <w:rPr>
                <w:rFonts w:ascii="Arial" w:eastAsia="Calibri" w:hAnsi="Arial" w:cs="Arial"/>
                <w:color w:val="000000"/>
              </w:rPr>
              <w:t xml:space="preserve">intend to </w:t>
            </w:r>
            <w:r w:rsidRPr="008433FC">
              <w:rPr>
                <w:rFonts w:ascii="Arial" w:eastAsia="Calibri" w:hAnsi="Arial" w:cs="Arial"/>
                <w:color w:val="000000"/>
              </w:rPr>
              <w:t xml:space="preserve">use </w:t>
            </w:r>
            <w:r w:rsidR="00736951" w:rsidRPr="008433FC">
              <w:rPr>
                <w:rFonts w:ascii="Arial" w:eastAsia="Calibri" w:hAnsi="Arial" w:cs="Arial"/>
                <w:color w:val="000000"/>
              </w:rPr>
              <w:t>the DHCS St</w:t>
            </w:r>
            <w:r w:rsidRPr="008433FC">
              <w:rPr>
                <w:rFonts w:ascii="Arial" w:eastAsia="Calibri" w:hAnsi="Arial" w:cs="Arial"/>
                <w:color w:val="000000"/>
              </w:rPr>
              <w:t xml:space="preserve">andardized </w:t>
            </w:r>
            <w:r w:rsidR="00736951" w:rsidRPr="008433FC">
              <w:rPr>
                <w:rFonts w:ascii="Arial" w:eastAsia="Calibri" w:hAnsi="Arial" w:cs="Arial"/>
                <w:color w:val="000000"/>
              </w:rPr>
              <w:t>C</w:t>
            </w:r>
            <w:r w:rsidRPr="008433FC">
              <w:rPr>
                <w:rFonts w:ascii="Arial" w:eastAsia="Calibri" w:hAnsi="Arial" w:cs="Arial"/>
                <w:color w:val="000000"/>
              </w:rPr>
              <w:t xml:space="preserve">risis </w:t>
            </w:r>
            <w:r w:rsidR="00736951" w:rsidRPr="008433FC">
              <w:rPr>
                <w:rFonts w:ascii="Arial" w:eastAsia="Calibri" w:hAnsi="Arial" w:cs="Arial"/>
                <w:color w:val="000000"/>
              </w:rPr>
              <w:t>A</w:t>
            </w:r>
            <w:r w:rsidRPr="008433FC">
              <w:rPr>
                <w:rFonts w:ascii="Arial" w:eastAsia="Calibri" w:hAnsi="Arial" w:cs="Arial"/>
                <w:color w:val="000000"/>
              </w:rPr>
              <w:t xml:space="preserve">ssessment </w:t>
            </w:r>
            <w:r w:rsidR="00736951" w:rsidRPr="008433FC">
              <w:rPr>
                <w:rFonts w:ascii="Arial" w:eastAsia="Calibri" w:hAnsi="Arial" w:cs="Arial"/>
                <w:color w:val="000000"/>
              </w:rPr>
              <w:t>T</w:t>
            </w:r>
            <w:r w:rsidRPr="008433FC">
              <w:rPr>
                <w:rFonts w:ascii="Arial" w:eastAsia="Calibri" w:hAnsi="Arial" w:cs="Arial"/>
                <w:color w:val="000000"/>
              </w:rPr>
              <w:t xml:space="preserve">ool? </w:t>
            </w:r>
            <w:r w:rsidR="0072327B" w:rsidRPr="0072327B">
              <w:rPr>
                <w:rFonts w:ascii="Arial" w:eastAsia="Calibri" w:hAnsi="Arial" w:cs="Arial"/>
                <w:color w:val="000000"/>
              </w:rPr>
              <w:t xml:space="preserve">If the county does not plan to use the standardized DHCS crisis assessment tool, please describe the county’s tool in detail, and include any standardized crisis assessment tools the county is using, if applicable.  Please attach a copy of the tools to this response and name the file “Crisis Assessment Tool [County Name]”. </w:t>
            </w:r>
          </w:p>
          <w:p w14:paraId="1F519C87" w14:textId="77777777" w:rsidR="0072327B" w:rsidRPr="008433FC" w:rsidRDefault="0072327B" w:rsidP="00DF1C74">
            <w:pPr>
              <w:spacing w:line="276" w:lineRule="auto"/>
              <w:rPr>
                <w:rFonts w:ascii="Arial" w:eastAsia="Calibri" w:hAnsi="Arial" w:cs="Arial"/>
                <w:color w:val="000000"/>
              </w:rPr>
            </w:pPr>
          </w:p>
          <w:p w14:paraId="3AD40A9D" w14:textId="547B2603" w:rsidR="00BD73CF" w:rsidRDefault="0B4158CA" w:rsidP="4E80BFED">
            <w:pPr>
              <w:spacing w:line="276" w:lineRule="auto"/>
              <w:rPr>
                <w:rFonts w:ascii="Arial" w:eastAsia="Arial" w:hAnsi="Arial" w:cs="Arial"/>
              </w:rPr>
            </w:pPr>
            <w:r w:rsidRPr="69A0788B">
              <w:rPr>
                <w:rFonts w:ascii="Arial" w:eastAsia="Arial" w:hAnsi="Arial" w:cs="Arial"/>
                <w:i/>
                <w:iCs/>
                <w:color w:val="2F5496" w:themeColor="accent1" w:themeShade="BF"/>
              </w:rPr>
              <w:t xml:space="preserve">If counties use </w:t>
            </w:r>
            <w:r w:rsidR="722C5FB2" w:rsidRPr="69A0788B">
              <w:rPr>
                <w:rFonts w:ascii="Arial" w:eastAsia="Arial" w:hAnsi="Arial" w:cs="Arial"/>
                <w:i/>
                <w:iCs/>
                <w:color w:val="2F5496" w:themeColor="accent1" w:themeShade="BF"/>
              </w:rPr>
              <w:t>different</w:t>
            </w:r>
            <w:r w:rsidRPr="69A0788B">
              <w:rPr>
                <w:rFonts w:ascii="Arial" w:eastAsia="Arial" w:hAnsi="Arial" w:cs="Arial"/>
                <w:i/>
                <w:iCs/>
                <w:color w:val="2F5496" w:themeColor="accent1" w:themeShade="BF"/>
              </w:rPr>
              <w:t xml:space="preserve"> standardized tools, this must be approved by DHCS.</w:t>
            </w:r>
          </w:p>
          <w:p w14:paraId="070E3345" w14:textId="4856D089" w:rsidR="4E80BFED" w:rsidRDefault="4E80BFED" w:rsidP="4E80BFED">
            <w:pPr>
              <w:spacing w:line="276" w:lineRule="auto"/>
              <w:rPr>
                <w:rFonts w:ascii="Arial" w:eastAsia="Calibri" w:hAnsi="Arial" w:cs="Arial"/>
                <w:i/>
                <w:iCs/>
                <w:color w:val="2F5496" w:themeColor="accent1" w:themeShade="BF"/>
              </w:rPr>
            </w:pPr>
          </w:p>
          <w:p w14:paraId="03E9C25D" w14:textId="714EA234" w:rsidR="00BD73CF" w:rsidRPr="008433FC" w:rsidRDefault="5DDB5E3F" w:rsidP="69A0788B">
            <w:pPr>
              <w:spacing w:line="276" w:lineRule="auto"/>
              <w:rPr>
                <w:rFonts w:ascii="Arial" w:eastAsia="Calibri" w:hAnsi="Arial" w:cs="Arial"/>
                <w:i/>
                <w:iCs/>
                <w:color w:val="2F5496" w:themeColor="accent1" w:themeShade="BF"/>
              </w:rPr>
            </w:pPr>
            <w:r w:rsidRPr="69A0788B">
              <w:rPr>
                <w:rFonts w:ascii="Arial" w:eastAsia="Calibri" w:hAnsi="Arial" w:cs="Arial"/>
                <w:i/>
                <w:iCs/>
                <w:color w:val="2F5496" w:themeColor="accent1" w:themeShade="BF"/>
              </w:rPr>
              <w:t xml:space="preserve">DHCS will provide a crisis assessment template which </w:t>
            </w:r>
            <w:r w:rsidR="55E597B3" w:rsidRPr="69A0788B">
              <w:rPr>
                <w:rFonts w:ascii="Arial" w:eastAsia="Calibri" w:hAnsi="Arial" w:cs="Arial"/>
                <w:i/>
                <w:iCs/>
                <w:color w:val="2F5496" w:themeColor="accent1" w:themeShade="BF"/>
              </w:rPr>
              <w:t>the county</w:t>
            </w:r>
            <w:r w:rsidRPr="69A0788B">
              <w:rPr>
                <w:rFonts w:ascii="Arial" w:eastAsia="Calibri" w:hAnsi="Arial" w:cs="Arial"/>
                <w:i/>
                <w:iCs/>
                <w:color w:val="2F5496" w:themeColor="accent1" w:themeShade="BF"/>
              </w:rPr>
              <w:t xml:space="preserve"> may use if </w:t>
            </w:r>
            <w:r w:rsidR="47154BB3" w:rsidRPr="69A0788B">
              <w:rPr>
                <w:rFonts w:ascii="Arial" w:eastAsia="Calibri" w:hAnsi="Arial" w:cs="Arial"/>
                <w:i/>
                <w:iCs/>
                <w:color w:val="2F5496" w:themeColor="accent1" w:themeShade="BF"/>
              </w:rPr>
              <w:t>the county doesn’t</w:t>
            </w:r>
            <w:r w:rsidRPr="69A0788B">
              <w:rPr>
                <w:rFonts w:ascii="Arial" w:eastAsia="Calibri" w:hAnsi="Arial" w:cs="Arial"/>
                <w:i/>
                <w:iCs/>
                <w:color w:val="2F5496" w:themeColor="accent1" w:themeShade="BF"/>
              </w:rPr>
              <w:t xml:space="preserve"> have a standardized tool.</w:t>
            </w:r>
          </w:p>
          <w:p w14:paraId="4EFB2B04" w14:textId="77777777" w:rsidR="00736951" w:rsidRPr="008433FC" w:rsidRDefault="00736951" w:rsidP="00DF1C74">
            <w:pPr>
              <w:spacing w:line="276" w:lineRule="auto"/>
              <w:rPr>
                <w:rFonts w:ascii="Arial" w:eastAsia="Calibri" w:hAnsi="Arial" w:cs="Arial"/>
                <w:i/>
                <w:iCs/>
                <w:color w:val="2F5496" w:themeColor="accent1" w:themeShade="BF"/>
              </w:rPr>
            </w:pPr>
          </w:p>
          <w:p w14:paraId="08917A75" w14:textId="77777777" w:rsidR="00736951" w:rsidRPr="008433FC" w:rsidRDefault="00736951" w:rsidP="00DF1C74">
            <w:pPr>
              <w:spacing w:line="276" w:lineRule="auto"/>
              <w:rPr>
                <w:rFonts w:ascii="Arial" w:eastAsia="Calibri" w:hAnsi="Arial" w:cs="Arial"/>
                <w:b/>
                <w:bCs/>
                <w:color w:val="000000" w:themeColor="text1"/>
              </w:rPr>
            </w:pPr>
            <w:r w:rsidRPr="008433FC">
              <w:rPr>
                <w:rFonts w:ascii="Arial" w:eastAsia="Calibri" w:hAnsi="Arial" w:cs="Arial"/>
                <w:b/>
                <w:bCs/>
                <w:color w:val="000000" w:themeColor="text1"/>
              </w:rPr>
              <w:t>Standardized Crisis Planning Tool Template</w:t>
            </w:r>
          </w:p>
          <w:p w14:paraId="339C9F47" w14:textId="7AE5CE0F" w:rsidR="00736951" w:rsidRPr="008433FC" w:rsidRDefault="330757E2" w:rsidP="00DF1C74">
            <w:pPr>
              <w:spacing w:line="276" w:lineRule="auto"/>
              <w:rPr>
                <w:rFonts w:ascii="Arial" w:eastAsia="Calibri" w:hAnsi="Arial" w:cs="Arial"/>
              </w:rPr>
            </w:pPr>
            <w:r w:rsidRPr="69A0788B">
              <w:rPr>
                <w:rFonts w:ascii="Arial" w:eastAsia="Calibri" w:hAnsi="Arial" w:cs="Arial"/>
              </w:rPr>
              <w:t xml:space="preserve">Does </w:t>
            </w:r>
            <w:r w:rsidR="55E597B3" w:rsidRPr="69A0788B">
              <w:rPr>
                <w:rFonts w:ascii="Arial" w:eastAsia="Calibri" w:hAnsi="Arial" w:cs="Arial"/>
              </w:rPr>
              <w:t>the</w:t>
            </w:r>
            <w:r w:rsidRPr="69A0788B">
              <w:rPr>
                <w:rFonts w:ascii="Arial" w:eastAsia="Calibri" w:hAnsi="Arial" w:cs="Arial"/>
              </w:rPr>
              <w:t xml:space="preserve"> county intend to use the DHCS Standardized Crisis Planning </w:t>
            </w:r>
            <w:r w:rsidR="1DC4648A" w:rsidRPr="69A0788B">
              <w:rPr>
                <w:rFonts w:ascii="Arial" w:eastAsia="Calibri" w:hAnsi="Arial" w:cs="Arial"/>
              </w:rPr>
              <w:t xml:space="preserve">Tool </w:t>
            </w:r>
            <w:r w:rsidRPr="69A0788B">
              <w:rPr>
                <w:rFonts w:ascii="Arial" w:eastAsia="Calibri" w:hAnsi="Arial" w:cs="Arial"/>
              </w:rPr>
              <w:t xml:space="preserve">Template? </w:t>
            </w:r>
            <w:r w:rsidR="55E597B3" w:rsidRPr="69A0788B">
              <w:rPr>
                <w:rFonts w:ascii="Arial" w:eastAsia="Calibri" w:hAnsi="Arial" w:cs="Arial"/>
              </w:rPr>
              <w:t>If the county does not plan to use the DHCS standardized crisis planning template, please describe the crisis planning template, in detail, and include any standardized crisis planning template the county is using, if applicable. Please attach a copy of the tools to this response and name the file “Crisis Planning Tool [County Name]”.</w:t>
            </w:r>
          </w:p>
          <w:p w14:paraId="1A973698" w14:textId="77777777" w:rsidR="00736951" w:rsidRPr="008433FC" w:rsidRDefault="00736951" w:rsidP="00DF1C74">
            <w:pPr>
              <w:spacing w:line="276" w:lineRule="auto"/>
              <w:rPr>
                <w:rFonts w:ascii="Arial" w:eastAsia="Calibri" w:hAnsi="Arial" w:cs="Arial"/>
              </w:rPr>
            </w:pPr>
          </w:p>
          <w:p w14:paraId="50CAF089" w14:textId="2A121BEE" w:rsidR="00736951" w:rsidRPr="008433FC" w:rsidRDefault="7DA715BC" w:rsidP="4E80BFED">
            <w:pPr>
              <w:spacing w:line="276" w:lineRule="auto"/>
              <w:rPr>
                <w:rFonts w:ascii="Arial" w:eastAsia="Arial" w:hAnsi="Arial" w:cs="Arial"/>
              </w:rPr>
            </w:pPr>
            <w:r w:rsidRPr="69A0788B">
              <w:rPr>
                <w:rFonts w:ascii="Arial" w:eastAsia="Arial" w:hAnsi="Arial" w:cs="Arial"/>
                <w:i/>
                <w:iCs/>
                <w:color w:val="2F5496" w:themeColor="accent1" w:themeShade="BF"/>
              </w:rPr>
              <w:t xml:space="preserve">If counties use </w:t>
            </w:r>
            <w:r w:rsidR="1B9A51CE" w:rsidRPr="69A0788B">
              <w:rPr>
                <w:rFonts w:ascii="Arial" w:eastAsia="Arial" w:hAnsi="Arial" w:cs="Arial"/>
                <w:i/>
                <w:iCs/>
                <w:color w:val="2F5496" w:themeColor="accent1" w:themeShade="BF"/>
              </w:rPr>
              <w:t>different</w:t>
            </w:r>
            <w:r w:rsidRPr="69A0788B">
              <w:rPr>
                <w:rFonts w:ascii="Arial" w:eastAsia="Arial" w:hAnsi="Arial" w:cs="Arial"/>
                <w:i/>
                <w:iCs/>
                <w:color w:val="2F5496" w:themeColor="accent1" w:themeShade="BF"/>
              </w:rPr>
              <w:t xml:space="preserve"> standardized tools, this must be approved by DHCS.</w:t>
            </w:r>
          </w:p>
          <w:p w14:paraId="361629DB" w14:textId="3398956A" w:rsidR="00736951" w:rsidRPr="008433FC" w:rsidRDefault="330757E2" w:rsidP="4E80BFED">
            <w:pPr>
              <w:spacing w:line="276" w:lineRule="auto"/>
              <w:rPr>
                <w:rFonts w:ascii="Arial" w:eastAsia="Calibri" w:hAnsi="Arial" w:cs="Arial"/>
                <w:i/>
                <w:iCs/>
                <w:color w:val="2F5496" w:themeColor="accent1" w:themeShade="BF"/>
              </w:rPr>
            </w:pPr>
            <w:r w:rsidRPr="4E80BFED">
              <w:rPr>
                <w:rFonts w:ascii="Arial" w:eastAsia="Calibri" w:hAnsi="Arial" w:cs="Arial"/>
                <w:i/>
                <w:iCs/>
                <w:color w:val="2F5496" w:themeColor="accent1" w:themeShade="BF"/>
              </w:rPr>
              <w:t xml:space="preserve"> </w:t>
            </w:r>
          </w:p>
          <w:p w14:paraId="04053A57" w14:textId="59E7C386" w:rsidR="00736951" w:rsidRPr="008433FC" w:rsidRDefault="330757E2" w:rsidP="00DF1C74">
            <w:pPr>
              <w:spacing w:line="276" w:lineRule="auto"/>
              <w:rPr>
                <w:rFonts w:ascii="Arial" w:eastAsia="Calibri" w:hAnsi="Arial" w:cs="Arial"/>
                <w:b/>
                <w:bCs/>
              </w:rPr>
            </w:pPr>
            <w:r w:rsidRPr="69A0788B">
              <w:rPr>
                <w:rFonts w:ascii="Arial" w:eastAsia="Calibri" w:hAnsi="Arial" w:cs="Arial"/>
                <w:i/>
                <w:iCs/>
                <w:color w:val="2F5496" w:themeColor="accent1" w:themeShade="BF"/>
              </w:rPr>
              <w:t xml:space="preserve">DHCS will provide a crisis planning template which </w:t>
            </w:r>
            <w:r w:rsidR="38901DB0" w:rsidRPr="69A0788B">
              <w:rPr>
                <w:rFonts w:ascii="Arial" w:eastAsia="Calibri" w:hAnsi="Arial" w:cs="Arial"/>
                <w:i/>
                <w:iCs/>
                <w:color w:val="2F5496" w:themeColor="accent1" w:themeShade="BF"/>
              </w:rPr>
              <w:t>the county</w:t>
            </w:r>
            <w:r w:rsidRPr="69A0788B">
              <w:rPr>
                <w:rFonts w:ascii="Arial" w:eastAsia="Calibri" w:hAnsi="Arial" w:cs="Arial"/>
                <w:i/>
                <w:iCs/>
                <w:color w:val="2F5496" w:themeColor="accent1" w:themeShade="BF"/>
              </w:rPr>
              <w:t xml:space="preserve"> may use if </w:t>
            </w:r>
            <w:r w:rsidR="457E50CD" w:rsidRPr="69A0788B">
              <w:rPr>
                <w:rFonts w:ascii="Arial" w:eastAsia="Calibri" w:hAnsi="Arial" w:cs="Arial"/>
                <w:i/>
                <w:iCs/>
                <w:color w:val="2F5496" w:themeColor="accent1" w:themeShade="BF"/>
              </w:rPr>
              <w:t>the county doesn’t</w:t>
            </w:r>
            <w:r w:rsidRPr="69A0788B">
              <w:rPr>
                <w:rFonts w:ascii="Arial" w:eastAsia="Calibri" w:hAnsi="Arial" w:cs="Arial"/>
                <w:i/>
                <w:iCs/>
                <w:color w:val="2F5496" w:themeColor="accent1" w:themeShade="BF"/>
              </w:rPr>
              <w:t xml:space="preserve"> have a standardized tool.</w:t>
            </w:r>
          </w:p>
        </w:tc>
        <w:tc>
          <w:tcPr>
            <w:tcW w:w="2378" w:type="dxa"/>
            <w:tcMar>
              <w:top w:w="158" w:type="dxa"/>
              <w:left w:w="115" w:type="dxa"/>
              <w:bottom w:w="158" w:type="dxa"/>
              <w:right w:w="115" w:type="dxa"/>
            </w:tcMar>
          </w:tcPr>
          <w:p w14:paraId="579BBCB9" w14:textId="13000273" w:rsidR="00BD73CF" w:rsidRPr="008433FC" w:rsidRDefault="00564ED9" w:rsidP="00DF1C74">
            <w:pPr>
              <w:spacing w:line="276" w:lineRule="auto"/>
              <w:jc w:val="center"/>
              <w:rPr>
                <w:rFonts w:ascii="Arial" w:eastAsia="Calibri" w:hAnsi="Arial" w:cs="Arial"/>
              </w:rPr>
            </w:pPr>
            <w:r w:rsidRPr="008433FC">
              <w:rPr>
                <w:rFonts w:ascii="Arial" w:eastAsia="Calibri" w:hAnsi="Arial" w:cs="Arial"/>
              </w:rPr>
              <w:lastRenderedPageBreak/>
              <w:t>II (b)</w:t>
            </w:r>
          </w:p>
        </w:tc>
      </w:tr>
    </w:tbl>
    <w:p w14:paraId="4A590B0E" w14:textId="77777777" w:rsidR="00625C4A" w:rsidRDefault="00625C4A">
      <w:r>
        <w:br w:type="page"/>
      </w:r>
    </w:p>
    <w:tbl>
      <w:tblPr>
        <w:tblStyle w:val="TableGrid"/>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7538"/>
        <w:gridCol w:w="2378"/>
      </w:tblGrid>
      <w:tr w:rsidR="00742E11" w:rsidRPr="008433FC" w14:paraId="1FF27836" w14:textId="77777777" w:rsidTr="69A0788B">
        <w:tc>
          <w:tcPr>
            <w:tcW w:w="9916" w:type="dxa"/>
            <w:gridSpan w:val="2"/>
            <w:tcMar>
              <w:top w:w="158" w:type="dxa"/>
              <w:left w:w="115" w:type="dxa"/>
              <w:bottom w:w="158" w:type="dxa"/>
              <w:right w:w="115" w:type="dxa"/>
            </w:tcMar>
          </w:tcPr>
          <w:p w14:paraId="50491D36" w14:textId="51A537C3" w:rsidR="00742E11" w:rsidRPr="008433FC" w:rsidRDefault="007F1364" w:rsidP="00DF1C74">
            <w:pPr>
              <w:spacing w:line="276" w:lineRule="auto"/>
              <w:rPr>
                <w:rFonts w:ascii="Arial" w:eastAsia="Calibri" w:hAnsi="Arial" w:cs="Arial"/>
              </w:rPr>
            </w:pPr>
            <w:r>
              <w:lastRenderedPageBreak/>
              <w:br w:type="page"/>
            </w:r>
            <w:r w:rsidR="00742E11" w:rsidRPr="008433FC">
              <w:rPr>
                <w:rFonts w:ascii="Arial" w:hAnsi="Arial" w:cs="Arial"/>
                <w:b/>
                <w:bCs/>
                <w:caps/>
                <w:color w:val="4472C4" w:themeColor="accent1"/>
                <w:sz w:val="24"/>
                <w:szCs w:val="24"/>
              </w:rPr>
              <w:t>PROMOTION to AND ENGAGEMENT of LOCAL RESOURCES</w:t>
            </w:r>
          </w:p>
        </w:tc>
      </w:tr>
      <w:tr w:rsidR="00BD73CF" w:rsidRPr="008433FC" w14:paraId="137C1469" w14:textId="77777777" w:rsidTr="69A0788B">
        <w:tc>
          <w:tcPr>
            <w:tcW w:w="7538" w:type="dxa"/>
            <w:tcMar>
              <w:top w:w="158" w:type="dxa"/>
              <w:left w:w="115" w:type="dxa"/>
              <w:bottom w:w="158" w:type="dxa"/>
              <w:right w:w="115" w:type="dxa"/>
            </w:tcMar>
          </w:tcPr>
          <w:p w14:paraId="421719E2" w14:textId="1501405C" w:rsidR="00742E11" w:rsidRPr="008433FC" w:rsidRDefault="002560CE" w:rsidP="00DF1C74">
            <w:pPr>
              <w:spacing w:after="60" w:line="276" w:lineRule="auto"/>
              <w:rPr>
                <w:rFonts w:ascii="Arial" w:hAnsi="Arial" w:cs="Arial"/>
                <w:b/>
                <w:bCs/>
              </w:rPr>
            </w:pPr>
            <w:r w:rsidRPr="008433FC">
              <w:br w:type="page"/>
            </w:r>
            <w:r w:rsidR="00742E11" w:rsidRPr="008433FC">
              <w:rPr>
                <w:rFonts w:ascii="Arial" w:hAnsi="Arial" w:cs="Arial"/>
                <w:b/>
                <w:bCs/>
              </w:rPr>
              <w:t>Local Community Partnerships and Engagement</w:t>
            </w:r>
          </w:p>
          <w:p w14:paraId="30160F5F" w14:textId="4FB0A2DF" w:rsidR="00BD73CF"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Please describe how </w:t>
            </w:r>
            <w:r w:rsidR="00C05D98">
              <w:rPr>
                <w:rFonts w:ascii="Arial" w:eastAsia="Calibri" w:hAnsi="Arial" w:cs="Arial"/>
                <w:color w:val="000000"/>
              </w:rPr>
              <w:t>the county</w:t>
            </w:r>
            <w:r w:rsidRPr="008433FC">
              <w:rPr>
                <w:rFonts w:ascii="Arial" w:eastAsia="Calibri" w:hAnsi="Arial" w:cs="Arial"/>
                <w:color w:val="000000"/>
              </w:rPr>
              <w:t xml:space="preserve"> will promote and engage </w:t>
            </w:r>
            <w:r w:rsidR="00C05D98">
              <w:rPr>
                <w:rFonts w:ascii="Arial" w:eastAsia="Calibri" w:hAnsi="Arial" w:cs="Arial"/>
                <w:color w:val="000000"/>
              </w:rPr>
              <w:t>the</w:t>
            </w:r>
            <w:r w:rsidRPr="008433FC">
              <w:rPr>
                <w:rFonts w:ascii="Arial" w:eastAsia="Calibri" w:hAnsi="Arial" w:cs="Arial"/>
                <w:color w:val="000000"/>
              </w:rPr>
              <w:t xml:space="preserve"> local community in the availability of mobile crisis </w:t>
            </w:r>
            <w:r w:rsidR="003E3F90" w:rsidRPr="008433FC">
              <w:rPr>
                <w:rFonts w:ascii="Arial" w:eastAsia="Calibri" w:hAnsi="Arial" w:cs="Arial"/>
                <w:color w:val="000000"/>
              </w:rPr>
              <w:t>services</w:t>
            </w:r>
            <w:r w:rsidRPr="008433FC">
              <w:rPr>
                <w:rFonts w:ascii="Arial" w:eastAsia="Calibri" w:hAnsi="Arial" w:cs="Arial"/>
                <w:color w:val="000000"/>
              </w:rPr>
              <w:t>.</w:t>
            </w:r>
          </w:p>
          <w:p w14:paraId="59586B74" w14:textId="21CB1AB8" w:rsidR="00BD73CF" w:rsidRPr="008433FC" w:rsidRDefault="00BD73CF" w:rsidP="00DF1C74">
            <w:pPr>
              <w:numPr>
                <w:ilvl w:val="0"/>
                <w:numId w:val="1"/>
              </w:numPr>
              <w:spacing w:after="60" w:line="276" w:lineRule="auto"/>
              <w:rPr>
                <w:rFonts w:ascii="Arial" w:eastAsia="Calibri" w:hAnsi="Arial" w:cs="Arial"/>
                <w:color w:val="000000"/>
              </w:rPr>
            </w:pPr>
            <w:r w:rsidRPr="008433FC">
              <w:rPr>
                <w:rFonts w:ascii="Arial" w:eastAsia="Calibri" w:hAnsi="Arial" w:cs="Arial"/>
                <w:color w:val="000000"/>
              </w:rPr>
              <w:t xml:space="preserve">How will </w:t>
            </w:r>
            <w:r w:rsidR="00C05D98">
              <w:rPr>
                <w:rFonts w:ascii="Arial" w:eastAsia="Calibri" w:hAnsi="Arial" w:cs="Arial"/>
                <w:color w:val="000000"/>
              </w:rPr>
              <w:t>the county</w:t>
            </w:r>
            <w:r w:rsidRPr="008433FC">
              <w:rPr>
                <w:rFonts w:ascii="Arial" w:eastAsia="Calibri" w:hAnsi="Arial" w:cs="Arial"/>
                <w:color w:val="000000"/>
              </w:rPr>
              <w:t xml:space="preserve"> meaningfully engage actual and potential consumers of mobile crisis services and their families?</w:t>
            </w:r>
          </w:p>
          <w:p w14:paraId="08D8E834" w14:textId="5C46FB79" w:rsidR="003E3F90" w:rsidRPr="008433FC" w:rsidRDefault="003E3F90" w:rsidP="00DF1C74">
            <w:pPr>
              <w:numPr>
                <w:ilvl w:val="0"/>
                <w:numId w:val="1"/>
              </w:numPr>
              <w:spacing w:after="60" w:line="276" w:lineRule="auto"/>
              <w:rPr>
                <w:rFonts w:ascii="Arial" w:eastAsia="Calibri" w:hAnsi="Arial" w:cs="Arial"/>
                <w:color w:val="000000"/>
              </w:rPr>
            </w:pPr>
            <w:r w:rsidRPr="008433FC">
              <w:rPr>
                <w:rFonts w:ascii="Arial" w:eastAsia="Calibri" w:hAnsi="Arial" w:cs="Arial"/>
                <w:color w:val="000000"/>
              </w:rPr>
              <w:t xml:space="preserve">How will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Pr="008433FC">
              <w:rPr>
                <w:rFonts w:ascii="Arial" w:eastAsia="Calibri" w:hAnsi="Arial" w:cs="Arial"/>
                <w:color w:val="000000"/>
              </w:rPr>
              <w:t>engage individuals and families with lived experience of mobile crisis services?</w:t>
            </w:r>
          </w:p>
          <w:p w14:paraId="301F26F8" w14:textId="262658A9" w:rsidR="00BD73CF" w:rsidRPr="008433FC" w:rsidRDefault="00BD73CF" w:rsidP="00DF1C74">
            <w:pPr>
              <w:numPr>
                <w:ilvl w:val="0"/>
                <w:numId w:val="1"/>
              </w:numPr>
              <w:spacing w:after="60" w:line="276" w:lineRule="auto"/>
              <w:rPr>
                <w:rFonts w:ascii="Arial" w:eastAsia="Calibri" w:hAnsi="Arial" w:cs="Arial"/>
                <w:color w:val="000000"/>
              </w:rPr>
            </w:pPr>
            <w:r w:rsidRPr="008433FC">
              <w:rPr>
                <w:rFonts w:ascii="Arial" w:eastAsia="Calibri" w:hAnsi="Arial" w:cs="Arial"/>
                <w:color w:val="000000"/>
              </w:rPr>
              <w:t xml:space="preserve">How will stakeholders such as clinicians, peers, and CBOs be engaged in the planning, implementation, and assessment of mobile crisis services? Describe how </w:t>
            </w:r>
            <w:r w:rsidR="00C05D98">
              <w:rPr>
                <w:rFonts w:ascii="Arial" w:eastAsia="Calibri" w:hAnsi="Arial" w:cs="Arial"/>
                <w:color w:val="000000"/>
              </w:rPr>
              <w:t>the county</w:t>
            </w:r>
            <w:r w:rsidRPr="008433FC">
              <w:rPr>
                <w:rFonts w:ascii="Arial" w:eastAsia="Calibri" w:hAnsi="Arial" w:cs="Arial"/>
                <w:color w:val="000000"/>
              </w:rPr>
              <w:t xml:space="preserve"> currently engage</w:t>
            </w:r>
            <w:r w:rsidR="00C05D98">
              <w:rPr>
                <w:rFonts w:ascii="Arial" w:eastAsia="Calibri" w:hAnsi="Arial" w:cs="Arial"/>
                <w:color w:val="000000"/>
              </w:rPr>
              <w:t>s</w:t>
            </w:r>
            <w:r w:rsidRPr="008433FC">
              <w:rPr>
                <w:rFonts w:ascii="Arial" w:eastAsia="Calibri" w:hAnsi="Arial" w:cs="Arial"/>
                <w:color w:val="000000"/>
              </w:rPr>
              <w:t xml:space="preserve"> with schools and what additional plans </w:t>
            </w:r>
            <w:r w:rsidR="00C05D98">
              <w:rPr>
                <w:rFonts w:ascii="Arial" w:eastAsia="Calibri" w:hAnsi="Arial" w:cs="Arial"/>
                <w:color w:val="000000"/>
              </w:rPr>
              <w:t>the county</w:t>
            </w:r>
            <w:r w:rsidRPr="008433FC">
              <w:rPr>
                <w:rFonts w:ascii="Arial" w:eastAsia="Calibri" w:hAnsi="Arial" w:cs="Arial"/>
                <w:color w:val="000000"/>
              </w:rPr>
              <w:t xml:space="preserve"> ha</w:t>
            </w:r>
            <w:r w:rsidR="00C05D98">
              <w:rPr>
                <w:rFonts w:ascii="Arial" w:eastAsia="Calibri" w:hAnsi="Arial" w:cs="Arial"/>
                <w:color w:val="000000"/>
              </w:rPr>
              <w:t>s</w:t>
            </w:r>
            <w:r w:rsidRPr="008433FC">
              <w:rPr>
                <w:rFonts w:ascii="Arial" w:eastAsia="Calibri" w:hAnsi="Arial" w:cs="Arial"/>
                <w:color w:val="000000"/>
              </w:rPr>
              <w:t xml:space="preserve"> for maintaining and improving coordination and communication.</w:t>
            </w:r>
          </w:p>
          <w:p w14:paraId="3626CC2A" w14:textId="1F4175C4" w:rsidR="00BD73CF" w:rsidRPr="008433FC" w:rsidRDefault="00926E2E" w:rsidP="00DF1C74">
            <w:pPr>
              <w:numPr>
                <w:ilvl w:val="0"/>
                <w:numId w:val="1"/>
              </w:numPr>
              <w:spacing w:after="60" w:line="276" w:lineRule="auto"/>
              <w:rPr>
                <w:rFonts w:ascii="Arial" w:eastAsia="Calibri" w:hAnsi="Arial" w:cs="Arial"/>
                <w:color w:val="000000"/>
              </w:rPr>
            </w:pPr>
            <w:r w:rsidRPr="008433FC">
              <w:rPr>
                <w:rFonts w:ascii="Arial" w:eastAsia="Calibri" w:hAnsi="Arial" w:cs="Arial"/>
                <w:color w:val="000000"/>
              </w:rPr>
              <w:t xml:space="preserve">How will recipients of mobile crisis services and their families provide </w:t>
            </w:r>
            <w:r w:rsidR="002424BB">
              <w:rPr>
                <w:rFonts w:ascii="Arial" w:eastAsia="Calibri" w:hAnsi="Arial" w:cs="Arial"/>
                <w:color w:val="000000"/>
              </w:rPr>
              <w:t xml:space="preserve">their </w:t>
            </w:r>
            <w:r w:rsidRPr="008433FC">
              <w:rPr>
                <w:rFonts w:ascii="Arial" w:eastAsia="Calibri" w:hAnsi="Arial" w:cs="Arial"/>
                <w:color w:val="000000"/>
              </w:rPr>
              <w:t>individual and family experience of crisis care</w:t>
            </w:r>
            <w:r w:rsidR="00BD73CF" w:rsidRPr="008433FC">
              <w:rPr>
                <w:rFonts w:ascii="Arial" w:eastAsia="Calibri" w:hAnsi="Arial" w:cs="Arial"/>
                <w:color w:val="000000"/>
              </w:rPr>
              <w:t>?</w:t>
            </w:r>
          </w:p>
          <w:p w14:paraId="09733975" w14:textId="0D36C62A" w:rsidR="00BD73CF" w:rsidRPr="008433FC" w:rsidRDefault="00BD73CF" w:rsidP="00DF1C74">
            <w:pPr>
              <w:numPr>
                <w:ilvl w:val="0"/>
                <w:numId w:val="1"/>
              </w:numPr>
              <w:spacing w:after="60" w:line="276" w:lineRule="auto"/>
              <w:rPr>
                <w:rFonts w:ascii="Arial" w:eastAsia="Calibri" w:hAnsi="Arial" w:cs="Arial"/>
                <w:color w:val="000000"/>
              </w:rPr>
            </w:pPr>
            <w:r w:rsidRPr="008433FC">
              <w:rPr>
                <w:rFonts w:ascii="Arial" w:eastAsia="Calibri" w:hAnsi="Arial" w:cs="Arial"/>
                <w:color w:val="000000"/>
              </w:rPr>
              <w:t xml:space="preserve">How will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002424BB">
              <w:rPr>
                <w:rFonts w:ascii="Arial" w:eastAsia="Calibri" w:hAnsi="Arial" w:cs="Arial"/>
                <w:color w:val="000000"/>
              </w:rPr>
              <w:t xml:space="preserve">leverage the information gained from outreach and engagement efforts to inform </w:t>
            </w:r>
            <w:r w:rsidRPr="008433FC">
              <w:rPr>
                <w:rFonts w:ascii="Arial" w:eastAsia="Calibri" w:hAnsi="Arial" w:cs="Arial"/>
                <w:color w:val="000000"/>
              </w:rPr>
              <w:t xml:space="preserve">continuous quality engagement?  </w:t>
            </w:r>
          </w:p>
          <w:p w14:paraId="246FFAF2" w14:textId="77777777" w:rsidR="00BD73CF" w:rsidRPr="008433FC" w:rsidRDefault="00BD73CF" w:rsidP="00DF1C74">
            <w:pPr>
              <w:numPr>
                <w:ilvl w:val="0"/>
                <w:numId w:val="1"/>
              </w:numPr>
              <w:spacing w:line="276" w:lineRule="auto"/>
              <w:contextualSpacing/>
              <w:rPr>
                <w:rFonts w:ascii="Arial" w:eastAsia="Calibri" w:hAnsi="Arial" w:cs="Arial"/>
                <w:color w:val="000000"/>
              </w:rPr>
            </w:pPr>
            <w:r w:rsidRPr="008433FC">
              <w:rPr>
                <w:rFonts w:ascii="Arial" w:eastAsia="Calibri" w:hAnsi="Arial" w:cs="Arial"/>
                <w:color w:val="000000"/>
              </w:rPr>
              <w:t>How will usage, outcome, and consumer experience data be shared with the community?</w:t>
            </w:r>
          </w:p>
        </w:tc>
        <w:tc>
          <w:tcPr>
            <w:tcW w:w="2378" w:type="dxa"/>
            <w:tcMar>
              <w:top w:w="158" w:type="dxa"/>
              <w:left w:w="115" w:type="dxa"/>
              <w:bottom w:w="158" w:type="dxa"/>
              <w:right w:w="115" w:type="dxa"/>
            </w:tcMar>
          </w:tcPr>
          <w:p w14:paraId="76FAEDA7" w14:textId="01EE5A6F"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V (b)</w:t>
            </w:r>
          </w:p>
        </w:tc>
      </w:tr>
      <w:tr w:rsidR="00BD73CF" w:rsidRPr="008433FC" w14:paraId="333FEA60" w14:textId="77777777" w:rsidTr="69A0788B">
        <w:tc>
          <w:tcPr>
            <w:tcW w:w="7538" w:type="dxa"/>
            <w:tcMar>
              <w:top w:w="158" w:type="dxa"/>
              <w:left w:w="115" w:type="dxa"/>
              <w:bottom w:w="158" w:type="dxa"/>
              <w:right w:w="115" w:type="dxa"/>
            </w:tcMar>
          </w:tcPr>
          <w:p w14:paraId="0FA4BDE0" w14:textId="4D60F8FC" w:rsidR="00742E11" w:rsidRPr="008433FC" w:rsidRDefault="00742E11" w:rsidP="00DF1C74">
            <w:pPr>
              <w:spacing w:after="60" w:line="276" w:lineRule="auto"/>
              <w:rPr>
                <w:rFonts w:ascii="Arial" w:eastAsia="Calibri" w:hAnsi="Arial" w:cs="Arial"/>
                <w:b/>
                <w:bCs/>
                <w:color w:val="000000"/>
              </w:rPr>
            </w:pPr>
            <w:r w:rsidRPr="008433FC">
              <w:rPr>
                <w:rFonts w:ascii="Arial" w:eastAsia="Calibri" w:hAnsi="Arial" w:cs="Arial"/>
                <w:b/>
                <w:bCs/>
                <w:color w:val="000000"/>
              </w:rPr>
              <w:t>Local Law Enforcement</w:t>
            </w:r>
          </w:p>
          <w:p w14:paraId="1A27B39F" w14:textId="4B4F0CDA" w:rsidR="00BD73CF"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Please describe how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Pr="008433FC">
              <w:rPr>
                <w:rFonts w:ascii="Arial" w:eastAsia="Calibri" w:hAnsi="Arial" w:cs="Arial"/>
                <w:color w:val="000000"/>
              </w:rPr>
              <w:t>will coordinate with local law enforcement and reduce unnecessary law enforcement involvement.</w:t>
            </w:r>
          </w:p>
          <w:p w14:paraId="0022AC70" w14:textId="1FB306B7" w:rsidR="00BD73CF" w:rsidRPr="008433FC" w:rsidRDefault="00BD73CF" w:rsidP="00DF1C74">
            <w:pPr>
              <w:numPr>
                <w:ilvl w:val="0"/>
                <w:numId w:val="2"/>
              </w:numPr>
              <w:spacing w:after="60" w:line="276" w:lineRule="auto"/>
              <w:rPr>
                <w:rFonts w:ascii="Arial" w:eastAsia="Calibri" w:hAnsi="Arial" w:cs="Arial"/>
                <w:color w:val="000000"/>
              </w:rPr>
            </w:pPr>
            <w:r w:rsidRPr="008433FC">
              <w:rPr>
                <w:rFonts w:ascii="Arial" w:eastAsia="Calibri" w:hAnsi="Arial" w:cs="Arial"/>
                <w:color w:val="000000"/>
              </w:rPr>
              <w:t>Do</w:t>
            </w:r>
            <w:r w:rsidR="00C05D98">
              <w:rPr>
                <w:rFonts w:ascii="Arial" w:eastAsia="Calibri" w:hAnsi="Arial" w:cs="Arial"/>
                <w:color w:val="000000"/>
              </w:rPr>
              <w:t>es</w:t>
            </w:r>
            <w:r w:rsidRPr="008433FC">
              <w:rPr>
                <w:rFonts w:ascii="Arial" w:eastAsia="Calibri" w:hAnsi="Arial" w:cs="Arial"/>
                <w:color w:val="000000"/>
              </w:rPr>
              <w:t xml:space="preserve"> </w:t>
            </w:r>
            <w:r w:rsidR="00C05D98">
              <w:rPr>
                <w:rFonts w:ascii="Arial" w:eastAsia="Calibri" w:hAnsi="Arial" w:cs="Arial"/>
                <w:color w:val="000000"/>
              </w:rPr>
              <w:t>the county</w:t>
            </w:r>
            <w:r w:rsidRPr="008433FC">
              <w:rPr>
                <w:rFonts w:ascii="Arial" w:eastAsia="Calibri" w:hAnsi="Arial" w:cs="Arial"/>
                <w:color w:val="000000"/>
              </w:rPr>
              <w:t xml:space="preserve"> have a formal partnership agreement with law enforcement in place? </w:t>
            </w:r>
            <w:r w:rsidR="002424BB" w:rsidRPr="002424BB">
              <w:rPr>
                <w:rFonts w:ascii="Arial" w:eastAsia="Calibri" w:hAnsi="Arial" w:cs="Arial"/>
                <w:color w:val="000000"/>
              </w:rPr>
              <w:t xml:space="preserve">If yes, please attach a copy and name the file “Local </w:t>
            </w:r>
            <w:r w:rsidR="002424BB">
              <w:rPr>
                <w:rFonts w:ascii="Arial" w:eastAsia="Calibri" w:hAnsi="Arial" w:cs="Arial"/>
                <w:color w:val="000000"/>
              </w:rPr>
              <w:t>LEA</w:t>
            </w:r>
            <w:r w:rsidR="002424BB" w:rsidRPr="002424BB">
              <w:rPr>
                <w:rFonts w:ascii="Arial" w:eastAsia="Calibri" w:hAnsi="Arial" w:cs="Arial"/>
                <w:color w:val="000000"/>
              </w:rPr>
              <w:t xml:space="preserve"> Partnership Agreement [County Name]”.  </w:t>
            </w:r>
          </w:p>
          <w:p w14:paraId="4D3DF7B7" w14:textId="6B50C817" w:rsidR="00BD73CF" w:rsidRPr="008433FC" w:rsidRDefault="00BD73CF" w:rsidP="00DF1C74">
            <w:pPr>
              <w:numPr>
                <w:ilvl w:val="0"/>
                <w:numId w:val="2"/>
              </w:numPr>
              <w:spacing w:after="60" w:line="276" w:lineRule="auto"/>
              <w:rPr>
                <w:rFonts w:ascii="Arial" w:eastAsia="Calibri" w:hAnsi="Arial" w:cs="Arial"/>
                <w:color w:val="000000"/>
              </w:rPr>
            </w:pPr>
            <w:r w:rsidRPr="008433FC">
              <w:rPr>
                <w:rFonts w:ascii="Arial" w:eastAsia="Calibri" w:hAnsi="Arial" w:cs="Arial"/>
                <w:color w:val="000000"/>
              </w:rPr>
              <w:t xml:space="preserve">Please describe the role of law enforcement in </w:t>
            </w:r>
            <w:r w:rsidR="00C05D98">
              <w:rPr>
                <w:rFonts w:ascii="Arial" w:eastAsia="Calibri" w:hAnsi="Arial" w:cs="Arial"/>
                <w:color w:val="000000"/>
              </w:rPr>
              <w:t>the county’s</w:t>
            </w:r>
            <w:r w:rsidRPr="008433FC">
              <w:rPr>
                <w:rFonts w:ascii="Arial" w:eastAsia="Calibri" w:hAnsi="Arial" w:cs="Arial"/>
                <w:color w:val="000000"/>
              </w:rPr>
              <w:t xml:space="preserve"> current mobile crisis response system.</w:t>
            </w:r>
          </w:p>
          <w:p w14:paraId="5D54F5B5" w14:textId="63673AB5" w:rsidR="00BD73CF" w:rsidRPr="008433FC" w:rsidRDefault="00BD73CF" w:rsidP="00DF1C74">
            <w:pPr>
              <w:numPr>
                <w:ilvl w:val="0"/>
                <w:numId w:val="2"/>
              </w:numPr>
              <w:spacing w:line="276" w:lineRule="auto"/>
              <w:contextualSpacing/>
              <w:rPr>
                <w:rFonts w:ascii="Arial" w:eastAsia="Calibri" w:hAnsi="Arial" w:cs="Arial"/>
                <w:color w:val="000000"/>
              </w:rPr>
            </w:pPr>
            <w:r w:rsidRPr="008433FC">
              <w:rPr>
                <w:rFonts w:ascii="Arial" w:eastAsia="Calibri" w:hAnsi="Arial" w:cs="Arial"/>
                <w:color w:val="000000"/>
              </w:rPr>
              <w:t xml:space="preserve">If </w:t>
            </w:r>
            <w:r w:rsidR="00C05D98">
              <w:rPr>
                <w:rFonts w:ascii="Arial" w:eastAsia="Calibri" w:hAnsi="Arial" w:cs="Arial"/>
                <w:color w:val="000000"/>
              </w:rPr>
              <w:t>the county’s</w:t>
            </w:r>
            <w:r w:rsidRPr="008433FC">
              <w:rPr>
                <w:rFonts w:ascii="Arial" w:eastAsia="Calibri" w:hAnsi="Arial" w:cs="Arial"/>
                <w:color w:val="000000"/>
              </w:rPr>
              <w:t xml:space="preserve"> model currently includes law enforcement as a default, how will </w:t>
            </w:r>
            <w:r w:rsidR="00C05D98">
              <w:rPr>
                <w:rFonts w:ascii="Arial" w:eastAsia="Calibri" w:hAnsi="Arial" w:cs="Arial"/>
                <w:color w:val="000000"/>
              </w:rPr>
              <w:t>the county</w:t>
            </w:r>
            <w:r w:rsidRPr="008433FC">
              <w:rPr>
                <w:rFonts w:ascii="Arial" w:eastAsia="Calibri" w:hAnsi="Arial" w:cs="Arial"/>
                <w:color w:val="000000"/>
              </w:rPr>
              <w:t xml:space="preserve"> shift to an only as-needed model?</w:t>
            </w:r>
            <w:r w:rsidR="002424BB">
              <w:rPr>
                <w:rFonts w:ascii="Arial" w:eastAsia="Calibri" w:hAnsi="Arial" w:cs="Arial"/>
                <w:color w:val="000000"/>
              </w:rPr>
              <w:t xml:space="preserve"> How will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002424BB">
              <w:rPr>
                <w:rFonts w:ascii="Arial" w:eastAsia="Calibri" w:hAnsi="Arial" w:cs="Arial"/>
                <w:color w:val="000000"/>
              </w:rPr>
              <w:t>determine when to include law enforcement?</w:t>
            </w:r>
          </w:p>
        </w:tc>
        <w:tc>
          <w:tcPr>
            <w:tcW w:w="2378" w:type="dxa"/>
            <w:tcMar>
              <w:top w:w="158" w:type="dxa"/>
              <w:left w:w="115" w:type="dxa"/>
              <w:bottom w:w="158" w:type="dxa"/>
              <w:right w:w="115" w:type="dxa"/>
            </w:tcMar>
          </w:tcPr>
          <w:p w14:paraId="1F62FAE5" w14:textId="71221F7D"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V (c)</w:t>
            </w:r>
          </w:p>
        </w:tc>
      </w:tr>
      <w:tr w:rsidR="00BD73CF" w:rsidRPr="008433FC" w14:paraId="36E8C175" w14:textId="77777777" w:rsidTr="69A0788B">
        <w:tc>
          <w:tcPr>
            <w:tcW w:w="7538" w:type="dxa"/>
            <w:tcMar>
              <w:top w:w="158" w:type="dxa"/>
              <w:left w:w="115" w:type="dxa"/>
              <w:bottom w:w="158" w:type="dxa"/>
              <w:right w:w="115" w:type="dxa"/>
            </w:tcMar>
          </w:tcPr>
          <w:p w14:paraId="5DDE1191" w14:textId="3B4D2054" w:rsidR="00742E11" w:rsidRPr="008433FC" w:rsidRDefault="00742E11" w:rsidP="00DF1C74">
            <w:pPr>
              <w:spacing w:after="60" w:line="276" w:lineRule="auto"/>
              <w:rPr>
                <w:rFonts w:ascii="Arial" w:eastAsia="Calibri" w:hAnsi="Arial" w:cs="Arial"/>
                <w:b/>
                <w:bCs/>
                <w:color w:val="000000"/>
              </w:rPr>
            </w:pPr>
            <w:r w:rsidRPr="008433FC">
              <w:rPr>
                <w:rFonts w:ascii="Arial" w:eastAsia="Calibri" w:hAnsi="Arial" w:cs="Arial"/>
                <w:b/>
                <w:bCs/>
                <w:color w:val="000000"/>
              </w:rPr>
              <w:t>Local Emergency Medical Services (EMS)</w:t>
            </w:r>
          </w:p>
          <w:p w14:paraId="360F2DC8" w14:textId="6E472E1E" w:rsidR="00BD73CF"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Please describe how </w:t>
            </w:r>
            <w:r w:rsidR="00C05D98">
              <w:rPr>
                <w:rFonts w:ascii="Arial" w:eastAsia="Calibri" w:hAnsi="Arial" w:cs="Arial"/>
                <w:color w:val="000000"/>
              </w:rPr>
              <w:t>the county</w:t>
            </w:r>
            <w:r w:rsidRPr="008433FC">
              <w:rPr>
                <w:rFonts w:ascii="Arial" w:eastAsia="Calibri" w:hAnsi="Arial" w:cs="Arial"/>
                <w:color w:val="000000"/>
              </w:rPr>
              <w:t xml:space="preserve"> will coordinate with </w:t>
            </w:r>
            <w:r w:rsidR="00C05D98">
              <w:rPr>
                <w:rFonts w:ascii="Arial" w:eastAsia="Calibri" w:hAnsi="Arial" w:cs="Arial"/>
                <w:color w:val="000000"/>
              </w:rPr>
              <w:t xml:space="preserve">the </w:t>
            </w:r>
            <w:r w:rsidRPr="008433FC">
              <w:rPr>
                <w:rFonts w:ascii="Arial" w:eastAsia="Calibri" w:hAnsi="Arial" w:cs="Arial"/>
                <w:color w:val="000000"/>
              </w:rPr>
              <w:t xml:space="preserve">local EMS agency. </w:t>
            </w:r>
          </w:p>
          <w:p w14:paraId="7F5C2160" w14:textId="5FE67D1C" w:rsidR="00BD73CF" w:rsidRPr="008433FC" w:rsidRDefault="00BD73CF" w:rsidP="00DF1C74">
            <w:pPr>
              <w:numPr>
                <w:ilvl w:val="0"/>
                <w:numId w:val="2"/>
              </w:numPr>
              <w:spacing w:after="60" w:line="276" w:lineRule="auto"/>
              <w:rPr>
                <w:rFonts w:ascii="Arial" w:eastAsia="Calibri" w:hAnsi="Arial" w:cs="Arial"/>
                <w:color w:val="000000"/>
              </w:rPr>
            </w:pPr>
            <w:r w:rsidRPr="008433FC">
              <w:rPr>
                <w:rFonts w:ascii="Arial" w:eastAsia="Calibri" w:hAnsi="Arial" w:cs="Arial"/>
                <w:color w:val="000000"/>
              </w:rPr>
              <w:t>Do</w:t>
            </w:r>
            <w:r w:rsidR="00C05D98">
              <w:rPr>
                <w:rFonts w:ascii="Arial" w:eastAsia="Calibri" w:hAnsi="Arial" w:cs="Arial"/>
                <w:color w:val="000000"/>
              </w:rPr>
              <w:t>es the county</w:t>
            </w:r>
            <w:r w:rsidRPr="008433FC">
              <w:rPr>
                <w:rFonts w:ascii="Arial" w:eastAsia="Calibri" w:hAnsi="Arial" w:cs="Arial"/>
                <w:color w:val="000000"/>
              </w:rPr>
              <w:t xml:space="preserve"> have a formal partnership agreement with local EMS in place? If yes, please attach a copy</w:t>
            </w:r>
            <w:r w:rsidR="00926E2E" w:rsidRPr="008433FC">
              <w:rPr>
                <w:rFonts w:ascii="Arial" w:eastAsia="Calibri" w:hAnsi="Arial" w:cs="Arial"/>
                <w:color w:val="000000"/>
              </w:rPr>
              <w:t xml:space="preserve"> and name the file “Local EMS </w:t>
            </w:r>
            <w:r w:rsidR="00926E2E" w:rsidRPr="008433FC">
              <w:rPr>
                <w:rFonts w:ascii="Arial" w:eastAsia="Calibri" w:hAnsi="Arial" w:cs="Arial"/>
                <w:color w:val="000000"/>
              </w:rPr>
              <w:lastRenderedPageBreak/>
              <w:t>Partnership Agreement [County Name]”</w:t>
            </w:r>
            <w:r w:rsidRPr="008433FC">
              <w:rPr>
                <w:rFonts w:ascii="Arial" w:eastAsia="Calibri" w:hAnsi="Arial" w:cs="Arial"/>
                <w:color w:val="000000"/>
              </w:rPr>
              <w:t>.</w:t>
            </w:r>
            <w:r w:rsidR="00026A00">
              <w:rPr>
                <w:rFonts w:ascii="Arial" w:eastAsia="Calibri" w:hAnsi="Arial" w:cs="Arial"/>
                <w:color w:val="000000"/>
              </w:rPr>
              <w:t xml:space="preserve"> </w:t>
            </w:r>
            <w:r w:rsidRPr="008433FC">
              <w:rPr>
                <w:rFonts w:ascii="Arial" w:eastAsia="Calibri" w:hAnsi="Arial" w:cs="Arial"/>
                <w:color w:val="000000"/>
              </w:rPr>
              <w:t xml:space="preserve">If not, how will </w:t>
            </w:r>
            <w:r w:rsidR="00C05D98">
              <w:rPr>
                <w:rFonts w:ascii="Arial" w:eastAsia="Calibri" w:hAnsi="Arial" w:cs="Arial"/>
                <w:color w:val="000000"/>
              </w:rPr>
              <w:t>the county</w:t>
            </w:r>
            <w:r w:rsidRPr="008433FC">
              <w:rPr>
                <w:rFonts w:ascii="Arial" w:eastAsia="Calibri" w:hAnsi="Arial" w:cs="Arial"/>
                <w:color w:val="000000"/>
              </w:rPr>
              <w:t xml:space="preserve"> put an agreement in place for coordination of services when necessary?</w:t>
            </w:r>
          </w:p>
          <w:p w14:paraId="0C796A45" w14:textId="244FB98F" w:rsidR="00BD73CF" w:rsidRPr="008433FC" w:rsidRDefault="00BD73CF" w:rsidP="00DF1C74">
            <w:pPr>
              <w:numPr>
                <w:ilvl w:val="0"/>
                <w:numId w:val="2"/>
              </w:numPr>
              <w:spacing w:after="60" w:line="276" w:lineRule="auto"/>
              <w:rPr>
                <w:rFonts w:ascii="Arial" w:eastAsia="Calibri" w:hAnsi="Arial" w:cs="Arial"/>
                <w:color w:val="000000"/>
              </w:rPr>
            </w:pPr>
            <w:r w:rsidRPr="008433FC">
              <w:rPr>
                <w:rFonts w:ascii="Arial" w:eastAsia="Calibri" w:hAnsi="Arial" w:cs="Arial"/>
                <w:color w:val="000000"/>
              </w:rPr>
              <w:t xml:space="preserve">Please describe the role of local EMS in </w:t>
            </w:r>
            <w:r w:rsidR="00C05D98">
              <w:rPr>
                <w:rFonts w:ascii="Arial" w:eastAsia="Calibri" w:hAnsi="Arial" w:cs="Arial"/>
                <w:color w:val="000000"/>
              </w:rPr>
              <w:t>the county’s</w:t>
            </w:r>
            <w:r w:rsidRPr="008433FC">
              <w:rPr>
                <w:rFonts w:ascii="Arial" w:eastAsia="Calibri" w:hAnsi="Arial" w:cs="Arial"/>
                <w:color w:val="000000"/>
              </w:rPr>
              <w:t xml:space="preserve"> current mobile crisis response system.</w:t>
            </w:r>
          </w:p>
          <w:p w14:paraId="28EE9F6D" w14:textId="1122FFC9" w:rsidR="00BD73CF" w:rsidRPr="008433FC" w:rsidRDefault="00BD73CF" w:rsidP="00DF1C74">
            <w:pPr>
              <w:numPr>
                <w:ilvl w:val="0"/>
                <w:numId w:val="2"/>
              </w:numPr>
              <w:spacing w:line="276" w:lineRule="auto"/>
              <w:contextualSpacing/>
              <w:rPr>
                <w:rFonts w:ascii="Arial" w:eastAsia="Calibri" w:hAnsi="Arial" w:cs="Arial"/>
                <w:color w:val="000000"/>
              </w:rPr>
            </w:pPr>
            <w:r w:rsidRPr="008433FC">
              <w:rPr>
                <w:rFonts w:ascii="Arial" w:eastAsia="Calibri" w:hAnsi="Arial" w:cs="Arial"/>
                <w:color w:val="000000"/>
              </w:rPr>
              <w:t xml:space="preserve">If </w:t>
            </w:r>
            <w:r w:rsidR="00C05D98">
              <w:rPr>
                <w:rFonts w:ascii="Arial" w:eastAsia="Calibri" w:hAnsi="Arial" w:cs="Arial"/>
                <w:color w:val="000000"/>
              </w:rPr>
              <w:t>the county’s</w:t>
            </w:r>
            <w:r w:rsidRPr="008433FC">
              <w:rPr>
                <w:rFonts w:ascii="Arial" w:eastAsia="Calibri" w:hAnsi="Arial" w:cs="Arial"/>
                <w:color w:val="000000"/>
              </w:rPr>
              <w:t xml:space="preserve"> model currently includes local EMS services as a </w:t>
            </w:r>
            <w:r w:rsidR="00C05D98">
              <w:rPr>
                <w:rFonts w:ascii="Arial" w:eastAsia="Calibri" w:hAnsi="Arial" w:cs="Arial"/>
                <w:color w:val="000000"/>
              </w:rPr>
              <w:br/>
            </w:r>
            <w:r w:rsidRPr="008433FC">
              <w:rPr>
                <w:rFonts w:ascii="Arial" w:eastAsia="Calibri" w:hAnsi="Arial" w:cs="Arial"/>
                <w:color w:val="000000"/>
              </w:rPr>
              <w:t>co-response model or for transportation purposes, will this practice continue? How will the implementation of this benefit impact this?</w:t>
            </w:r>
          </w:p>
        </w:tc>
        <w:tc>
          <w:tcPr>
            <w:tcW w:w="2378" w:type="dxa"/>
            <w:tcMar>
              <w:top w:w="158" w:type="dxa"/>
              <w:left w:w="115" w:type="dxa"/>
              <w:bottom w:w="158" w:type="dxa"/>
              <w:right w:w="115" w:type="dxa"/>
            </w:tcMar>
          </w:tcPr>
          <w:p w14:paraId="6566E193" w14:textId="6EB1D85C"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lastRenderedPageBreak/>
              <w:t>III (d), V (d)</w:t>
            </w:r>
          </w:p>
        </w:tc>
      </w:tr>
      <w:tr w:rsidR="00742E11" w:rsidRPr="008433FC" w14:paraId="68E1ABF0" w14:textId="77777777" w:rsidTr="69A0788B">
        <w:tc>
          <w:tcPr>
            <w:tcW w:w="9916" w:type="dxa"/>
            <w:gridSpan w:val="2"/>
            <w:tcMar>
              <w:top w:w="158" w:type="dxa"/>
              <w:left w:w="115" w:type="dxa"/>
              <w:bottom w:w="158" w:type="dxa"/>
              <w:right w:w="115" w:type="dxa"/>
            </w:tcMar>
          </w:tcPr>
          <w:p w14:paraId="3DB87808" w14:textId="428719A8" w:rsidR="00742E11" w:rsidRPr="008433FC" w:rsidRDefault="00742E11" w:rsidP="00DF1C74">
            <w:pPr>
              <w:spacing w:line="276" w:lineRule="auto"/>
              <w:rPr>
                <w:rFonts w:ascii="Arial" w:eastAsia="Calibri" w:hAnsi="Arial" w:cs="Arial"/>
              </w:rPr>
            </w:pPr>
            <w:r w:rsidRPr="008433FC">
              <w:rPr>
                <w:rFonts w:ascii="Arial" w:hAnsi="Arial" w:cs="Arial"/>
                <w:b/>
                <w:bCs/>
                <w:caps/>
                <w:color w:val="4472C4" w:themeColor="accent1"/>
                <w:sz w:val="24"/>
                <w:szCs w:val="24"/>
              </w:rPr>
              <w:t>transportation policies and procedures</w:t>
            </w:r>
          </w:p>
        </w:tc>
      </w:tr>
      <w:tr w:rsidR="00BD73CF" w:rsidRPr="008433FC" w14:paraId="3ED4922C" w14:textId="77777777" w:rsidTr="69A0788B">
        <w:tc>
          <w:tcPr>
            <w:tcW w:w="7538" w:type="dxa"/>
            <w:tcMar>
              <w:top w:w="158" w:type="dxa"/>
              <w:left w:w="115" w:type="dxa"/>
              <w:bottom w:w="158" w:type="dxa"/>
              <w:right w:w="115" w:type="dxa"/>
            </w:tcMar>
          </w:tcPr>
          <w:p w14:paraId="1A52856A" w14:textId="316D6EBF" w:rsidR="00BD73CF" w:rsidRPr="008433FC" w:rsidRDefault="008958AF" w:rsidP="00DF1C74">
            <w:pPr>
              <w:spacing w:after="60" w:line="276" w:lineRule="auto"/>
              <w:rPr>
                <w:rFonts w:ascii="Arial" w:eastAsia="Calibri" w:hAnsi="Arial" w:cs="Arial"/>
                <w:color w:val="000000"/>
              </w:rPr>
            </w:pPr>
            <w:r w:rsidRPr="008433FC">
              <w:br w:type="page"/>
            </w:r>
            <w:r w:rsidR="00BD73CF" w:rsidRPr="008433FC">
              <w:rPr>
                <w:rFonts w:ascii="Arial" w:eastAsia="Calibri" w:hAnsi="Arial" w:cs="Arial"/>
                <w:color w:val="000000"/>
              </w:rPr>
              <w:t xml:space="preserve">Please describe </w:t>
            </w:r>
            <w:r w:rsidR="00C05D98">
              <w:rPr>
                <w:rFonts w:ascii="Arial" w:eastAsia="Calibri" w:hAnsi="Arial" w:cs="Arial"/>
                <w:color w:val="000000"/>
              </w:rPr>
              <w:t>the county’s</w:t>
            </w:r>
            <w:r w:rsidR="00BD73CF" w:rsidRPr="008433FC">
              <w:rPr>
                <w:rFonts w:ascii="Arial" w:eastAsia="Calibri" w:hAnsi="Arial" w:cs="Arial"/>
                <w:color w:val="000000"/>
              </w:rPr>
              <w:t xml:space="preserve"> transportation policies and procedures.</w:t>
            </w:r>
          </w:p>
          <w:p w14:paraId="632AEB2F" w14:textId="4C29B6A6" w:rsidR="00926E2E" w:rsidRPr="008433FC" w:rsidRDefault="00926E2E" w:rsidP="00DF1C74">
            <w:pPr>
              <w:numPr>
                <w:ilvl w:val="0"/>
                <w:numId w:val="3"/>
              </w:numPr>
              <w:spacing w:line="276" w:lineRule="auto"/>
              <w:contextualSpacing/>
              <w:rPr>
                <w:rFonts w:ascii="Arial" w:eastAsia="Calibri" w:hAnsi="Arial" w:cs="Arial"/>
                <w:color w:val="000000"/>
              </w:rPr>
            </w:pPr>
            <w:r w:rsidRPr="008433FC">
              <w:rPr>
                <w:rFonts w:ascii="Arial" w:eastAsia="Calibri" w:hAnsi="Arial" w:cs="Arial"/>
                <w:color w:val="000000"/>
              </w:rPr>
              <w:t xml:space="preserve">Please describe the transportation policies </w:t>
            </w:r>
            <w:r w:rsidR="00C05D98">
              <w:rPr>
                <w:rFonts w:ascii="Arial" w:eastAsia="Calibri" w:hAnsi="Arial" w:cs="Arial"/>
                <w:color w:val="000000"/>
              </w:rPr>
              <w:t>the county</w:t>
            </w:r>
            <w:r w:rsidRPr="008433FC">
              <w:rPr>
                <w:rFonts w:ascii="Arial" w:eastAsia="Calibri" w:hAnsi="Arial" w:cs="Arial"/>
                <w:color w:val="000000"/>
              </w:rPr>
              <w:t xml:space="preserve"> will use with the </w:t>
            </w:r>
            <w:r w:rsidR="00742E11" w:rsidRPr="008433FC">
              <w:rPr>
                <w:rFonts w:ascii="Arial" w:eastAsia="Calibri" w:hAnsi="Arial" w:cs="Arial"/>
                <w:color w:val="000000"/>
              </w:rPr>
              <w:br/>
            </w:r>
            <w:r w:rsidRPr="008433FC">
              <w:rPr>
                <w:rFonts w:ascii="Arial" w:eastAsia="Calibri" w:hAnsi="Arial" w:cs="Arial"/>
                <w:color w:val="000000"/>
              </w:rPr>
              <w:t>Medi-Cal mobile crisis benefit.</w:t>
            </w:r>
          </w:p>
          <w:p w14:paraId="078E021D" w14:textId="61B486E3" w:rsidR="00BD73CF" w:rsidRPr="008433FC" w:rsidRDefault="00926E2E" w:rsidP="00DF1C74">
            <w:pPr>
              <w:numPr>
                <w:ilvl w:val="0"/>
                <w:numId w:val="3"/>
              </w:numPr>
              <w:spacing w:line="276" w:lineRule="auto"/>
              <w:contextualSpacing/>
              <w:rPr>
                <w:rFonts w:ascii="Arial" w:eastAsia="Calibri" w:hAnsi="Arial" w:cs="Arial"/>
                <w:color w:val="000000"/>
              </w:rPr>
            </w:pPr>
            <w:r w:rsidRPr="008433FC">
              <w:rPr>
                <w:rFonts w:ascii="Arial" w:eastAsia="Calibri" w:hAnsi="Arial" w:cs="Arial"/>
                <w:color w:val="000000"/>
              </w:rPr>
              <w:t xml:space="preserve">Does </w:t>
            </w:r>
            <w:r w:rsidR="00C05D98">
              <w:rPr>
                <w:rFonts w:ascii="Arial" w:eastAsia="Calibri" w:hAnsi="Arial" w:cs="Arial"/>
                <w:color w:val="000000"/>
              </w:rPr>
              <w:t>the</w:t>
            </w:r>
            <w:r w:rsidRPr="008433FC">
              <w:rPr>
                <w:rFonts w:ascii="Arial" w:eastAsia="Calibri" w:hAnsi="Arial" w:cs="Arial"/>
                <w:color w:val="000000"/>
              </w:rPr>
              <w:t xml:space="preserve"> county use non-Medi-Cal transportation or law enforcement to provide transportation? If so, to what extent?  Describe any changes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Pr="008433FC">
              <w:rPr>
                <w:rFonts w:ascii="Arial" w:eastAsia="Calibri" w:hAnsi="Arial" w:cs="Arial"/>
                <w:color w:val="000000"/>
              </w:rPr>
              <w:t>plan</w:t>
            </w:r>
            <w:r w:rsidR="00C05D98">
              <w:rPr>
                <w:rFonts w:ascii="Arial" w:eastAsia="Calibri" w:hAnsi="Arial" w:cs="Arial"/>
                <w:color w:val="000000"/>
              </w:rPr>
              <w:t>s</w:t>
            </w:r>
            <w:r w:rsidRPr="008433FC">
              <w:rPr>
                <w:rFonts w:ascii="Arial" w:eastAsia="Calibri" w:hAnsi="Arial" w:cs="Arial"/>
                <w:color w:val="000000"/>
              </w:rPr>
              <w:t xml:space="preserve"> on making to this for the future.</w:t>
            </w:r>
          </w:p>
        </w:tc>
        <w:tc>
          <w:tcPr>
            <w:tcW w:w="2378" w:type="dxa"/>
            <w:tcMar>
              <w:top w:w="158" w:type="dxa"/>
              <w:left w:w="115" w:type="dxa"/>
              <w:bottom w:w="158" w:type="dxa"/>
              <w:right w:w="115" w:type="dxa"/>
            </w:tcMar>
          </w:tcPr>
          <w:p w14:paraId="6DF3D8E4" w14:textId="47E815E1"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V (d)</w:t>
            </w:r>
          </w:p>
        </w:tc>
      </w:tr>
      <w:tr w:rsidR="00742E11" w:rsidRPr="008433FC" w14:paraId="7A868C2E" w14:textId="77777777" w:rsidTr="69A0788B">
        <w:tc>
          <w:tcPr>
            <w:tcW w:w="9916" w:type="dxa"/>
            <w:gridSpan w:val="2"/>
            <w:tcMar>
              <w:top w:w="158" w:type="dxa"/>
              <w:left w:w="115" w:type="dxa"/>
              <w:bottom w:w="158" w:type="dxa"/>
              <w:right w:w="115" w:type="dxa"/>
            </w:tcMar>
          </w:tcPr>
          <w:p w14:paraId="493467FF" w14:textId="112091CE" w:rsidR="00742E11" w:rsidRPr="008433FC" w:rsidRDefault="00742E11" w:rsidP="00DF1C74">
            <w:pPr>
              <w:spacing w:line="276" w:lineRule="auto"/>
              <w:rPr>
                <w:rFonts w:ascii="Arial" w:eastAsia="Calibri" w:hAnsi="Arial" w:cs="Arial"/>
              </w:rPr>
            </w:pPr>
            <w:r w:rsidRPr="008433FC">
              <w:rPr>
                <w:rFonts w:ascii="Arial" w:hAnsi="Arial" w:cs="Arial"/>
                <w:b/>
                <w:bCs/>
                <w:caps/>
                <w:color w:val="4472C4" w:themeColor="accent1"/>
                <w:sz w:val="24"/>
                <w:szCs w:val="24"/>
              </w:rPr>
              <w:t>oversight policies and procedures</w:t>
            </w:r>
          </w:p>
        </w:tc>
      </w:tr>
      <w:tr w:rsidR="00BD73CF" w:rsidRPr="008433FC" w14:paraId="3E61F39B" w14:textId="77777777" w:rsidTr="69A0788B">
        <w:tc>
          <w:tcPr>
            <w:tcW w:w="7538" w:type="dxa"/>
            <w:tcMar>
              <w:top w:w="158" w:type="dxa"/>
              <w:left w:w="115" w:type="dxa"/>
              <w:bottom w:w="158" w:type="dxa"/>
              <w:right w:w="115" w:type="dxa"/>
            </w:tcMar>
          </w:tcPr>
          <w:p w14:paraId="7BF878D3" w14:textId="583F3DEE" w:rsidR="00BD73CF"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Please describe </w:t>
            </w:r>
            <w:r w:rsidR="00C05D98">
              <w:rPr>
                <w:rFonts w:ascii="Arial" w:eastAsia="Calibri" w:hAnsi="Arial" w:cs="Arial"/>
                <w:color w:val="000000"/>
              </w:rPr>
              <w:t>the county’s</w:t>
            </w:r>
            <w:r w:rsidRPr="008433FC">
              <w:rPr>
                <w:rFonts w:ascii="Arial" w:eastAsia="Calibri" w:hAnsi="Arial" w:cs="Arial"/>
                <w:color w:val="000000"/>
              </w:rPr>
              <w:t xml:space="preserve"> oversight policies and procedures.</w:t>
            </w:r>
          </w:p>
          <w:p w14:paraId="06402480" w14:textId="4C799FAD" w:rsidR="00BD73CF" w:rsidRPr="008433FC" w:rsidRDefault="00BD73CF" w:rsidP="00DF1C74">
            <w:pPr>
              <w:numPr>
                <w:ilvl w:val="0"/>
                <w:numId w:val="4"/>
              </w:numPr>
              <w:spacing w:after="60" w:line="276" w:lineRule="auto"/>
              <w:rPr>
                <w:rFonts w:ascii="Arial" w:eastAsia="Calibri" w:hAnsi="Arial" w:cs="Arial"/>
                <w:color w:val="000000"/>
              </w:rPr>
            </w:pPr>
            <w:r w:rsidRPr="008433FC">
              <w:rPr>
                <w:rFonts w:ascii="Arial" w:eastAsia="Calibri" w:hAnsi="Arial" w:cs="Arial"/>
                <w:color w:val="000000"/>
              </w:rPr>
              <w:t xml:space="preserve">How are </w:t>
            </w:r>
            <w:r w:rsidR="00C05D98">
              <w:rPr>
                <w:rFonts w:ascii="Arial" w:eastAsia="Calibri" w:hAnsi="Arial" w:cs="Arial"/>
                <w:color w:val="000000"/>
              </w:rPr>
              <w:t>the county’s</w:t>
            </w:r>
            <w:r w:rsidRPr="008433FC">
              <w:rPr>
                <w:rFonts w:ascii="Arial" w:eastAsia="Calibri" w:hAnsi="Arial" w:cs="Arial"/>
                <w:color w:val="000000"/>
              </w:rPr>
              <w:t xml:space="preserve"> policies and procedures monitored? </w:t>
            </w:r>
          </w:p>
          <w:p w14:paraId="65C50110" w14:textId="77777777" w:rsidR="00BD73CF" w:rsidRPr="008433FC" w:rsidRDefault="00BD73CF" w:rsidP="00DF1C74">
            <w:pPr>
              <w:numPr>
                <w:ilvl w:val="0"/>
                <w:numId w:val="4"/>
              </w:numPr>
              <w:spacing w:after="60" w:line="276" w:lineRule="auto"/>
              <w:rPr>
                <w:rFonts w:ascii="Arial" w:eastAsia="Calibri" w:hAnsi="Arial" w:cs="Arial"/>
                <w:color w:val="000000"/>
              </w:rPr>
            </w:pPr>
            <w:r w:rsidRPr="008433FC">
              <w:rPr>
                <w:rFonts w:ascii="Arial" w:eastAsia="Calibri" w:hAnsi="Arial" w:cs="Arial"/>
                <w:color w:val="000000"/>
              </w:rPr>
              <w:t>How is data captured (include names of IT systems)?</w:t>
            </w:r>
          </w:p>
          <w:p w14:paraId="51C6B65A" w14:textId="77777777" w:rsidR="00BD73CF" w:rsidRPr="008433FC" w:rsidRDefault="00BD73CF" w:rsidP="00DF1C74">
            <w:pPr>
              <w:numPr>
                <w:ilvl w:val="0"/>
                <w:numId w:val="4"/>
              </w:numPr>
              <w:spacing w:after="60" w:line="276" w:lineRule="auto"/>
              <w:rPr>
                <w:rFonts w:ascii="Arial" w:eastAsia="Calibri" w:hAnsi="Arial" w:cs="Arial"/>
                <w:color w:val="000000"/>
              </w:rPr>
            </w:pPr>
            <w:r w:rsidRPr="008433FC">
              <w:rPr>
                <w:rFonts w:ascii="Arial" w:eastAsia="Calibri" w:hAnsi="Arial" w:cs="Arial"/>
                <w:color w:val="000000"/>
              </w:rPr>
              <w:t xml:space="preserve">How are any findings shared with supervisors and providers for improvement? </w:t>
            </w:r>
          </w:p>
          <w:p w14:paraId="105DB77F" w14:textId="5CB3FF2D" w:rsidR="00BD73CF" w:rsidRPr="008433FC" w:rsidRDefault="00BD73CF" w:rsidP="00DF1C74">
            <w:pPr>
              <w:numPr>
                <w:ilvl w:val="0"/>
                <w:numId w:val="4"/>
              </w:numPr>
              <w:spacing w:line="276" w:lineRule="auto"/>
              <w:contextualSpacing/>
              <w:rPr>
                <w:rFonts w:ascii="Arial" w:eastAsia="Calibri" w:hAnsi="Arial" w:cs="Arial"/>
                <w:color w:val="000000"/>
              </w:rPr>
            </w:pPr>
            <w:r w:rsidRPr="008433FC">
              <w:rPr>
                <w:rFonts w:ascii="Arial" w:eastAsia="Calibri" w:hAnsi="Arial" w:cs="Arial"/>
                <w:color w:val="000000"/>
              </w:rPr>
              <w:t>How are findings used to determine potential training topics needed for supervisors and providers?</w:t>
            </w:r>
          </w:p>
        </w:tc>
        <w:tc>
          <w:tcPr>
            <w:tcW w:w="2378" w:type="dxa"/>
            <w:tcMar>
              <w:top w:w="158" w:type="dxa"/>
              <w:left w:w="115" w:type="dxa"/>
              <w:bottom w:w="158" w:type="dxa"/>
              <w:right w:w="115" w:type="dxa"/>
            </w:tcMar>
          </w:tcPr>
          <w:p w14:paraId="76553868" w14:textId="66A4F6B4" w:rsidR="00BD73CF" w:rsidRPr="008433FC" w:rsidRDefault="008433FC" w:rsidP="00DF1C74">
            <w:pPr>
              <w:spacing w:line="276" w:lineRule="auto"/>
              <w:jc w:val="center"/>
              <w:rPr>
                <w:rFonts w:ascii="Arial" w:eastAsia="Calibri" w:hAnsi="Arial" w:cs="Arial"/>
              </w:rPr>
            </w:pPr>
            <w:r w:rsidRPr="008433FC">
              <w:rPr>
                <w:rFonts w:ascii="Arial" w:eastAsia="Calibri" w:hAnsi="Arial" w:cs="Arial"/>
              </w:rPr>
              <w:t>VIII (c), IX, X</w:t>
            </w:r>
          </w:p>
        </w:tc>
      </w:tr>
      <w:tr w:rsidR="00742E11" w:rsidRPr="008433FC" w14:paraId="5466CBFA" w14:textId="77777777" w:rsidTr="69A0788B">
        <w:tc>
          <w:tcPr>
            <w:tcW w:w="9916" w:type="dxa"/>
            <w:gridSpan w:val="2"/>
            <w:tcMar>
              <w:top w:w="158" w:type="dxa"/>
              <w:left w:w="115" w:type="dxa"/>
              <w:bottom w:w="158" w:type="dxa"/>
              <w:right w:w="115" w:type="dxa"/>
            </w:tcMar>
          </w:tcPr>
          <w:p w14:paraId="191BA3C7" w14:textId="3F61A9B3" w:rsidR="00742E11" w:rsidRPr="008433FC" w:rsidRDefault="00742E11" w:rsidP="00DF1C74">
            <w:pPr>
              <w:spacing w:line="276" w:lineRule="auto"/>
              <w:rPr>
                <w:rFonts w:ascii="Arial" w:eastAsia="Calibri" w:hAnsi="Arial" w:cs="Arial"/>
              </w:rPr>
            </w:pPr>
            <w:r w:rsidRPr="008433FC">
              <w:rPr>
                <w:rFonts w:ascii="Arial" w:hAnsi="Arial" w:cs="Arial"/>
                <w:b/>
                <w:bCs/>
                <w:caps/>
                <w:color w:val="4472C4" w:themeColor="accent1"/>
                <w:sz w:val="24"/>
                <w:szCs w:val="24"/>
              </w:rPr>
              <w:t>Culturally responsive and accessible services</w:t>
            </w:r>
          </w:p>
        </w:tc>
      </w:tr>
      <w:tr w:rsidR="008958AF" w:rsidRPr="008433FC" w14:paraId="4E2FDBF9" w14:textId="77777777" w:rsidTr="69A0788B">
        <w:tc>
          <w:tcPr>
            <w:tcW w:w="7538" w:type="dxa"/>
            <w:tcMar>
              <w:top w:w="158" w:type="dxa"/>
              <w:left w:w="115" w:type="dxa"/>
              <w:bottom w:w="158" w:type="dxa"/>
              <w:right w:w="115" w:type="dxa"/>
            </w:tcMar>
          </w:tcPr>
          <w:p w14:paraId="4ECB44AB" w14:textId="42BA52CA" w:rsidR="00BD73CF"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Please describe how </w:t>
            </w:r>
            <w:r w:rsidR="00C05D98">
              <w:rPr>
                <w:rFonts w:ascii="Arial" w:eastAsia="Calibri" w:hAnsi="Arial" w:cs="Arial"/>
                <w:color w:val="000000"/>
              </w:rPr>
              <w:t>the county</w:t>
            </w:r>
            <w:r w:rsidRPr="008433FC">
              <w:rPr>
                <w:rFonts w:ascii="Arial" w:eastAsia="Calibri" w:hAnsi="Arial" w:cs="Arial"/>
                <w:color w:val="000000"/>
              </w:rPr>
              <w:t xml:space="preserve"> will ensure that the services and care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Pr="008433FC">
              <w:rPr>
                <w:rFonts w:ascii="Arial" w:eastAsia="Calibri" w:hAnsi="Arial" w:cs="Arial"/>
                <w:color w:val="000000"/>
              </w:rPr>
              <w:t>offer</w:t>
            </w:r>
            <w:r w:rsidR="00C05D98">
              <w:rPr>
                <w:rFonts w:ascii="Arial" w:eastAsia="Calibri" w:hAnsi="Arial" w:cs="Arial"/>
                <w:color w:val="000000"/>
              </w:rPr>
              <w:t>s</w:t>
            </w:r>
            <w:r w:rsidRPr="008433FC">
              <w:rPr>
                <w:rFonts w:ascii="Arial" w:eastAsia="Calibri" w:hAnsi="Arial" w:cs="Arial"/>
                <w:color w:val="000000"/>
              </w:rPr>
              <w:t xml:space="preserve"> are culturally responsive and accessible.</w:t>
            </w:r>
          </w:p>
          <w:p w14:paraId="67163946" w14:textId="2B59CDE4" w:rsidR="00BD73CF" w:rsidRPr="008433FC" w:rsidRDefault="00BD73CF" w:rsidP="00DF1C74">
            <w:pPr>
              <w:numPr>
                <w:ilvl w:val="0"/>
                <w:numId w:val="5"/>
              </w:numPr>
              <w:spacing w:after="60" w:line="276" w:lineRule="auto"/>
              <w:rPr>
                <w:rFonts w:ascii="Arial" w:eastAsia="Calibri" w:hAnsi="Arial" w:cs="Arial"/>
                <w:color w:val="000000"/>
              </w:rPr>
            </w:pPr>
            <w:r w:rsidRPr="008433FC">
              <w:rPr>
                <w:rFonts w:ascii="Arial" w:eastAsia="Calibri" w:hAnsi="Arial" w:cs="Arial"/>
                <w:color w:val="000000"/>
              </w:rPr>
              <w:t xml:space="preserve">Explain how </w:t>
            </w:r>
            <w:r w:rsidR="00C05D98">
              <w:rPr>
                <w:rFonts w:ascii="Arial" w:eastAsia="Calibri" w:hAnsi="Arial" w:cs="Arial"/>
                <w:color w:val="000000"/>
              </w:rPr>
              <w:t>the county’s</w:t>
            </w:r>
            <w:r w:rsidRPr="008433FC">
              <w:rPr>
                <w:rFonts w:ascii="Arial" w:eastAsia="Calibri" w:hAnsi="Arial" w:cs="Arial"/>
                <w:color w:val="000000"/>
              </w:rPr>
              <w:t xml:space="preserve"> mobile crisis delivery system meets the requirements of cultural competence in </w:t>
            </w:r>
            <w:r w:rsidRPr="008433FC">
              <w:rPr>
                <w:rFonts w:ascii="Arial" w:eastAsia="Calibri" w:hAnsi="Arial" w:cs="Arial"/>
              </w:rPr>
              <w:t xml:space="preserve">all competence and linguistic requirements in state and federal law, including those in W&amp;I section 14684, subdivision (a)(9); CCR, Title 9, section 1810.410; the contract between the MHP and DHCS, contracts between DMC counties and DHCS, and contracts between DMC-ODS counties and DHCS; 31 </w:t>
            </w:r>
            <w:r w:rsidRPr="008433FC">
              <w:rPr>
                <w:rFonts w:ascii="Arial" w:eastAsia="Calibri" w:hAnsi="Arial" w:cs="Arial"/>
              </w:rPr>
              <w:lastRenderedPageBreak/>
              <w:t xml:space="preserve">BHIN 20-070 and 21-075; and DMH Information Notices 10-02 and </w:t>
            </w:r>
            <w:r w:rsidR="007F1364">
              <w:rPr>
                <w:rFonts w:ascii="Arial" w:eastAsia="Calibri" w:hAnsi="Arial" w:cs="Arial"/>
              </w:rPr>
              <w:br/>
            </w:r>
            <w:r w:rsidRPr="008433FC">
              <w:rPr>
                <w:rFonts w:ascii="Arial" w:eastAsia="Calibri" w:hAnsi="Arial" w:cs="Arial"/>
              </w:rPr>
              <w:t>10-17.</w:t>
            </w:r>
          </w:p>
          <w:p w14:paraId="5AA01482" w14:textId="4141A38E" w:rsidR="00BD73CF" w:rsidRPr="008433FC" w:rsidRDefault="00BD73CF" w:rsidP="00DF1C74">
            <w:pPr>
              <w:numPr>
                <w:ilvl w:val="0"/>
                <w:numId w:val="5"/>
              </w:numPr>
              <w:spacing w:after="60" w:line="276" w:lineRule="auto"/>
              <w:rPr>
                <w:rFonts w:ascii="Arial" w:eastAsia="Calibri" w:hAnsi="Arial" w:cs="Arial"/>
                <w:color w:val="000000"/>
              </w:rPr>
            </w:pPr>
            <w:r w:rsidRPr="69A0788B">
              <w:rPr>
                <w:rFonts w:ascii="Arial" w:eastAsia="Calibri" w:hAnsi="Arial" w:cs="Arial"/>
                <w:color w:val="000000" w:themeColor="text1"/>
              </w:rPr>
              <w:t xml:space="preserve">Please explain how </w:t>
            </w:r>
            <w:r w:rsidR="38901DB0" w:rsidRPr="69A0788B">
              <w:rPr>
                <w:rFonts w:ascii="Arial" w:eastAsia="Calibri" w:hAnsi="Arial" w:cs="Arial"/>
                <w:color w:val="000000" w:themeColor="text1"/>
              </w:rPr>
              <w:t>the county</w:t>
            </w:r>
            <w:r w:rsidR="30CED299" w:rsidRPr="69A0788B">
              <w:rPr>
                <w:rFonts w:ascii="Arial" w:eastAsia="Calibri" w:hAnsi="Arial" w:cs="Arial"/>
                <w:color w:val="000000" w:themeColor="text1"/>
              </w:rPr>
              <w:t>’</w:t>
            </w:r>
            <w:r w:rsidR="38901DB0" w:rsidRPr="69A0788B">
              <w:rPr>
                <w:rFonts w:ascii="Arial" w:eastAsia="Calibri" w:hAnsi="Arial" w:cs="Arial"/>
                <w:color w:val="000000" w:themeColor="text1"/>
              </w:rPr>
              <w:t xml:space="preserve">s </w:t>
            </w:r>
            <w:r w:rsidRPr="69A0788B">
              <w:rPr>
                <w:rFonts w:ascii="Arial" w:eastAsia="Calibri" w:hAnsi="Arial" w:cs="Arial"/>
                <w:color w:val="000000" w:themeColor="text1"/>
              </w:rPr>
              <w:t xml:space="preserve">mobile crisis </w:t>
            </w:r>
            <w:r w:rsidR="2B5406A3" w:rsidRPr="69A0788B">
              <w:rPr>
                <w:rFonts w:ascii="Arial" w:eastAsia="Calibri" w:hAnsi="Arial" w:cs="Arial"/>
                <w:color w:val="000000" w:themeColor="text1"/>
              </w:rPr>
              <w:t>teams</w:t>
            </w:r>
            <w:r w:rsidRPr="69A0788B">
              <w:rPr>
                <w:rFonts w:ascii="Arial" w:eastAsia="Calibri" w:hAnsi="Arial" w:cs="Arial"/>
                <w:color w:val="000000" w:themeColor="text1"/>
              </w:rPr>
              <w:t xml:space="preserve"> will work respectfully and effectively with diverse communities.</w:t>
            </w:r>
          </w:p>
          <w:p w14:paraId="4A3FB683" w14:textId="7E72CB02" w:rsidR="00BD73CF" w:rsidRPr="008433FC" w:rsidRDefault="00BD73CF" w:rsidP="00DF1C74">
            <w:pPr>
              <w:numPr>
                <w:ilvl w:val="0"/>
                <w:numId w:val="5"/>
              </w:numPr>
              <w:spacing w:after="60" w:line="276" w:lineRule="auto"/>
              <w:rPr>
                <w:rFonts w:ascii="Arial" w:eastAsia="Calibri" w:hAnsi="Arial" w:cs="Arial"/>
                <w:color w:val="000000"/>
              </w:rPr>
            </w:pPr>
            <w:r w:rsidRPr="69A0788B">
              <w:rPr>
                <w:rFonts w:ascii="Arial" w:eastAsia="Calibri" w:hAnsi="Arial" w:cs="Arial"/>
                <w:color w:val="000000" w:themeColor="text1"/>
              </w:rPr>
              <w:t xml:space="preserve">Please describe </w:t>
            </w:r>
            <w:r w:rsidR="38901DB0" w:rsidRPr="69A0788B">
              <w:rPr>
                <w:rFonts w:ascii="Arial" w:eastAsia="Calibri" w:hAnsi="Arial" w:cs="Arial"/>
                <w:color w:val="000000" w:themeColor="text1"/>
              </w:rPr>
              <w:t>the county</w:t>
            </w:r>
            <w:r w:rsidR="44D54541" w:rsidRPr="69A0788B">
              <w:rPr>
                <w:rFonts w:ascii="Arial" w:eastAsia="Calibri" w:hAnsi="Arial" w:cs="Arial"/>
                <w:color w:val="000000" w:themeColor="text1"/>
              </w:rPr>
              <w:t>’</w:t>
            </w:r>
            <w:r w:rsidR="38901DB0" w:rsidRPr="69A0788B">
              <w:rPr>
                <w:rFonts w:ascii="Arial" w:eastAsia="Calibri" w:hAnsi="Arial" w:cs="Arial"/>
                <w:color w:val="000000" w:themeColor="text1"/>
              </w:rPr>
              <w:t xml:space="preserve">s </w:t>
            </w:r>
            <w:r w:rsidRPr="69A0788B">
              <w:rPr>
                <w:rFonts w:ascii="Arial" w:eastAsia="Calibri" w:hAnsi="Arial" w:cs="Arial"/>
                <w:color w:val="000000" w:themeColor="text1"/>
              </w:rPr>
              <w:t>dispatch and triage strategies that ensure that mobile crisis services are culturally responsive.</w:t>
            </w:r>
          </w:p>
          <w:p w14:paraId="7E2AA09E" w14:textId="21D9A1DE" w:rsidR="00BD73CF" w:rsidRPr="008433FC" w:rsidRDefault="00BD73CF" w:rsidP="00DF1C74">
            <w:pPr>
              <w:numPr>
                <w:ilvl w:val="0"/>
                <w:numId w:val="5"/>
              </w:numPr>
              <w:spacing w:line="276" w:lineRule="auto"/>
              <w:contextualSpacing/>
              <w:rPr>
                <w:rFonts w:ascii="Arial" w:eastAsia="Calibri" w:hAnsi="Arial" w:cs="Arial"/>
                <w:color w:val="000000"/>
                <w:spacing w:val="-4"/>
              </w:rPr>
            </w:pPr>
            <w:r w:rsidRPr="008433FC">
              <w:rPr>
                <w:rFonts w:ascii="Arial" w:eastAsia="Calibri" w:hAnsi="Arial" w:cs="Arial"/>
                <w:color w:val="000000"/>
                <w:spacing w:val="-4"/>
              </w:rPr>
              <w:t xml:space="preserve">Please describe how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Pr="008433FC">
              <w:rPr>
                <w:rFonts w:ascii="Arial" w:eastAsia="Calibri" w:hAnsi="Arial" w:cs="Arial"/>
                <w:color w:val="000000"/>
                <w:spacing w:val="-4"/>
              </w:rPr>
              <w:t>train</w:t>
            </w:r>
            <w:r w:rsidR="00C05D98">
              <w:rPr>
                <w:rFonts w:ascii="Arial" w:eastAsia="Calibri" w:hAnsi="Arial" w:cs="Arial"/>
                <w:color w:val="000000"/>
                <w:spacing w:val="-4"/>
              </w:rPr>
              <w:t>s</w:t>
            </w:r>
            <w:r w:rsidRPr="008433FC">
              <w:rPr>
                <w:rFonts w:ascii="Arial" w:eastAsia="Calibri" w:hAnsi="Arial" w:cs="Arial"/>
                <w:color w:val="000000"/>
                <w:spacing w:val="-4"/>
              </w:rPr>
              <w:t xml:space="preserve"> mobile crisis response team</w:t>
            </w:r>
            <w:r w:rsidR="00B43455" w:rsidRPr="008433FC">
              <w:rPr>
                <w:rFonts w:ascii="Arial" w:eastAsia="Calibri" w:hAnsi="Arial" w:cs="Arial"/>
                <w:color w:val="000000"/>
                <w:spacing w:val="-4"/>
              </w:rPr>
              <w:t>s</w:t>
            </w:r>
            <w:r w:rsidRPr="008433FC">
              <w:rPr>
                <w:rFonts w:ascii="Arial" w:eastAsia="Calibri" w:hAnsi="Arial" w:cs="Arial"/>
                <w:color w:val="000000"/>
                <w:spacing w:val="-4"/>
              </w:rPr>
              <w:t xml:space="preserve"> to deliver culturally appropriate and responsive services.</w:t>
            </w:r>
          </w:p>
        </w:tc>
        <w:tc>
          <w:tcPr>
            <w:tcW w:w="2378" w:type="dxa"/>
            <w:tcMar>
              <w:top w:w="158" w:type="dxa"/>
              <w:left w:w="115" w:type="dxa"/>
              <w:bottom w:w="158" w:type="dxa"/>
              <w:right w:w="115" w:type="dxa"/>
            </w:tcMar>
          </w:tcPr>
          <w:p w14:paraId="4460BC98" w14:textId="62BB8A99" w:rsidR="00BD73CF" w:rsidRPr="008433FC" w:rsidRDefault="00BD73CF" w:rsidP="008433FC">
            <w:pPr>
              <w:spacing w:line="276" w:lineRule="auto"/>
              <w:jc w:val="center"/>
              <w:rPr>
                <w:rFonts w:ascii="Arial" w:eastAsia="Calibri" w:hAnsi="Arial" w:cs="Arial"/>
              </w:rPr>
            </w:pPr>
            <w:r w:rsidRPr="008433FC">
              <w:rPr>
                <w:rFonts w:ascii="Arial" w:eastAsia="Calibri" w:hAnsi="Arial" w:cs="Arial"/>
              </w:rPr>
              <w:lastRenderedPageBreak/>
              <w:t>IV (a), V (e), VI (a)</w:t>
            </w:r>
          </w:p>
        </w:tc>
      </w:tr>
      <w:tr w:rsidR="00742E11" w:rsidRPr="008433FC" w14:paraId="2E974C03" w14:textId="77777777" w:rsidTr="69A0788B">
        <w:tc>
          <w:tcPr>
            <w:tcW w:w="9916" w:type="dxa"/>
            <w:gridSpan w:val="2"/>
            <w:tcMar>
              <w:top w:w="158" w:type="dxa"/>
              <w:left w:w="115" w:type="dxa"/>
              <w:bottom w:w="158" w:type="dxa"/>
              <w:right w:w="115" w:type="dxa"/>
            </w:tcMar>
          </w:tcPr>
          <w:p w14:paraId="12A7132C" w14:textId="339CA147" w:rsidR="00742E11" w:rsidRPr="008433FC" w:rsidRDefault="00742E11" w:rsidP="00DF1C74">
            <w:pPr>
              <w:spacing w:line="276" w:lineRule="auto"/>
              <w:rPr>
                <w:rFonts w:ascii="Arial" w:eastAsia="Calibri" w:hAnsi="Arial" w:cs="Arial"/>
              </w:rPr>
            </w:pPr>
            <w:r w:rsidRPr="008433FC">
              <w:rPr>
                <w:rFonts w:ascii="Arial" w:hAnsi="Arial" w:cs="Arial"/>
                <w:b/>
                <w:bCs/>
                <w:caps/>
                <w:color w:val="4472C4" w:themeColor="accent1"/>
                <w:sz w:val="24"/>
                <w:szCs w:val="24"/>
              </w:rPr>
              <w:t>language accommodations</w:t>
            </w:r>
          </w:p>
        </w:tc>
      </w:tr>
      <w:tr w:rsidR="00BD73CF" w:rsidRPr="008433FC" w14:paraId="3D701B5E" w14:textId="77777777" w:rsidTr="69A0788B">
        <w:tc>
          <w:tcPr>
            <w:tcW w:w="7538" w:type="dxa"/>
            <w:tcMar>
              <w:top w:w="158" w:type="dxa"/>
              <w:left w:w="115" w:type="dxa"/>
              <w:bottom w:w="158" w:type="dxa"/>
              <w:right w:w="115" w:type="dxa"/>
            </w:tcMar>
          </w:tcPr>
          <w:p w14:paraId="1D16C79C" w14:textId="06BB7D5E" w:rsidR="00BD73CF" w:rsidRPr="008433FC" w:rsidRDefault="002560CE" w:rsidP="00DF1C74">
            <w:pPr>
              <w:spacing w:after="60" w:line="276" w:lineRule="auto"/>
              <w:rPr>
                <w:rFonts w:ascii="Arial" w:eastAsia="Calibri" w:hAnsi="Arial" w:cs="Arial"/>
                <w:color w:val="000000"/>
              </w:rPr>
            </w:pPr>
            <w:r w:rsidRPr="008433FC">
              <w:br w:type="page"/>
            </w:r>
            <w:r w:rsidR="00BD73CF" w:rsidRPr="008433FC">
              <w:rPr>
                <w:rFonts w:ascii="Arial" w:eastAsia="Calibri" w:hAnsi="Arial" w:cs="Arial"/>
                <w:color w:val="000000"/>
              </w:rPr>
              <w:t xml:space="preserve">Please describe how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00BD73CF" w:rsidRPr="008433FC">
              <w:rPr>
                <w:rFonts w:ascii="Arial" w:eastAsia="Calibri" w:hAnsi="Arial" w:cs="Arial"/>
                <w:color w:val="000000"/>
              </w:rPr>
              <w:t xml:space="preserve">will ensure that services are delivered in the language preferred by the </w:t>
            </w:r>
            <w:r w:rsidR="002424BB">
              <w:rPr>
                <w:rFonts w:ascii="Arial" w:eastAsia="Calibri" w:hAnsi="Arial" w:cs="Arial"/>
                <w:color w:val="000000"/>
              </w:rPr>
              <w:t>beneficiary</w:t>
            </w:r>
            <w:r w:rsidR="00BD73CF" w:rsidRPr="008433FC">
              <w:rPr>
                <w:rFonts w:ascii="Arial" w:eastAsia="Calibri" w:hAnsi="Arial" w:cs="Arial"/>
                <w:color w:val="000000"/>
              </w:rPr>
              <w:t>.</w:t>
            </w:r>
          </w:p>
          <w:p w14:paraId="67F610D0" w14:textId="67D77767" w:rsidR="00BD73CF" w:rsidRPr="008433FC" w:rsidRDefault="00BD73CF" w:rsidP="002424BB">
            <w:pPr>
              <w:numPr>
                <w:ilvl w:val="0"/>
                <w:numId w:val="12"/>
              </w:numPr>
              <w:spacing w:after="60" w:line="276" w:lineRule="auto"/>
              <w:rPr>
                <w:rFonts w:ascii="Arial" w:eastAsia="Calibri" w:hAnsi="Arial" w:cs="Arial"/>
                <w:color w:val="000000"/>
              </w:rPr>
            </w:pPr>
            <w:r w:rsidRPr="008433FC">
              <w:rPr>
                <w:rFonts w:ascii="Arial" w:eastAsia="Calibri" w:hAnsi="Arial" w:cs="Arial"/>
                <w:color w:val="000000"/>
              </w:rPr>
              <w:t xml:space="preserve">Describe how </w:t>
            </w:r>
            <w:r w:rsidR="00C05D98">
              <w:rPr>
                <w:rFonts w:ascii="Arial" w:eastAsia="Calibri" w:hAnsi="Arial" w:cs="Arial"/>
                <w:color w:val="000000"/>
              </w:rPr>
              <w:t>the county</w:t>
            </w:r>
            <w:r w:rsidRPr="008433FC">
              <w:rPr>
                <w:rFonts w:ascii="Arial" w:eastAsia="Calibri" w:hAnsi="Arial" w:cs="Arial"/>
                <w:color w:val="000000"/>
              </w:rPr>
              <w:t xml:space="preserve"> will use interpreters when necessary</w:t>
            </w:r>
            <w:r w:rsidR="002560CE" w:rsidRPr="008433FC">
              <w:rPr>
                <w:rFonts w:ascii="Arial" w:eastAsia="Calibri" w:hAnsi="Arial" w:cs="Arial"/>
                <w:color w:val="000000"/>
              </w:rPr>
              <w:t>.</w:t>
            </w:r>
          </w:p>
        </w:tc>
        <w:tc>
          <w:tcPr>
            <w:tcW w:w="2378" w:type="dxa"/>
            <w:tcMar>
              <w:top w:w="158" w:type="dxa"/>
              <w:left w:w="115" w:type="dxa"/>
              <w:bottom w:w="158" w:type="dxa"/>
              <w:right w:w="115" w:type="dxa"/>
            </w:tcMar>
          </w:tcPr>
          <w:p w14:paraId="65EFD94C" w14:textId="15F01DB6" w:rsidR="00BD73CF" w:rsidRPr="008433FC" w:rsidRDefault="008433FC" w:rsidP="00DF1C74">
            <w:pPr>
              <w:spacing w:line="276" w:lineRule="auto"/>
              <w:jc w:val="center"/>
              <w:rPr>
                <w:rFonts w:ascii="Arial" w:eastAsia="Calibri" w:hAnsi="Arial" w:cs="Arial"/>
              </w:rPr>
            </w:pPr>
            <w:r w:rsidRPr="008433FC">
              <w:rPr>
                <w:rFonts w:ascii="Arial" w:eastAsia="Calibri" w:hAnsi="Arial" w:cs="Arial"/>
              </w:rPr>
              <w:t>V (e)</w:t>
            </w:r>
          </w:p>
        </w:tc>
      </w:tr>
      <w:tr w:rsidR="00742E11" w:rsidRPr="008433FC" w14:paraId="6AB7709B" w14:textId="77777777" w:rsidTr="69A0788B">
        <w:tc>
          <w:tcPr>
            <w:tcW w:w="9916" w:type="dxa"/>
            <w:gridSpan w:val="2"/>
            <w:tcMar>
              <w:top w:w="158" w:type="dxa"/>
              <w:left w:w="115" w:type="dxa"/>
              <w:bottom w:w="158" w:type="dxa"/>
              <w:right w:w="115" w:type="dxa"/>
            </w:tcMar>
          </w:tcPr>
          <w:p w14:paraId="22A9E4B3" w14:textId="3909E85C" w:rsidR="00742E11" w:rsidRPr="008433FC" w:rsidRDefault="00742E11" w:rsidP="00DF1C74">
            <w:pPr>
              <w:spacing w:line="276" w:lineRule="auto"/>
              <w:rPr>
                <w:rFonts w:ascii="Arial" w:eastAsia="Calibri" w:hAnsi="Arial" w:cs="Arial"/>
              </w:rPr>
            </w:pPr>
            <w:r w:rsidRPr="008433FC">
              <w:rPr>
                <w:rFonts w:ascii="Arial" w:hAnsi="Arial" w:cs="Arial"/>
                <w:b/>
                <w:bCs/>
                <w:caps/>
                <w:color w:val="4472C4" w:themeColor="accent1"/>
                <w:sz w:val="24"/>
                <w:szCs w:val="24"/>
              </w:rPr>
              <w:t>RESPONDING TO THE NEEDS OF CHILDREN AND YOUTH</w:t>
            </w:r>
          </w:p>
        </w:tc>
      </w:tr>
      <w:tr w:rsidR="00BD73CF" w:rsidRPr="008433FC" w14:paraId="2B2697DC" w14:textId="77777777" w:rsidTr="69A0788B">
        <w:tc>
          <w:tcPr>
            <w:tcW w:w="7538" w:type="dxa"/>
            <w:tcMar>
              <w:top w:w="158" w:type="dxa"/>
              <w:left w:w="115" w:type="dxa"/>
              <w:bottom w:w="158" w:type="dxa"/>
              <w:right w:w="115" w:type="dxa"/>
            </w:tcMar>
          </w:tcPr>
          <w:p w14:paraId="645A805D" w14:textId="0734E0B3" w:rsidR="00F031A1" w:rsidRPr="008433FC" w:rsidRDefault="00F031A1" w:rsidP="00DF1C74">
            <w:pPr>
              <w:spacing w:after="60" w:line="276" w:lineRule="auto"/>
              <w:rPr>
                <w:rFonts w:ascii="Arial" w:eastAsia="Calibri" w:hAnsi="Arial" w:cs="Arial"/>
                <w:b/>
                <w:bCs/>
                <w:color w:val="000000"/>
              </w:rPr>
            </w:pPr>
            <w:r w:rsidRPr="008433FC">
              <w:rPr>
                <w:rFonts w:ascii="Arial" w:eastAsia="Calibri" w:hAnsi="Arial" w:cs="Arial"/>
                <w:b/>
                <w:bCs/>
                <w:color w:val="000000"/>
              </w:rPr>
              <w:t>Engagement with Local Family Urgent Response System (FURS) &amp; Child Welfare Services</w:t>
            </w:r>
          </w:p>
          <w:p w14:paraId="10D6A810" w14:textId="3DE82118" w:rsidR="00BD73CF" w:rsidRPr="008433FC" w:rsidRDefault="00BD73CF" w:rsidP="00DF1C74">
            <w:pPr>
              <w:spacing w:after="60" w:line="276" w:lineRule="auto"/>
              <w:rPr>
                <w:rFonts w:ascii="Arial" w:eastAsia="Calibri" w:hAnsi="Arial" w:cs="Arial"/>
                <w:color w:val="000000"/>
              </w:rPr>
            </w:pPr>
            <w:r w:rsidRPr="69A0788B">
              <w:rPr>
                <w:rFonts w:ascii="Arial" w:eastAsia="Calibri" w:hAnsi="Arial" w:cs="Arial"/>
                <w:color w:val="000000" w:themeColor="text1"/>
              </w:rPr>
              <w:t xml:space="preserve">Please describe how </w:t>
            </w:r>
            <w:r w:rsidR="38901DB0" w:rsidRPr="69A0788B">
              <w:rPr>
                <w:rFonts w:ascii="Arial" w:eastAsia="Calibri" w:hAnsi="Arial" w:cs="Arial"/>
                <w:color w:val="000000" w:themeColor="text1"/>
              </w:rPr>
              <w:t>the county</w:t>
            </w:r>
            <w:r w:rsidRPr="69A0788B">
              <w:rPr>
                <w:rFonts w:ascii="Arial" w:eastAsia="Calibri" w:hAnsi="Arial" w:cs="Arial"/>
                <w:color w:val="000000" w:themeColor="text1"/>
              </w:rPr>
              <w:t xml:space="preserve"> will coordinate with local FURS &amp; </w:t>
            </w:r>
            <w:r w:rsidR="63925570" w:rsidRPr="69A0788B">
              <w:rPr>
                <w:rFonts w:ascii="Arial" w:eastAsia="Calibri" w:hAnsi="Arial" w:cs="Arial"/>
                <w:color w:val="000000" w:themeColor="text1"/>
              </w:rPr>
              <w:t>C</w:t>
            </w:r>
            <w:r w:rsidRPr="69A0788B">
              <w:rPr>
                <w:rFonts w:ascii="Arial" w:eastAsia="Calibri" w:hAnsi="Arial" w:cs="Arial"/>
                <w:color w:val="000000" w:themeColor="text1"/>
              </w:rPr>
              <w:t xml:space="preserve">hild </w:t>
            </w:r>
            <w:r w:rsidR="63925570" w:rsidRPr="69A0788B">
              <w:rPr>
                <w:rFonts w:ascii="Arial" w:eastAsia="Calibri" w:hAnsi="Arial" w:cs="Arial"/>
                <w:color w:val="000000" w:themeColor="text1"/>
              </w:rPr>
              <w:t>W</w:t>
            </w:r>
            <w:r w:rsidRPr="69A0788B">
              <w:rPr>
                <w:rFonts w:ascii="Arial" w:eastAsia="Calibri" w:hAnsi="Arial" w:cs="Arial"/>
                <w:color w:val="000000" w:themeColor="text1"/>
              </w:rPr>
              <w:t xml:space="preserve">elfare </w:t>
            </w:r>
            <w:r w:rsidR="63925570" w:rsidRPr="69A0788B">
              <w:rPr>
                <w:rFonts w:ascii="Arial" w:eastAsia="Calibri" w:hAnsi="Arial" w:cs="Arial"/>
                <w:color w:val="000000" w:themeColor="text1"/>
              </w:rPr>
              <w:t>S</w:t>
            </w:r>
            <w:r w:rsidRPr="69A0788B">
              <w:rPr>
                <w:rFonts w:ascii="Arial" w:eastAsia="Calibri" w:hAnsi="Arial" w:cs="Arial"/>
                <w:color w:val="000000" w:themeColor="text1"/>
              </w:rPr>
              <w:t>ervices.</w:t>
            </w:r>
          </w:p>
          <w:p w14:paraId="529DA51A" w14:textId="0CE5CB4C" w:rsidR="00B43455" w:rsidRPr="008433FC" w:rsidRDefault="00B43455" w:rsidP="00DF1C74">
            <w:pPr>
              <w:numPr>
                <w:ilvl w:val="0"/>
                <w:numId w:val="5"/>
              </w:numPr>
              <w:spacing w:after="60" w:line="276" w:lineRule="auto"/>
              <w:rPr>
                <w:rFonts w:ascii="Arial" w:eastAsia="Calibri" w:hAnsi="Arial" w:cs="Arial"/>
                <w:color w:val="000000"/>
              </w:rPr>
            </w:pPr>
            <w:r w:rsidRPr="008433FC">
              <w:rPr>
                <w:rFonts w:ascii="Arial" w:eastAsia="Calibri" w:hAnsi="Arial" w:cs="Arial"/>
                <w:color w:val="000000"/>
              </w:rPr>
              <w:t>Do</w:t>
            </w:r>
            <w:r w:rsidR="00C05D98">
              <w:rPr>
                <w:rFonts w:ascii="Arial" w:eastAsia="Calibri" w:hAnsi="Arial" w:cs="Arial"/>
                <w:color w:val="000000"/>
              </w:rPr>
              <w:t>es the county</w:t>
            </w:r>
            <w:r w:rsidRPr="008433FC">
              <w:rPr>
                <w:rFonts w:ascii="Arial" w:eastAsia="Calibri" w:hAnsi="Arial" w:cs="Arial"/>
                <w:color w:val="000000"/>
              </w:rPr>
              <w:t xml:space="preserve"> have a formal partnership agreement with FURS and Child Welfare Services in place? </w:t>
            </w:r>
          </w:p>
          <w:p w14:paraId="3742829F" w14:textId="5ABE8CDA" w:rsidR="00B43455" w:rsidRPr="008433FC" w:rsidRDefault="00B43455" w:rsidP="00DF1C74">
            <w:pPr>
              <w:numPr>
                <w:ilvl w:val="0"/>
                <w:numId w:val="5"/>
              </w:numPr>
              <w:spacing w:line="276" w:lineRule="auto"/>
              <w:contextualSpacing/>
              <w:rPr>
                <w:rFonts w:ascii="Arial" w:eastAsia="Calibri" w:hAnsi="Arial" w:cs="Arial"/>
                <w:color w:val="000000"/>
                <w:spacing w:val="-4"/>
              </w:rPr>
            </w:pPr>
            <w:r w:rsidRPr="008433FC">
              <w:rPr>
                <w:rFonts w:ascii="Arial" w:eastAsia="Calibri" w:hAnsi="Arial" w:cs="Arial"/>
                <w:color w:val="000000"/>
              </w:rPr>
              <w:t xml:space="preserve">Please describe how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Pr="008433FC">
              <w:rPr>
                <w:rFonts w:ascii="Arial" w:eastAsia="Calibri" w:hAnsi="Arial" w:cs="Arial"/>
                <w:color w:val="000000"/>
              </w:rPr>
              <w:t xml:space="preserve">will coordinate with local FURS services. </w:t>
            </w:r>
          </w:p>
          <w:p w14:paraId="3713A2F1" w14:textId="127C637E" w:rsidR="00FC16C8" w:rsidRPr="008433FC" w:rsidRDefault="00FC16C8" w:rsidP="00DF1C74">
            <w:pPr>
              <w:numPr>
                <w:ilvl w:val="0"/>
                <w:numId w:val="5"/>
              </w:numPr>
              <w:spacing w:line="276" w:lineRule="auto"/>
              <w:contextualSpacing/>
              <w:rPr>
                <w:rFonts w:ascii="Arial" w:eastAsia="Calibri" w:hAnsi="Arial" w:cs="Arial"/>
                <w:color w:val="000000"/>
                <w:spacing w:val="-4"/>
              </w:rPr>
            </w:pPr>
            <w:r w:rsidRPr="008433FC">
              <w:rPr>
                <w:rFonts w:ascii="Arial" w:eastAsia="Calibri" w:hAnsi="Arial" w:cs="Arial"/>
                <w:color w:val="000000"/>
                <w:spacing w:val="-4"/>
              </w:rPr>
              <w:t xml:space="preserve">Please explain how </w:t>
            </w:r>
            <w:r w:rsidR="00C05D98">
              <w:rPr>
                <w:rFonts w:ascii="Arial" w:eastAsia="Calibri" w:hAnsi="Arial" w:cs="Arial"/>
                <w:color w:val="000000"/>
              </w:rPr>
              <w:t>the county’s</w:t>
            </w:r>
            <w:r w:rsidRPr="008433FC">
              <w:rPr>
                <w:rFonts w:ascii="Arial" w:eastAsia="Calibri" w:hAnsi="Arial" w:cs="Arial"/>
                <w:color w:val="000000"/>
                <w:spacing w:val="-4"/>
              </w:rPr>
              <w:t xml:space="preserve"> mobile crisis team partners/engages with FURS services when necessary.</w:t>
            </w:r>
          </w:p>
          <w:p w14:paraId="44E3C07F" w14:textId="42D31684" w:rsidR="00BD73CF" w:rsidRPr="008433FC" w:rsidRDefault="00BD73CF" w:rsidP="00DF1C74">
            <w:pPr>
              <w:numPr>
                <w:ilvl w:val="0"/>
                <w:numId w:val="5"/>
              </w:numPr>
              <w:spacing w:line="276" w:lineRule="auto"/>
              <w:contextualSpacing/>
              <w:rPr>
                <w:rFonts w:ascii="Arial" w:eastAsia="Calibri" w:hAnsi="Arial" w:cs="Arial"/>
                <w:color w:val="000000"/>
                <w:spacing w:val="-4"/>
              </w:rPr>
            </w:pPr>
            <w:r w:rsidRPr="008433FC">
              <w:rPr>
                <w:rFonts w:ascii="Arial" w:eastAsia="Calibri" w:hAnsi="Arial" w:cs="Arial"/>
                <w:color w:val="000000"/>
                <w:spacing w:val="-4"/>
              </w:rPr>
              <w:t>What coordination/partnerships are needed to ensure effective engagement with FURS and County Social Services?</w:t>
            </w:r>
          </w:p>
        </w:tc>
        <w:tc>
          <w:tcPr>
            <w:tcW w:w="2378" w:type="dxa"/>
            <w:tcMar>
              <w:top w:w="158" w:type="dxa"/>
              <w:left w:w="115" w:type="dxa"/>
              <w:bottom w:w="158" w:type="dxa"/>
              <w:right w:w="115" w:type="dxa"/>
            </w:tcMar>
          </w:tcPr>
          <w:p w14:paraId="705C9755" w14:textId="68D39F6D"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II (a), VI (a)</w:t>
            </w:r>
          </w:p>
        </w:tc>
      </w:tr>
      <w:tr w:rsidR="00BD73CF" w:rsidRPr="008433FC" w14:paraId="35BAB685" w14:textId="77777777" w:rsidTr="69A0788B">
        <w:tc>
          <w:tcPr>
            <w:tcW w:w="7538" w:type="dxa"/>
            <w:tcMar>
              <w:top w:w="158" w:type="dxa"/>
              <w:left w:w="115" w:type="dxa"/>
              <w:bottom w:w="158" w:type="dxa"/>
              <w:right w:w="115" w:type="dxa"/>
            </w:tcMar>
          </w:tcPr>
          <w:p w14:paraId="2857D3A2" w14:textId="07E0671F" w:rsidR="00F031A1" w:rsidRPr="008433FC" w:rsidRDefault="00F031A1" w:rsidP="00DF1C74">
            <w:pPr>
              <w:spacing w:after="60" w:line="276" w:lineRule="auto"/>
              <w:rPr>
                <w:rFonts w:ascii="Arial" w:eastAsia="Calibri" w:hAnsi="Arial" w:cs="Arial"/>
                <w:b/>
                <w:bCs/>
                <w:color w:val="000000"/>
              </w:rPr>
            </w:pPr>
            <w:r w:rsidRPr="008433FC">
              <w:rPr>
                <w:rFonts w:ascii="Arial" w:eastAsia="Calibri" w:hAnsi="Arial" w:cs="Arial"/>
                <w:b/>
                <w:bCs/>
                <w:color w:val="000000"/>
              </w:rPr>
              <w:t>Strategies for Responding to Children and Youth</w:t>
            </w:r>
          </w:p>
          <w:p w14:paraId="029C8FB1" w14:textId="6EABE680" w:rsidR="00BD73CF"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Please describe </w:t>
            </w:r>
            <w:r w:rsidR="00C05D98">
              <w:rPr>
                <w:rFonts w:ascii="Arial" w:eastAsia="Calibri" w:hAnsi="Arial" w:cs="Arial"/>
                <w:color w:val="000000"/>
              </w:rPr>
              <w:t>the county’s</w:t>
            </w:r>
            <w:r w:rsidRPr="008433FC">
              <w:rPr>
                <w:rFonts w:ascii="Arial" w:eastAsia="Calibri" w:hAnsi="Arial" w:cs="Arial"/>
                <w:color w:val="000000"/>
              </w:rPr>
              <w:t xml:space="preserve"> strategies for responding to children and youth.</w:t>
            </w:r>
          </w:p>
          <w:p w14:paraId="60502830" w14:textId="23037E7F" w:rsidR="00FC16C8" w:rsidRPr="008433FC" w:rsidRDefault="00C05D98" w:rsidP="00DF1C74">
            <w:pPr>
              <w:numPr>
                <w:ilvl w:val="0"/>
                <w:numId w:val="5"/>
              </w:numPr>
              <w:spacing w:after="60" w:line="276" w:lineRule="auto"/>
              <w:rPr>
                <w:rFonts w:ascii="Arial" w:eastAsia="Calibri" w:hAnsi="Arial" w:cs="Arial"/>
                <w:color w:val="000000"/>
              </w:rPr>
            </w:pPr>
            <w:r>
              <w:rPr>
                <w:rFonts w:ascii="Arial" w:eastAsia="Calibri" w:hAnsi="Arial" w:cs="Arial"/>
                <w:color w:val="000000"/>
              </w:rPr>
              <w:t>Is the county</w:t>
            </w:r>
            <w:r w:rsidR="00FC16C8" w:rsidRPr="008433FC">
              <w:rPr>
                <w:rFonts w:ascii="Arial" w:eastAsia="Calibri" w:hAnsi="Arial" w:cs="Arial"/>
                <w:color w:val="000000"/>
              </w:rPr>
              <w:t xml:space="preserve"> using the DHCS provided crisis assessment tool to respond to diverse youth and young adult beneficiaries?</w:t>
            </w:r>
          </w:p>
          <w:p w14:paraId="71F6EAFD" w14:textId="0893B9C4" w:rsidR="00FC16C8" w:rsidRPr="008433FC" w:rsidRDefault="00FC16C8" w:rsidP="00DF1C74">
            <w:pPr>
              <w:numPr>
                <w:ilvl w:val="0"/>
                <w:numId w:val="5"/>
              </w:numPr>
              <w:spacing w:after="60" w:line="276" w:lineRule="auto"/>
              <w:rPr>
                <w:rFonts w:ascii="Arial" w:eastAsia="Calibri" w:hAnsi="Arial" w:cs="Arial"/>
                <w:color w:val="000000"/>
              </w:rPr>
            </w:pPr>
            <w:r w:rsidRPr="008433FC">
              <w:rPr>
                <w:rFonts w:ascii="Arial" w:eastAsia="Calibri" w:hAnsi="Arial" w:cs="Arial"/>
                <w:color w:val="000000"/>
              </w:rPr>
              <w:lastRenderedPageBreak/>
              <w:t xml:space="preserve">Describe how </w:t>
            </w:r>
            <w:r w:rsidR="00C05D98">
              <w:rPr>
                <w:rFonts w:ascii="Arial" w:eastAsia="Calibri" w:hAnsi="Arial" w:cs="Arial"/>
                <w:color w:val="000000"/>
              </w:rPr>
              <w:t>the county’s</w:t>
            </w:r>
            <w:r w:rsidRPr="008433FC">
              <w:rPr>
                <w:rFonts w:ascii="Arial" w:eastAsia="Calibri" w:hAnsi="Arial" w:cs="Arial"/>
                <w:color w:val="000000"/>
              </w:rPr>
              <w:t xml:space="preserve"> crisis assessment tool is responsive to diverse youth and young adult beneficiaries. If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00C05D98">
              <w:rPr>
                <w:rFonts w:ascii="Arial" w:eastAsia="Calibri" w:hAnsi="Arial" w:cs="Arial"/>
                <w:color w:val="000000"/>
              </w:rPr>
              <w:t xml:space="preserve">is </w:t>
            </w:r>
            <w:r w:rsidRPr="008433FC">
              <w:rPr>
                <w:rFonts w:ascii="Arial" w:eastAsia="Calibri" w:hAnsi="Arial" w:cs="Arial"/>
                <w:color w:val="000000"/>
              </w:rPr>
              <w:t xml:space="preserve">using the DHCS provided tool, please </w:t>
            </w:r>
            <w:r w:rsidR="001F6FD5">
              <w:rPr>
                <w:rFonts w:ascii="Arial" w:eastAsia="Calibri" w:hAnsi="Arial" w:cs="Arial"/>
                <w:color w:val="000000"/>
              </w:rPr>
              <w:t xml:space="preserve">enter “N/A”. </w:t>
            </w:r>
          </w:p>
          <w:p w14:paraId="200C9853" w14:textId="3B73E7BD" w:rsidR="00FC16C8" w:rsidRPr="008433FC" w:rsidRDefault="00FC16C8" w:rsidP="00DF1C74">
            <w:pPr>
              <w:numPr>
                <w:ilvl w:val="0"/>
                <w:numId w:val="5"/>
              </w:numPr>
              <w:spacing w:after="60" w:line="276" w:lineRule="auto"/>
              <w:rPr>
                <w:rFonts w:ascii="Arial" w:eastAsia="Calibri" w:hAnsi="Arial" w:cs="Arial"/>
                <w:color w:val="000000"/>
              </w:rPr>
            </w:pPr>
            <w:r w:rsidRPr="008433FC">
              <w:rPr>
                <w:rFonts w:ascii="Arial" w:eastAsia="Calibri" w:hAnsi="Arial" w:cs="Arial"/>
                <w:color w:val="000000"/>
              </w:rPr>
              <w:t xml:space="preserve">Please describe </w:t>
            </w:r>
            <w:r w:rsidR="00C05D98">
              <w:rPr>
                <w:rFonts w:ascii="Arial" w:eastAsia="Calibri" w:hAnsi="Arial" w:cs="Arial"/>
                <w:color w:val="000000"/>
              </w:rPr>
              <w:t>the county’s</w:t>
            </w:r>
            <w:r w:rsidRPr="008433FC">
              <w:rPr>
                <w:rFonts w:ascii="Arial" w:eastAsia="Calibri" w:hAnsi="Arial" w:cs="Arial"/>
                <w:color w:val="000000"/>
              </w:rPr>
              <w:t xml:space="preserve"> overall strategies for responding to children and youth.</w:t>
            </w:r>
          </w:p>
          <w:p w14:paraId="4B4138B1" w14:textId="1AB3291C" w:rsidR="00BD73CF" w:rsidRPr="008433FC" w:rsidRDefault="00BD73CF" w:rsidP="00DF1C74">
            <w:pPr>
              <w:numPr>
                <w:ilvl w:val="0"/>
                <w:numId w:val="5"/>
              </w:numPr>
              <w:spacing w:after="60" w:line="276" w:lineRule="auto"/>
              <w:rPr>
                <w:rFonts w:ascii="Arial" w:eastAsia="Calibri" w:hAnsi="Arial" w:cs="Arial"/>
                <w:color w:val="000000"/>
              </w:rPr>
            </w:pPr>
            <w:r w:rsidRPr="69A0788B">
              <w:rPr>
                <w:rFonts w:ascii="Arial" w:eastAsia="Calibri" w:hAnsi="Arial" w:cs="Arial"/>
                <w:color w:val="000000" w:themeColor="text1"/>
              </w:rPr>
              <w:t xml:space="preserve">Please explain how </w:t>
            </w:r>
            <w:r w:rsidR="38901DB0" w:rsidRPr="69A0788B">
              <w:rPr>
                <w:rFonts w:ascii="Arial" w:eastAsia="Calibri" w:hAnsi="Arial" w:cs="Arial"/>
                <w:color w:val="000000" w:themeColor="text1"/>
              </w:rPr>
              <w:t>the county</w:t>
            </w:r>
            <w:r w:rsidR="411755D4" w:rsidRPr="69A0788B">
              <w:rPr>
                <w:rFonts w:ascii="Arial" w:eastAsia="Calibri" w:hAnsi="Arial" w:cs="Arial"/>
                <w:color w:val="000000" w:themeColor="text1"/>
              </w:rPr>
              <w:t>’</w:t>
            </w:r>
            <w:r w:rsidR="38901DB0" w:rsidRPr="69A0788B">
              <w:rPr>
                <w:rFonts w:ascii="Arial" w:eastAsia="Calibri" w:hAnsi="Arial" w:cs="Arial"/>
                <w:color w:val="000000" w:themeColor="text1"/>
              </w:rPr>
              <w:t xml:space="preserve">s </w:t>
            </w:r>
            <w:r w:rsidRPr="69A0788B">
              <w:rPr>
                <w:rFonts w:ascii="Arial" w:eastAsia="Calibri" w:hAnsi="Arial" w:cs="Arial"/>
                <w:color w:val="000000" w:themeColor="text1"/>
              </w:rPr>
              <w:t>mobile crisis teams will work with parents, caregivers, and guardians as appropriate and in a manner consistent with state and federal privacy and confidentiality laws.</w:t>
            </w:r>
          </w:p>
          <w:p w14:paraId="53447BBD" w14:textId="4EBF69A9" w:rsidR="00BD73CF" w:rsidRPr="008433FC" w:rsidRDefault="00BD73CF" w:rsidP="00DF1C74">
            <w:pPr>
              <w:numPr>
                <w:ilvl w:val="0"/>
                <w:numId w:val="5"/>
              </w:numPr>
              <w:spacing w:after="60" w:line="276" w:lineRule="auto"/>
              <w:rPr>
                <w:rFonts w:ascii="Arial" w:eastAsia="Calibri" w:hAnsi="Arial" w:cs="Arial"/>
                <w:color w:val="000000"/>
              </w:rPr>
            </w:pPr>
            <w:r w:rsidRPr="008433FC">
              <w:rPr>
                <w:rFonts w:ascii="Arial" w:eastAsia="Calibri" w:hAnsi="Arial" w:cs="Arial"/>
                <w:color w:val="000000"/>
              </w:rPr>
              <w:t xml:space="preserve">Please describe </w:t>
            </w:r>
            <w:r w:rsidR="00C05D98">
              <w:rPr>
                <w:rFonts w:ascii="Arial" w:eastAsia="Calibri" w:hAnsi="Arial" w:cs="Arial"/>
                <w:color w:val="000000"/>
              </w:rPr>
              <w:t>the county’s</w:t>
            </w:r>
            <w:r w:rsidRPr="008433FC">
              <w:rPr>
                <w:rFonts w:ascii="Arial" w:eastAsia="Calibri" w:hAnsi="Arial" w:cs="Arial"/>
                <w:color w:val="000000"/>
              </w:rPr>
              <w:t xml:space="preserve"> process for triage and dispatching of staff with specialized training/experience working with children, youth, and families in crisis.</w:t>
            </w:r>
          </w:p>
          <w:p w14:paraId="4A44AE44" w14:textId="7BD9574D" w:rsidR="00BD73CF" w:rsidRPr="008433FC" w:rsidRDefault="00BD73CF" w:rsidP="00DF1C74">
            <w:pPr>
              <w:numPr>
                <w:ilvl w:val="0"/>
                <w:numId w:val="5"/>
              </w:numPr>
              <w:spacing w:line="276" w:lineRule="auto"/>
              <w:contextualSpacing/>
              <w:rPr>
                <w:rFonts w:ascii="Arial" w:eastAsia="Calibri" w:hAnsi="Arial" w:cs="Arial"/>
                <w:color w:val="000000"/>
                <w:spacing w:val="-2"/>
              </w:rPr>
            </w:pPr>
            <w:r w:rsidRPr="008433FC">
              <w:rPr>
                <w:rFonts w:ascii="Arial" w:eastAsia="Calibri" w:hAnsi="Arial" w:cs="Arial"/>
                <w:color w:val="000000"/>
                <w:spacing w:val="-2"/>
              </w:rPr>
              <w:t xml:space="preserve">Please describe how </w:t>
            </w:r>
            <w:r w:rsidR="00C05D98">
              <w:rPr>
                <w:rFonts w:ascii="Arial" w:eastAsia="Calibri" w:hAnsi="Arial" w:cs="Arial"/>
                <w:color w:val="000000"/>
              </w:rPr>
              <w:t>the county</w:t>
            </w:r>
            <w:r w:rsidR="00C05D98" w:rsidRPr="008433FC">
              <w:rPr>
                <w:rFonts w:ascii="Arial" w:eastAsia="Calibri" w:hAnsi="Arial" w:cs="Arial"/>
                <w:color w:val="000000"/>
              </w:rPr>
              <w:t xml:space="preserve"> </w:t>
            </w:r>
            <w:r w:rsidRPr="008433FC">
              <w:rPr>
                <w:rFonts w:ascii="Arial" w:eastAsia="Calibri" w:hAnsi="Arial" w:cs="Arial"/>
                <w:color w:val="000000"/>
                <w:spacing w:val="-2"/>
              </w:rPr>
              <w:t>train</w:t>
            </w:r>
            <w:r w:rsidR="00C05D98">
              <w:rPr>
                <w:rFonts w:ascii="Arial" w:eastAsia="Calibri" w:hAnsi="Arial" w:cs="Arial"/>
                <w:color w:val="000000"/>
                <w:spacing w:val="-2"/>
              </w:rPr>
              <w:t>s</w:t>
            </w:r>
            <w:r w:rsidRPr="008433FC">
              <w:rPr>
                <w:rFonts w:ascii="Arial" w:eastAsia="Calibri" w:hAnsi="Arial" w:cs="Arial"/>
                <w:color w:val="000000"/>
                <w:spacing w:val="-2"/>
              </w:rPr>
              <w:t xml:space="preserve"> mobile crisis team members to deliver crisis services to children, youth, and families. </w:t>
            </w:r>
          </w:p>
        </w:tc>
        <w:tc>
          <w:tcPr>
            <w:tcW w:w="2378" w:type="dxa"/>
            <w:tcMar>
              <w:top w:w="158" w:type="dxa"/>
              <w:left w:w="115" w:type="dxa"/>
              <w:bottom w:w="158" w:type="dxa"/>
              <w:right w:w="115" w:type="dxa"/>
            </w:tcMar>
          </w:tcPr>
          <w:p w14:paraId="47DE499C" w14:textId="45C68A54"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lastRenderedPageBreak/>
              <w:t>VI</w:t>
            </w:r>
          </w:p>
        </w:tc>
      </w:tr>
      <w:tr w:rsidR="00F031A1" w:rsidRPr="008433FC" w14:paraId="466C0DD5" w14:textId="77777777" w:rsidTr="69A0788B">
        <w:tc>
          <w:tcPr>
            <w:tcW w:w="9916" w:type="dxa"/>
            <w:gridSpan w:val="2"/>
            <w:tcMar>
              <w:top w:w="158" w:type="dxa"/>
              <w:left w:w="115" w:type="dxa"/>
              <w:bottom w:w="158" w:type="dxa"/>
              <w:right w:w="115" w:type="dxa"/>
            </w:tcMar>
          </w:tcPr>
          <w:p w14:paraId="6B58BD88" w14:textId="41130765" w:rsidR="00F031A1" w:rsidRPr="008433FC" w:rsidRDefault="00F031A1" w:rsidP="00DF1C74">
            <w:pPr>
              <w:spacing w:line="276" w:lineRule="auto"/>
              <w:rPr>
                <w:rFonts w:ascii="Arial" w:eastAsia="Calibri" w:hAnsi="Arial" w:cs="Arial"/>
              </w:rPr>
            </w:pPr>
            <w:r w:rsidRPr="008433FC">
              <w:rPr>
                <w:rFonts w:ascii="Arial" w:hAnsi="Arial" w:cs="Arial"/>
                <w:b/>
                <w:bCs/>
                <w:caps/>
                <w:color w:val="4472C4" w:themeColor="accent1"/>
                <w:sz w:val="24"/>
                <w:szCs w:val="24"/>
              </w:rPr>
              <w:t xml:space="preserve">engagement with 911, 988, and managed care plans </w:t>
            </w:r>
          </w:p>
        </w:tc>
      </w:tr>
      <w:tr w:rsidR="00BD73CF" w:rsidRPr="008433FC" w14:paraId="0B756713" w14:textId="77777777" w:rsidTr="69A0788B">
        <w:tc>
          <w:tcPr>
            <w:tcW w:w="7538" w:type="dxa"/>
            <w:tcMar>
              <w:top w:w="158" w:type="dxa"/>
              <w:left w:w="115" w:type="dxa"/>
              <w:bottom w:w="158" w:type="dxa"/>
              <w:right w:w="115" w:type="dxa"/>
            </w:tcMar>
          </w:tcPr>
          <w:p w14:paraId="56F8E5C8" w14:textId="33CFDBB8" w:rsidR="00BD73CF" w:rsidRPr="008433FC" w:rsidRDefault="00BD73CF" w:rsidP="00DF1C74">
            <w:pPr>
              <w:spacing w:after="60" w:line="276" w:lineRule="auto"/>
              <w:rPr>
                <w:rFonts w:ascii="Arial" w:eastAsia="Calibri" w:hAnsi="Arial" w:cs="Arial"/>
                <w:color w:val="000000"/>
              </w:rPr>
            </w:pPr>
            <w:r w:rsidRPr="008433FC">
              <w:rPr>
                <w:rFonts w:ascii="Arial" w:eastAsia="Calibri" w:hAnsi="Arial" w:cs="Arial"/>
                <w:color w:val="000000"/>
              </w:rPr>
              <w:t xml:space="preserve">Please describe how </w:t>
            </w:r>
            <w:r w:rsidR="00C05D98">
              <w:rPr>
                <w:rFonts w:ascii="Arial" w:eastAsia="Calibri" w:hAnsi="Arial" w:cs="Arial"/>
                <w:color w:val="000000"/>
              </w:rPr>
              <w:t>the county</w:t>
            </w:r>
            <w:r w:rsidRPr="008433FC">
              <w:rPr>
                <w:rFonts w:ascii="Arial" w:eastAsia="Calibri" w:hAnsi="Arial" w:cs="Arial"/>
                <w:color w:val="000000"/>
              </w:rPr>
              <w:t xml:space="preserve"> will engage with 911, 988, and Managed Care Plans (MCPs) to plan for data exchange and to develop related policies and procedures.</w:t>
            </w:r>
          </w:p>
          <w:p w14:paraId="2593FEDA" w14:textId="7AB1CEF1" w:rsidR="00BD73CF" w:rsidRPr="008433FC" w:rsidRDefault="00BD73CF" w:rsidP="00DF1C74">
            <w:pPr>
              <w:numPr>
                <w:ilvl w:val="0"/>
                <w:numId w:val="7"/>
              </w:numPr>
              <w:spacing w:after="60" w:line="276" w:lineRule="auto"/>
              <w:rPr>
                <w:rFonts w:ascii="Arial" w:eastAsia="Calibri" w:hAnsi="Arial" w:cs="Arial"/>
                <w:color w:val="000000"/>
              </w:rPr>
            </w:pPr>
            <w:r w:rsidRPr="008433FC">
              <w:rPr>
                <w:rFonts w:ascii="Arial" w:eastAsia="Calibri" w:hAnsi="Arial" w:cs="Arial"/>
                <w:color w:val="000000"/>
              </w:rPr>
              <w:t xml:space="preserve">How will </w:t>
            </w:r>
            <w:r w:rsidR="00C05D98">
              <w:rPr>
                <w:rFonts w:ascii="Arial" w:eastAsia="Calibri" w:hAnsi="Arial" w:cs="Arial"/>
                <w:color w:val="000000"/>
              </w:rPr>
              <w:t>the county’s</w:t>
            </w:r>
            <w:r w:rsidRPr="008433FC">
              <w:rPr>
                <w:rFonts w:ascii="Arial" w:eastAsia="Calibri" w:hAnsi="Arial" w:cs="Arial"/>
                <w:color w:val="000000"/>
              </w:rPr>
              <w:t xml:space="preserve"> mobile crisis response team coordinate with 988, 911, and county crisis hotlines?  </w:t>
            </w:r>
          </w:p>
          <w:p w14:paraId="39A4B8D4" w14:textId="43E21DA7" w:rsidR="00BD73CF" w:rsidRPr="008433FC" w:rsidRDefault="00BD73CF" w:rsidP="00DF1C74">
            <w:pPr>
              <w:numPr>
                <w:ilvl w:val="0"/>
                <w:numId w:val="7"/>
              </w:numPr>
              <w:spacing w:after="60" w:line="276" w:lineRule="auto"/>
              <w:rPr>
                <w:rFonts w:ascii="Arial" w:eastAsia="Calibri" w:hAnsi="Arial" w:cs="Arial"/>
                <w:color w:val="000000"/>
              </w:rPr>
            </w:pPr>
            <w:r w:rsidRPr="008433FC">
              <w:rPr>
                <w:rFonts w:ascii="Arial" w:eastAsia="Calibri" w:hAnsi="Arial" w:cs="Arial"/>
                <w:color w:val="000000"/>
              </w:rPr>
              <w:t xml:space="preserve">Please describe </w:t>
            </w:r>
            <w:r w:rsidR="00C05D98">
              <w:rPr>
                <w:rFonts w:ascii="Arial" w:eastAsia="Calibri" w:hAnsi="Arial" w:cs="Arial"/>
                <w:color w:val="000000"/>
              </w:rPr>
              <w:t>the county’s</w:t>
            </w:r>
            <w:r w:rsidRPr="008433FC">
              <w:rPr>
                <w:rFonts w:ascii="Arial" w:eastAsia="Calibri" w:hAnsi="Arial" w:cs="Arial"/>
                <w:color w:val="000000"/>
              </w:rPr>
              <w:t xml:space="preserve"> policies and procedures for coordination of care, including the process for sharing protected health information across systems. </w:t>
            </w:r>
          </w:p>
          <w:p w14:paraId="7F53695D" w14:textId="75035E2E" w:rsidR="00BD73CF" w:rsidRPr="008433FC" w:rsidRDefault="00BD73CF" w:rsidP="00DF1C74">
            <w:pPr>
              <w:numPr>
                <w:ilvl w:val="0"/>
                <w:numId w:val="7"/>
              </w:numPr>
              <w:spacing w:after="60" w:line="276" w:lineRule="auto"/>
              <w:rPr>
                <w:rFonts w:ascii="Arial" w:eastAsia="Calibri" w:hAnsi="Arial" w:cs="Arial"/>
                <w:color w:val="000000"/>
              </w:rPr>
            </w:pPr>
            <w:r w:rsidRPr="008433FC">
              <w:rPr>
                <w:rFonts w:ascii="Arial" w:eastAsia="Calibri" w:hAnsi="Arial" w:cs="Arial"/>
                <w:color w:val="000000"/>
              </w:rPr>
              <w:t xml:space="preserve">What systems will </w:t>
            </w:r>
            <w:r w:rsidR="00625C4A">
              <w:rPr>
                <w:rFonts w:ascii="Arial" w:eastAsia="Calibri" w:hAnsi="Arial" w:cs="Arial"/>
                <w:color w:val="000000"/>
              </w:rPr>
              <w:t>the county</w:t>
            </w:r>
            <w:r w:rsidR="00625C4A" w:rsidRPr="008433FC">
              <w:rPr>
                <w:rFonts w:ascii="Arial" w:eastAsia="Calibri" w:hAnsi="Arial" w:cs="Arial"/>
                <w:color w:val="000000"/>
              </w:rPr>
              <w:t xml:space="preserve"> </w:t>
            </w:r>
            <w:r w:rsidRPr="008433FC">
              <w:rPr>
                <w:rFonts w:ascii="Arial" w:eastAsia="Calibri" w:hAnsi="Arial" w:cs="Arial"/>
                <w:color w:val="000000"/>
              </w:rPr>
              <w:t>need to develop/enhance for data exchange across systems?</w:t>
            </w:r>
          </w:p>
          <w:p w14:paraId="3DFE1882" w14:textId="58C1F6B3" w:rsidR="00BD73CF" w:rsidRPr="008433FC" w:rsidRDefault="00BD73CF" w:rsidP="00DF1C74">
            <w:pPr>
              <w:numPr>
                <w:ilvl w:val="0"/>
                <w:numId w:val="7"/>
              </w:numPr>
              <w:spacing w:after="60" w:line="276" w:lineRule="auto"/>
              <w:rPr>
                <w:rFonts w:ascii="Arial" w:eastAsia="Calibri" w:hAnsi="Arial" w:cs="Arial"/>
                <w:color w:val="000000"/>
              </w:rPr>
            </w:pPr>
            <w:r w:rsidRPr="69A0788B">
              <w:rPr>
                <w:rFonts w:ascii="Arial" w:eastAsia="Calibri" w:hAnsi="Arial" w:cs="Arial"/>
                <w:color w:val="000000" w:themeColor="text1"/>
              </w:rPr>
              <w:t>How do</w:t>
            </w:r>
            <w:r w:rsidR="00625C4A" w:rsidRPr="69A0788B">
              <w:rPr>
                <w:rFonts w:ascii="Arial" w:eastAsia="Calibri" w:hAnsi="Arial" w:cs="Arial"/>
                <w:color w:val="000000" w:themeColor="text1"/>
              </w:rPr>
              <w:t>es the county</w:t>
            </w:r>
            <w:r w:rsidRPr="69A0788B">
              <w:rPr>
                <w:rFonts w:ascii="Arial" w:eastAsia="Calibri" w:hAnsi="Arial" w:cs="Arial"/>
                <w:color w:val="000000" w:themeColor="text1"/>
              </w:rPr>
              <w:t xml:space="preserve"> ensure that </w:t>
            </w:r>
            <w:r w:rsidR="00625C4A" w:rsidRPr="69A0788B">
              <w:rPr>
                <w:rFonts w:ascii="Arial" w:eastAsia="Calibri" w:hAnsi="Arial" w:cs="Arial"/>
                <w:color w:val="000000" w:themeColor="text1"/>
              </w:rPr>
              <w:t>its</w:t>
            </w:r>
            <w:r w:rsidRPr="69A0788B">
              <w:rPr>
                <w:rFonts w:ascii="Arial" w:eastAsia="Calibri" w:hAnsi="Arial" w:cs="Arial"/>
                <w:color w:val="000000" w:themeColor="text1"/>
              </w:rPr>
              <w:t xml:space="preserve"> mobile crisis response team is aware of privacy and security rules under</w:t>
            </w:r>
            <w:r w:rsidR="4AFEFAA0" w:rsidRPr="69A0788B">
              <w:rPr>
                <w:rFonts w:ascii="Arial" w:eastAsia="Calibri" w:hAnsi="Arial" w:cs="Arial"/>
                <w:color w:val="000000" w:themeColor="text1"/>
              </w:rPr>
              <w:t xml:space="preserve"> the Health Insurance Portability and Accountability Act</w:t>
            </w:r>
            <w:r w:rsidRPr="69A0788B">
              <w:rPr>
                <w:rFonts w:ascii="Arial" w:eastAsia="Calibri" w:hAnsi="Arial" w:cs="Arial"/>
                <w:color w:val="000000" w:themeColor="text1"/>
              </w:rPr>
              <w:t xml:space="preserve"> </w:t>
            </w:r>
            <w:r w:rsidR="4AFEFAA0" w:rsidRPr="69A0788B">
              <w:rPr>
                <w:rFonts w:ascii="Arial" w:eastAsia="Calibri" w:hAnsi="Arial" w:cs="Arial"/>
                <w:color w:val="000000" w:themeColor="text1"/>
              </w:rPr>
              <w:t>(</w:t>
            </w:r>
            <w:r w:rsidRPr="69A0788B">
              <w:rPr>
                <w:rFonts w:ascii="Arial" w:eastAsia="Calibri" w:hAnsi="Arial" w:cs="Arial"/>
                <w:color w:val="000000" w:themeColor="text1"/>
              </w:rPr>
              <w:t>HIP</w:t>
            </w:r>
            <w:r w:rsidR="4A5A29AE" w:rsidRPr="69A0788B">
              <w:rPr>
                <w:rFonts w:ascii="Arial" w:eastAsia="Calibri" w:hAnsi="Arial" w:cs="Arial"/>
                <w:color w:val="000000" w:themeColor="text1"/>
              </w:rPr>
              <w:t>A</w:t>
            </w:r>
            <w:r w:rsidRPr="69A0788B">
              <w:rPr>
                <w:rFonts w:ascii="Arial" w:eastAsia="Calibri" w:hAnsi="Arial" w:cs="Arial"/>
                <w:color w:val="000000" w:themeColor="text1"/>
              </w:rPr>
              <w:t>A</w:t>
            </w:r>
            <w:r w:rsidR="4AFEFAA0" w:rsidRPr="69A0788B">
              <w:rPr>
                <w:rFonts w:ascii="Arial" w:eastAsia="Calibri" w:hAnsi="Arial" w:cs="Arial"/>
                <w:color w:val="000000" w:themeColor="text1"/>
              </w:rPr>
              <w:t>)</w:t>
            </w:r>
            <w:r w:rsidRPr="69A0788B">
              <w:rPr>
                <w:rFonts w:ascii="Arial" w:eastAsia="Calibri" w:hAnsi="Arial" w:cs="Arial"/>
                <w:color w:val="000000" w:themeColor="text1"/>
              </w:rPr>
              <w:t>?</w:t>
            </w:r>
          </w:p>
          <w:p w14:paraId="7088011E" w14:textId="38688E83" w:rsidR="00BD73CF" w:rsidRPr="008433FC" w:rsidRDefault="00BD73CF" w:rsidP="00DF1C74">
            <w:pPr>
              <w:numPr>
                <w:ilvl w:val="0"/>
                <w:numId w:val="7"/>
              </w:numPr>
              <w:spacing w:line="276" w:lineRule="auto"/>
              <w:contextualSpacing/>
              <w:rPr>
                <w:rFonts w:ascii="Arial" w:eastAsia="Calibri" w:hAnsi="Arial" w:cs="Arial"/>
                <w:color w:val="000000"/>
              </w:rPr>
            </w:pPr>
            <w:r w:rsidRPr="008433FC">
              <w:rPr>
                <w:rFonts w:ascii="Arial" w:eastAsia="Calibri" w:hAnsi="Arial" w:cs="Arial"/>
                <w:color w:val="000000"/>
              </w:rPr>
              <w:t xml:space="preserve">How does </w:t>
            </w:r>
            <w:r w:rsidR="00625C4A">
              <w:rPr>
                <w:rFonts w:ascii="Arial" w:eastAsia="Calibri" w:hAnsi="Arial" w:cs="Arial"/>
                <w:color w:val="000000"/>
              </w:rPr>
              <w:t>the county’s</w:t>
            </w:r>
            <w:r w:rsidRPr="008433FC">
              <w:rPr>
                <w:rFonts w:ascii="Arial" w:eastAsia="Calibri" w:hAnsi="Arial" w:cs="Arial"/>
                <w:color w:val="000000"/>
              </w:rPr>
              <w:t xml:space="preserve"> mobile crisis response team ensure that, if needed, beneficiaries give their consent to </w:t>
            </w:r>
            <w:r w:rsidR="001F6FD5">
              <w:rPr>
                <w:rFonts w:ascii="Arial" w:eastAsia="Calibri" w:hAnsi="Arial" w:cs="Arial"/>
                <w:color w:val="000000"/>
              </w:rPr>
              <w:t>release</w:t>
            </w:r>
            <w:r w:rsidRPr="008433FC">
              <w:rPr>
                <w:rFonts w:ascii="Arial" w:eastAsia="Calibri" w:hAnsi="Arial" w:cs="Arial"/>
                <w:color w:val="000000"/>
              </w:rPr>
              <w:t xml:space="preserve"> information</w:t>
            </w:r>
            <w:r w:rsidR="001F6FD5">
              <w:rPr>
                <w:rFonts w:ascii="Arial" w:eastAsia="Calibri" w:hAnsi="Arial" w:cs="Arial"/>
                <w:color w:val="000000"/>
              </w:rPr>
              <w:t xml:space="preserve"> for coordination with other delivery systems</w:t>
            </w:r>
            <w:r w:rsidRPr="008433FC">
              <w:rPr>
                <w:rFonts w:ascii="Arial" w:eastAsia="Calibri" w:hAnsi="Arial" w:cs="Arial"/>
                <w:color w:val="000000"/>
              </w:rPr>
              <w:t xml:space="preserve">?  </w:t>
            </w:r>
          </w:p>
        </w:tc>
        <w:tc>
          <w:tcPr>
            <w:tcW w:w="2378" w:type="dxa"/>
            <w:tcMar>
              <w:top w:w="158" w:type="dxa"/>
              <w:left w:w="115" w:type="dxa"/>
              <w:bottom w:w="158" w:type="dxa"/>
              <w:right w:w="115" w:type="dxa"/>
            </w:tcMar>
          </w:tcPr>
          <w:p w14:paraId="2C9FD9DB" w14:textId="79A351A9"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II (a)</w:t>
            </w:r>
          </w:p>
        </w:tc>
      </w:tr>
    </w:tbl>
    <w:p w14:paraId="579578E7" w14:textId="77777777" w:rsidR="00625C4A" w:rsidRDefault="00625C4A">
      <w:r>
        <w:br w:type="page"/>
      </w:r>
    </w:p>
    <w:tbl>
      <w:tblPr>
        <w:tblStyle w:val="TableGrid"/>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7538"/>
        <w:gridCol w:w="2378"/>
      </w:tblGrid>
      <w:tr w:rsidR="00F031A1" w:rsidRPr="008433FC" w14:paraId="4CDA4CA5" w14:textId="77777777" w:rsidTr="69A0788B">
        <w:tc>
          <w:tcPr>
            <w:tcW w:w="9916" w:type="dxa"/>
            <w:gridSpan w:val="2"/>
            <w:tcMar>
              <w:top w:w="158" w:type="dxa"/>
              <w:left w:w="115" w:type="dxa"/>
              <w:bottom w:w="158" w:type="dxa"/>
              <w:right w:w="115" w:type="dxa"/>
            </w:tcMar>
          </w:tcPr>
          <w:p w14:paraId="07F493E4" w14:textId="7C0B4651" w:rsidR="00F031A1" w:rsidRPr="008433FC" w:rsidRDefault="00F031A1" w:rsidP="00DF1C74">
            <w:pPr>
              <w:spacing w:line="276" w:lineRule="auto"/>
              <w:rPr>
                <w:rFonts w:ascii="Arial" w:eastAsia="Calibri" w:hAnsi="Arial" w:cs="Arial"/>
              </w:rPr>
            </w:pPr>
            <w:r w:rsidRPr="008433FC">
              <w:rPr>
                <w:rFonts w:ascii="Arial" w:hAnsi="Arial" w:cs="Arial"/>
                <w:b/>
                <w:bCs/>
                <w:caps/>
                <w:color w:val="4472C4" w:themeColor="accent1"/>
                <w:sz w:val="24"/>
                <w:szCs w:val="24"/>
              </w:rPr>
              <w:lastRenderedPageBreak/>
              <w:t>outreach to medi-cal members</w:t>
            </w:r>
          </w:p>
        </w:tc>
      </w:tr>
      <w:tr w:rsidR="00BD73CF" w:rsidRPr="008433FC" w14:paraId="3E37BE00" w14:textId="77777777" w:rsidTr="69A0788B">
        <w:tc>
          <w:tcPr>
            <w:tcW w:w="7538" w:type="dxa"/>
            <w:tcMar>
              <w:top w:w="158" w:type="dxa"/>
              <w:left w:w="115" w:type="dxa"/>
              <w:bottom w:w="158" w:type="dxa"/>
              <w:right w:w="115" w:type="dxa"/>
            </w:tcMar>
          </w:tcPr>
          <w:p w14:paraId="32000671" w14:textId="33C929C4" w:rsidR="00BD73CF" w:rsidRPr="008433FC" w:rsidRDefault="005E5383" w:rsidP="00DF1C74">
            <w:pPr>
              <w:spacing w:after="60" w:line="276" w:lineRule="auto"/>
              <w:rPr>
                <w:rFonts w:ascii="Arial" w:eastAsia="Calibri" w:hAnsi="Arial" w:cs="Arial"/>
                <w:color w:val="000000"/>
              </w:rPr>
            </w:pPr>
            <w:r w:rsidRPr="008433FC">
              <w:br w:type="page"/>
            </w:r>
            <w:r w:rsidR="00BD73CF" w:rsidRPr="008433FC">
              <w:rPr>
                <w:rFonts w:ascii="Arial" w:eastAsia="Calibri" w:hAnsi="Arial" w:cs="Arial"/>
                <w:color w:val="000000"/>
              </w:rPr>
              <w:t xml:space="preserve">Please describe how </w:t>
            </w:r>
            <w:r w:rsidR="00625C4A">
              <w:rPr>
                <w:rFonts w:ascii="Arial" w:eastAsia="Calibri" w:hAnsi="Arial" w:cs="Arial"/>
                <w:color w:val="000000"/>
              </w:rPr>
              <w:t>the county</w:t>
            </w:r>
            <w:r w:rsidR="00BD73CF" w:rsidRPr="008433FC">
              <w:rPr>
                <w:rFonts w:ascii="Arial" w:eastAsia="Calibri" w:hAnsi="Arial" w:cs="Arial"/>
                <w:color w:val="000000"/>
              </w:rPr>
              <w:t xml:space="preserve"> will outreach to Medi-Cal beneficiaries to promote the availability of services and how to access them.</w:t>
            </w:r>
          </w:p>
          <w:p w14:paraId="4603DBEA" w14:textId="7E84DB05" w:rsidR="00BD73CF" w:rsidRPr="008433FC" w:rsidRDefault="00BD73CF" w:rsidP="00DF1C74">
            <w:pPr>
              <w:numPr>
                <w:ilvl w:val="0"/>
                <w:numId w:val="6"/>
              </w:numPr>
              <w:spacing w:after="60" w:line="276" w:lineRule="auto"/>
              <w:rPr>
                <w:rFonts w:ascii="Arial" w:eastAsia="Calibri" w:hAnsi="Arial" w:cs="Arial"/>
                <w:color w:val="000000"/>
              </w:rPr>
            </w:pPr>
            <w:r w:rsidRPr="008433FC">
              <w:rPr>
                <w:rFonts w:ascii="Arial" w:eastAsia="Calibri" w:hAnsi="Arial" w:cs="Arial"/>
                <w:color w:val="000000"/>
              </w:rPr>
              <w:t xml:space="preserve">Describe what media </w:t>
            </w:r>
            <w:r w:rsidR="00625C4A">
              <w:rPr>
                <w:rFonts w:ascii="Arial" w:eastAsia="Calibri" w:hAnsi="Arial" w:cs="Arial"/>
                <w:color w:val="000000"/>
              </w:rPr>
              <w:t>the county</w:t>
            </w:r>
            <w:r w:rsidRPr="008433FC">
              <w:rPr>
                <w:rFonts w:ascii="Arial" w:eastAsia="Calibri" w:hAnsi="Arial" w:cs="Arial"/>
                <w:color w:val="000000"/>
              </w:rPr>
              <w:t xml:space="preserve"> will use to promote the new benefit (e.g., mailings, radio ads, posters)</w:t>
            </w:r>
            <w:r w:rsidR="002560CE" w:rsidRPr="008433FC">
              <w:rPr>
                <w:rFonts w:ascii="Arial" w:eastAsia="Calibri" w:hAnsi="Arial" w:cs="Arial"/>
                <w:color w:val="000000"/>
              </w:rPr>
              <w:t>.</w:t>
            </w:r>
          </w:p>
          <w:p w14:paraId="1D18890F" w14:textId="63F2F98D" w:rsidR="00BD73CF" w:rsidRPr="008433FC" w:rsidRDefault="00BD73CF" w:rsidP="00DF1C74">
            <w:pPr>
              <w:numPr>
                <w:ilvl w:val="0"/>
                <w:numId w:val="6"/>
              </w:numPr>
              <w:spacing w:after="60" w:line="276" w:lineRule="auto"/>
              <w:rPr>
                <w:rFonts w:ascii="Arial" w:eastAsia="Calibri" w:hAnsi="Arial" w:cs="Arial"/>
                <w:color w:val="000000"/>
              </w:rPr>
            </w:pPr>
            <w:r w:rsidRPr="008433FC">
              <w:rPr>
                <w:rFonts w:ascii="Arial" w:eastAsia="Calibri" w:hAnsi="Arial" w:cs="Arial"/>
                <w:color w:val="000000"/>
              </w:rPr>
              <w:t xml:space="preserve">How will </w:t>
            </w:r>
            <w:r w:rsidR="00625C4A" w:rsidRPr="00625C4A">
              <w:rPr>
                <w:rFonts w:ascii="Arial" w:eastAsia="Calibri" w:hAnsi="Arial" w:cs="Arial"/>
                <w:color w:val="000000"/>
              </w:rPr>
              <w:t xml:space="preserve">the county </w:t>
            </w:r>
            <w:r w:rsidRPr="008433FC">
              <w:rPr>
                <w:rFonts w:ascii="Arial" w:eastAsia="Calibri" w:hAnsi="Arial" w:cs="Arial"/>
                <w:color w:val="000000"/>
              </w:rPr>
              <w:t>ensure that these promotions will be accessible in threshold languages</w:t>
            </w:r>
            <w:r w:rsidR="00625C4A">
              <w:rPr>
                <w:rFonts w:ascii="Arial" w:eastAsia="Calibri" w:hAnsi="Arial" w:cs="Arial"/>
                <w:color w:val="000000"/>
              </w:rPr>
              <w:t xml:space="preserve"> </w:t>
            </w:r>
            <w:r w:rsidR="001F6FD5">
              <w:rPr>
                <w:rFonts w:ascii="Arial" w:eastAsia="Calibri" w:hAnsi="Arial" w:cs="Arial"/>
                <w:color w:val="000000"/>
              </w:rPr>
              <w:t xml:space="preserve">in </w:t>
            </w:r>
            <w:r w:rsidR="00625C4A">
              <w:rPr>
                <w:rFonts w:ascii="Arial" w:eastAsia="Calibri" w:hAnsi="Arial" w:cs="Arial"/>
                <w:color w:val="000000"/>
              </w:rPr>
              <w:t>the</w:t>
            </w:r>
            <w:r w:rsidR="001F6FD5">
              <w:rPr>
                <w:rFonts w:ascii="Arial" w:eastAsia="Calibri" w:hAnsi="Arial" w:cs="Arial"/>
                <w:color w:val="000000"/>
              </w:rPr>
              <w:t xml:space="preserve"> county</w:t>
            </w:r>
            <w:r w:rsidRPr="008433FC">
              <w:rPr>
                <w:rFonts w:ascii="Arial" w:eastAsia="Calibri" w:hAnsi="Arial" w:cs="Arial"/>
                <w:color w:val="000000"/>
              </w:rPr>
              <w:t>?</w:t>
            </w:r>
          </w:p>
          <w:p w14:paraId="514ED140" w14:textId="03140F28" w:rsidR="00BD73CF" w:rsidRPr="008433FC" w:rsidRDefault="00BD73CF" w:rsidP="00DF1C74">
            <w:pPr>
              <w:numPr>
                <w:ilvl w:val="0"/>
                <w:numId w:val="6"/>
              </w:numPr>
              <w:spacing w:line="276" w:lineRule="auto"/>
              <w:contextualSpacing/>
              <w:rPr>
                <w:rFonts w:ascii="Arial" w:eastAsia="Calibri" w:hAnsi="Arial" w:cs="Arial"/>
                <w:color w:val="000000"/>
                <w:spacing w:val="-4"/>
              </w:rPr>
            </w:pPr>
            <w:r w:rsidRPr="008433FC">
              <w:rPr>
                <w:rFonts w:ascii="Arial" w:eastAsia="Calibri" w:hAnsi="Arial" w:cs="Arial"/>
                <w:color w:val="000000"/>
                <w:spacing w:val="-4"/>
              </w:rPr>
              <w:t xml:space="preserve">Does </w:t>
            </w:r>
            <w:r w:rsidR="00625C4A">
              <w:rPr>
                <w:rFonts w:ascii="Arial" w:eastAsia="Calibri" w:hAnsi="Arial" w:cs="Arial"/>
                <w:color w:val="000000"/>
              </w:rPr>
              <w:t>the county’s</w:t>
            </w:r>
            <w:r w:rsidRPr="008433FC">
              <w:rPr>
                <w:rFonts w:ascii="Arial" w:eastAsia="Calibri" w:hAnsi="Arial" w:cs="Arial"/>
                <w:color w:val="000000"/>
                <w:spacing w:val="-4"/>
              </w:rPr>
              <w:t xml:space="preserve"> mobile crisis services program provide communities the opportunity to come together to learn about crises, available resources, patient </w:t>
            </w:r>
            <w:r w:rsidR="001F6FD5">
              <w:rPr>
                <w:rFonts w:ascii="Arial" w:eastAsia="Calibri" w:hAnsi="Arial" w:cs="Arial"/>
                <w:color w:val="000000"/>
                <w:spacing w:val="-4"/>
              </w:rPr>
              <w:t xml:space="preserve">rights, </w:t>
            </w:r>
            <w:r w:rsidRPr="008433FC">
              <w:rPr>
                <w:rFonts w:ascii="Arial" w:eastAsia="Calibri" w:hAnsi="Arial" w:cs="Arial"/>
                <w:color w:val="000000"/>
                <w:spacing w:val="-4"/>
              </w:rPr>
              <w:t>and parent</w:t>
            </w:r>
            <w:r w:rsidR="001F6FD5">
              <w:rPr>
                <w:rFonts w:ascii="Arial" w:eastAsia="Calibri" w:hAnsi="Arial" w:cs="Arial"/>
                <w:color w:val="000000"/>
                <w:spacing w:val="-4"/>
              </w:rPr>
              <w:t>/guardian</w:t>
            </w:r>
            <w:r w:rsidRPr="008433FC">
              <w:rPr>
                <w:rFonts w:ascii="Arial" w:eastAsia="Calibri" w:hAnsi="Arial" w:cs="Arial"/>
                <w:color w:val="000000"/>
                <w:spacing w:val="-4"/>
              </w:rPr>
              <w:t xml:space="preserve"> rights?</w:t>
            </w:r>
            <w:r w:rsidR="00FC16C8" w:rsidRPr="008433FC">
              <w:rPr>
                <w:rFonts w:ascii="Arial" w:eastAsia="Calibri" w:hAnsi="Arial" w:cs="Arial"/>
                <w:color w:val="000000"/>
                <w:spacing w:val="-4"/>
              </w:rPr>
              <w:t xml:space="preserve"> If not, please describe </w:t>
            </w:r>
            <w:r w:rsidR="00625C4A">
              <w:rPr>
                <w:rFonts w:ascii="Arial" w:eastAsia="Calibri" w:hAnsi="Arial" w:cs="Arial"/>
                <w:color w:val="000000"/>
              </w:rPr>
              <w:t>the county’s</w:t>
            </w:r>
            <w:r w:rsidR="00625C4A" w:rsidRPr="008433FC">
              <w:rPr>
                <w:rFonts w:ascii="Arial" w:eastAsia="Calibri" w:hAnsi="Arial" w:cs="Arial"/>
                <w:color w:val="000000"/>
              </w:rPr>
              <w:t xml:space="preserve"> </w:t>
            </w:r>
            <w:r w:rsidR="00FC16C8" w:rsidRPr="008433FC">
              <w:rPr>
                <w:rFonts w:ascii="Arial" w:eastAsia="Calibri" w:hAnsi="Arial" w:cs="Arial"/>
                <w:color w:val="000000"/>
                <w:spacing w:val="-4"/>
              </w:rPr>
              <w:t>plan to offer this opportunity.</w:t>
            </w:r>
          </w:p>
        </w:tc>
        <w:tc>
          <w:tcPr>
            <w:tcW w:w="2378" w:type="dxa"/>
            <w:tcMar>
              <w:top w:w="158" w:type="dxa"/>
              <w:left w:w="115" w:type="dxa"/>
              <w:bottom w:w="158" w:type="dxa"/>
              <w:right w:w="115" w:type="dxa"/>
            </w:tcMar>
          </w:tcPr>
          <w:p w14:paraId="57BE650E" w14:textId="2AB74759" w:rsidR="00BD73CF" w:rsidRPr="008433FC" w:rsidRDefault="00BD73CF" w:rsidP="00DF1C74">
            <w:pPr>
              <w:spacing w:line="276" w:lineRule="auto"/>
              <w:jc w:val="center"/>
              <w:rPr>
                <w:rFonts w:ascii="Arial" w:eastAsia="Calibri" w:hAnsi="Arial" w:cs="Arial"/>
              </w:rPr>
            </w:pPr>
            <w:r w:rsidRPr="008433FC">
              <w:rPr>
                <w:rFonts w:ascii="Arial" w:eastAsia="Calibri" w:hAnsi="Arial" w:cs="Arial"/>
              </w:rPr>
              <w:t>V (b)</w:t>
            </w:r>
          </w:p>
        </w:tc>
      </w:tr>
      <w:tr w:rsidR="00933168" w:rsidRPr="008433FC" w14:paraId="198DD279" w14:textId="77777777" w:rsidTr="69A0788B">
        <w:tc>
          <w:tcPr>
            <w:tcW w:w="9916" w:type="dxa"/>
            <w:gridSpan w:val="2"/>
            <w:tcMar>
              <w:top w:w="158" w:type="dxa"/>
              <w:left w:w="115" w:type="dxa"/>
              <w:bottom w:w="158" w:type="dxa"/>
              <w:right w:w="115" w:type="dxa"/>
            </w:tcMar>
          </w:tcPr>
          <w:p w14:paraId="7E7CEC9A" w14:textId="7FBA5883" w:rsidR="00933168" w:rsidRPr="008433FC" w:rsidRDefault="00933168" w:rsidP="00DF1C74">
            <w:pPr>
              <w:spacing w:line="276" w:lineRule="auto"/>
              <w:rPr>
                <w:rFonts w:ascii="Arial" w:eastAsia="Calibri" w:hAnsi="Arial" w:cs="Arial"/>
              </w:rPr>
            </w:pPr>
            <w:r w:rsidRPr="008433FC">
              <w:rPr>
                <w:rFonts w:ascii="Arial" w:hAnsi="Arial" w:cs="Arial"/>
                <w:b/>
                <w:bCs/>
                <w:caps/>
                <w:color w:val="4472C4" w:themeColor="accent1"/>
                <w:sz w:val="24"/>
                <w:szCs w:val="24"/>
              </w:rPr>
              <w:t>affirmation</w:t>
            </w:r>
          </w:p>
        </w:tc>
      </w:tr>
      <w:tr w:rsidR="00BD73CF" w:rsidRPr="00F031A1" w14:paraId="4F4D9954" w14:textId="77777777" w:rsidTr="69A0788B">
        <w:tc>
          <w:tcPr>
            <w:tcW w:w="7538" w:type="dxa"/>
            <w:tcMar>
              <w:top w:w="158" w:type="dxa"/>
              <w:left w:w="115" w:type="dxa"/>
              <w:bottom w:w="158" w:type="dxa"/>
              <w:right w:w="115" w:type="dxa"/>
            </w:tcMar>
          </w:tcPr>
          <w:p w14:paraId="78915117" w14:textId="7ED859C3" w:rsidR="00705D64" w:rsidRDefault="5A3A4332" w:rsidP="00DF1C74">
            <w:pPr>
              <w:spacing w:line="276" w:lineRule="auto"/>
              <w:rPr>
                <w:rFonts w:ascii="Arial" w:eastAsia="Calibri" w:hAnsi="Arial" w:cs="Arial"/>
                <w:color w:val="000000"/>
              </w:rPr>
            </w:pPr>
            <w:r w:rsidRPr="69A0788B">
              <w:rPr>
                <w:rFonts w:ascii="Arial" w:eastAsia="Calibri" w:hAnsi="Arial" w:cs="Arial"/>
                <w:color w:val="000000" w:themeColor="text1"/>
              </w:rPr>
              <w:t xml:space="preserve">Please affirm that </w:t>
            </w:r>
            <w:r w:rsidR="5DAE8BAA" w:rsidRPr="69A0788B">
              <w:rPr>
                <w:rFonts w:ascii="Arial" w:eastAsia="Calibri" w:hAnsi="Arial" w:cs="Arial"/>
                <w:color w:val="000000" w:themeColor="text1"/>
              </w:rPr>
              <w:t>the county’s</w:t>
            </w:r>
            <w:r w:rsidRPr="69A0788B">
              <w:rPr>
                <w:rFonts w:ascii="Arial" w:eastAsia="Calibri" w:hAnsi="Arial" w:cs="Arial"/>
                <w:color w:val="000000" w:themeColor="text1"/>
              </w:rPr>
              <w:t xml:space="preserve"> team will attach all required document</w:t>
            </w:r>
            <w:r w:rsidR="4AEB9E61" w:rsidRPr="69A0788B">
              <w:rPr>
                <w:rFonts w:ascii="Arial" w:eastAsia="Calibri" w:hAnsi="Arial" w:cs="Arial"/>
                <w:color w:val="000000" w:themeColor="text1"/>
              </w:rPr>
              <w:t>s</w:t>
            </w:r>
            <w:r w:rsidRPr="69A0788B">
              <w:rPr>
                <w:rFonts w:ascii="Arial" w:eastAsia="Calibri" w:hAnsi="Arial" w:cs="Arial"/>
                <w:color w:val="000000" w:themeColor="text1"/>
              </w:rPr>
              <w:t xml:space="preserve">, if applicable, for review and/or approval with the submittal of this response. </w:t>
            </w:r>
          </w:p>
          <w:p w14:paraId="3FD10698" w14:textId="77777777" w:rsidR="00705D64" w:rsidRDefault="00705D64" w:rsidP="00DF1C74">
            <w:pPr>
              <w:spacing w:line="276" w:lineRule="auto"/>
              <w:rPr>
                <w:rFonts w:ascii="Arial" w:eastAsia="Calibri" w:hAnsi="Arial" w:cs="Arial"/>
                <w:color w:val="000000"/>
              </w:rPr>
            </w:pPr>
          </w:p>
          <w:p w14:paraId="68B109ED" w14:textId="36F891E5" w:rsidR="4E80BFED" w:rsidRPr="00C34EFD" w:rsidRDefault="6F37FEAA" w:rsidP="4E80BFED">
            <w:pPr>
              <w:spacing w:line="276" w:lineRule="auto"/>
              <w:rPr>
                <w:rFonts w:ascii="Arial" w:eastAsia="Arial" w:hAnsi="Arial" w:cs="Arial"/>
              </w:rPr>
            </w:pPr>
            <w:r w:rsidRPr="69A0788B">
              <w:rPr>
                <w:rFonts w:ascii="Arial" w:eastAsia="Arial" w:hAnsi="Arial" w:cs="Arial"/>
                <w:i/>
                <w:iCs/>
                <w:color w:val="1F3864" w:themeColor="accent1" w:themeShade="80"/>
              </w:rPr>
              <w:t xml:space="preserve">If counties use </w:t>
            </w:r>
            <w:r w:rsidR="61AB6E4E" w:rsidRPr="69A0788B">
              <w:rPr>
                <w:rFonts w:ascii="Arial" w:eastAsia="Arial" w:hAnsi="Arial" w:cs="Arial"/>
                <w:i/>
                <w:iCs/>
                <w:color w:val="1F3864" w:themeColor="accent1" w:themeShade="80"/>
              </w:rPr>
              <w:t>different</w:t>
            </w:r>
            <w:r w:rsidRPr="69A0788B">
              <w:rPr>
                <w:rFonts w:ascii="Arial" w:eastAsia="Arial" w:hAnsi="Arial" w:cs="Arial"/>
                <w:i/>
                <w:iCs/>
                <w:color w:val="1F3864" w:themeColor="accent1" w:themeShade="80"/>
              </w:rPr>
              <w:t xml:space="preserve"> standardized tools, this must be approved by DHCS.</w:t>
            </w:r>
          </w:p>
          <w:p w14:paraId="06C3A57C" w14:textId="77777777" w:rsidR="00F031A1" w:rsidRPr="008433FC" w:rsidRDefault="00F031A1" w:rsidP="00DF1C74">
            <w:pPr>
              <w:spacing w:line="276" w:lineRule="auto"/>
              <w:rPr>
                <w:rFonts w:ascii="Arial" w:eastAsia="Calibri" w:hAnsi="Arial" w:cs="Arial"/>
                <w:i/>
                <w:iCs/>
                <w:color w:val="1F3864" w:themeColor="accent1" w:themeShade="80"/>
              </w:rPr>
            </w:pPr>
          </w:p>
          <w:p w14:paraId="5EF018FA" w14:textId="4BD4A623" w:rsidR="00F031A1" w:rsidRPr="008433FC" w:rsidRDefault="00F031A1" w:rsidP="00DF1C74">
            <w:pPr>
              <w:pStyle w:val="ListParagraph"/>
              <w:numPr>
                <w:ilvl w:val="0"/>
                <w:numId w:val="16"/>
              </w:numPr>
              <w:spacing w:after="240" w:line="276" w:lineRule="auto"/>
              <w:contextualSpacing w:val="0"/>
              <w:rPr>
                <w:rFonts w:ascii="Arial" w:hAnsi="Arial" w:cs="Arial"/>
              </w:rPr>
            </w:pPr>
            <w:r w:rsidRPr="008433FC">
              <w:rPr>
                <w:rFonts w:ascii="Arial" w:hAnsi="Arial" w:cs="Arial"/>
              </w:rPr>
              <w:t>Standardized Dispatch Tools with file name “Dispatch Tools [County Name]”</w:t>
            </w:r>
          </w:p>
          <w:p w14:paraId="3BFB226F" w14:textId="77777777" w:rsidR="00F031A1" w:rsidRPr="008433FC" w:rsidRDefault="00F031A1" w:rsidP="00DF1C74">
            <w:pPr>
              <w:pStyle w:val="ListParagraph"/>
              <w:numPr>
                <w:ilvl w:val="0"/>
                <w:numId w:val="16"/>
              </w:numPr>
              <w:spacing w:after="240" w:line="276" w:lineRule="auto"/>
              <w:contextualSpacing w:val="0"/>
              <w:rPr>
                <w:rFonts w:ascii="Arial" w:hAnsi="Arial" w:cs="Arial"/>
              </w:rPr>
            </w:pPr>
            <w:r w:rsidRPr="008433FC">
              <w:rPr>
                <w:rFonts w:ascii="Arial" w:hAnsi="Arial" w:cs="Arial"/>
              </w:rPr>
              <w:t>Standardized Crisis Assessment Tools with file name “Crisis Assessment Tool [County Name]”</w:t>
            </w:r>
          </w:p>
          <w:p w14:paraId="2C64E094" w14:textId="77777777" w:rsidR="00F031A1" w:rsidRDefault="00F031A1" w:rsidP="00DF1C74">
            <w:pPr>
              <w:pStyle w:val="ListParagraph"/>
              <w:numPr>
                <w:ilvl w:val="0"/>
                <w:numId w:val="16"/>
              </w:numPr>
              <w:spacing w:after="240" w:line="276" w:lineRule="auto"/>
              <w:contextualSpacing w:val="0"/>
              <w:rPr>
                <w:rFonts w:ascii="Arial" w:hAnsi="Arial" w:cs="Arial"/>
              </w:rPr>
            </w:pPr>
            <w:r w:rsidRPr="008433FC">
              <w:rPr>
                <w:rFonts w:ascii="Arial" w:hAnsi="Arial" w:cs="Arial"/>
              </w:rPr>
              <w:t>Standardized Crisis Planning Template with file name “Crisis Planning Template [County Name]”</w:t>
            </w:r>
          </w:p>
          <w:p w14:paraId="1C10ECBD" w14:textId="4285E0A6" w:rsidR="008F24B5" w:rsidRDefault="008F24B5" w:rsidP="008F24B5">
            <w:pPr>
              <w:pStyle w:val="ListParagraph"/>
              <w:numPr>
                <w:ilvl w:val="0"/>
                <w:numId w:val="16"/>
              </w:numPr>
              <w:spacing w:after="160" w:line="259" w:lineRule="auto"/>
              <w:rPr>
                <w:rFonts w:ascii="Arial" w:hAnsi="Arial" w:cs="Arial"/>
              </w:rPr>
            </w:pPr>
            <w:bookmarkStart w:id="0" w:name="_Hlk141864738"/>
            <w:r w:rsidRPr="008F24B5">
              <w:rPr>
                <w:rFonts w:ascii="Arial" w:hAnsi="Arial" w:cs="Arial"/>
              </w:rPr>
              <w:t xml:space="preserve">Local </w:t>
            </w:r>
            <w:r>
              <w:rPr>
                <w:rFonts w:ascii="Arial" w:hAnsi="Arial" w:cs="Arial"/>
              </w:rPr>
              <w:t>LEA</w:t>
            </w:r>
            <w:r w:rsidRPr="008F24B5">
              <w:rPr>
                <w:rFonts w:ascii="Arial" w:hAnsi="Arial" w:cs="Arial"/>
              </w:rPr>
              <w:t xml:space="preserve"> Partnership Agreement with file name “Local </w:t>
            </w:r>
            <w:r>
              <w:rPr>
                <w:rFonts w:ascii="Arial" w:hAnsi="Arial" w:cs="Arial"/>
              </w:rPr>
              <w:t>LEA</w:t>
            </w:r>
            <w:r w:rsidRPr="008F24B5">
              <w:rPr>
                <w:rFonts w:ascii="Arial" w:hAnsi="Arial" w:cs="Arial"/>
              </w:rPr>
              <w:t xml:space="preserve"> Partnership Agreement [County Name]”</w:t>
            </w:r>
          </w:p>
          <w:bookmarkEnd w:id="0"/>
          <w:p w14:paraId="7DE3840D" w14:textId="77777777" w:rsidR="008F24B5" w:rsidRPr="008F24B5" w:rsidRDefault="008F24B5" w:rsidP="008F24B5">
            <w:pPr>
              <w:pStyle w:val="ListParagraph"/>
              <w:ind w:left="360"/>
              <w:rPr>
                <w:rFonts w:ascii="Arial" w:hAnsi="Arial" w:cs="Arial"/>
              </w:rPr>
            </w:pPr>
          </w:p>
          <w:p w14:paraId="350868F4" w14:textId="77777777" w:rsidR="00F031A1" w:rsidRPr="008433FC" w:rsidRDefault="00F031A1" w:rsidP="00DF1C74">
            <w:pPr>
              <w:pStyle w:val="ListParagraph"/>
              <w:numPr>
                <w:ilvl w:val="0"/>
                <w:numId w:val="16"/>
              </w:numPr>
              <w:spacing w:line="276" w:lineRule="auto"/>
              <w:rPr>
                <w:rFonts w:ascii="Arial" w:hAnsi="Arial" w:cs="Arial"/>
              </w:rPr>
            </w:pPr>
            <w:r w:rsidRPr="008433FC">
              <w:rPr>
                <w:rFonts w:ascii="Arial" w:hAnsi="Arial" w:cs="Arial"/>
              </w:rPr>
              <w:t>Local EMS Partnership Agreement with file name “Local EMS Partnership Agreement [County Name]”</w:t>
            </w:r>
          </w:p>
          <w:p w14:paraId="75034234" w14:textId="77777777" w:rsidR="00F031A1" w:rsidRDefault="00F031A1" w:rsidP="00DF1C74">
            <w:pPr>
              <w:spacing w:line="276" w:lineRule="auto"/>
              <w:rPr>
                <w:rFonts w:ascii="Arial" w:eastAsia="Calibri" w:hAnsi="Arial" w:cs="Arial"/>
                <w:color w:val="000000"/>
              </w:rPr>
            </w:pPr>
          </w:p>
          <w:p w14:paraId="692D4A03" w14:textId="739EFACF" w:rsidR="00D26373" w:rsidRDefault="00D26373" w:rsidP="00DF1C74">
            <w:pPr>
              <w:spacing w:line="276" w:lineRule="auto"/>
              <w:rPr>
                <w:rFonts w:ascii="Arial" w:eastAsia="Calibri" w:hAnsi="Arial" w:cs="Arial"/>
                <w:color w:val="000000"/>
              </w:rPr>
            </w:pPr>
            <w:r w:rsidRPr="69A0788B">
              <w:rPr>
                <w:rFonts w:ascii="Arial" w:eastAsia="Calibri" w:hAnsi="Arial" w:cs="Arial"/>
                <w:color w:val="000000" w:themeColor="text1"/>
              </w:rPr>
              <w:t xml:space="preserve">Please affirm that the </w:t>
            </w:r>
            <w:r w:rsidR="09CB847B" w:rsidRPr="69A0788B">
              <w:rPr>
                <w:rFonts w:ascii="Arial" w:eastAsia="Calibri" w:hAnsi="Arial" w:cs="Arial"/>
                <w:color w:val="000000" w:themeColor="text1"/>
              </w:rPr>
              <w:t>c</w:t>
            </w:r>
            <w:r w:rsidRPr="69A0788B">
              <w:rPr>
                <w:rFonts w:ascii="Arial" w:eastAsia="Calibri" w:hAnsi="Arial" w:cs="Arial"/>
                <w:color w:val="000000" w:themeColor="text1"/>
              </w:rPr>
              <w:t xml:space="preserve">ounty must maintain documentation that each mobile crisis team member has completed all required Medi-Cal mobile crisis services training courses, outlined in the section “Required Trainings” </w:t>
            </w:r>
            <w:r w:rsidRPr="69A0788B">
              <w:rPr>
                <w:rFonts w:ascii="Arial" w:eastAsia="Calibri" w:hAnsi="Arial" w:cs="Arial"/>
                <w:color w:val="000000" w:themeColor="text1"/>
              </w:rPr>
              <w:lastRenderedPageBreak/>
              <w:t>above. DHCS reserves the right to request a copy of these documents from the County at any time.</w:t>
            </w:r>
          </w:p>
          <w:p w14:paraId="214B0D1A" w14:textId="77777777" w:rsidR="00D26373" w:rsidRPr="008433FC" w:rsidRDefault="00D26373" w:rsidP="00DF1C74">
            <w:pPr>
              <w:spacing w:line="276" w:lineRule="auto"/>
              <w:rPr>
                <w:rFonts w:ascii="Arial" w:eastAsia="Calibri" w:hAnsi="Arial" w:cs="Arial"/>
                <w:color w:val="000000"/>
              </w:rPr>
            </w:pPr>
          </w:p>
          <w:p w14:paraId="451B2819" w14:textId="7A94BF08" w:rsidR="00FC16C8" w:rsidRPr="008433FC" w:rsidRDefault="00BD73CF" w:rsidP="00DF1C74">
            <w:pPr>
              <w:spacing w:line="276" w:lineRule="auto"/>
              <w:rPr>
                <w:rFonts w:ascii="Arial" w:eastAsia="Calibri" w:hAnsi="Arial" w:cs="Arial"/>
                <w:color w:val="000000"/>
              </w:rPr>
            </w:pPr>
            <w:r w:rsidRPr="69A0788B">
              <w:rPr>
                <w:rFonts w:ascii="Arial" w:eastAsia="Calibri" w:hAnsi="Arial" w:cs="Arial"/>
                <w:color w:val="000000" w:themeColor="text1"/>
              </w:rPr>
              <w:t xml:space="preserve">Please affirm that </w:t>
            </w:r>
            <w:r w:rsidR="411D71DA" w:rsidRPr="69A0788B">
              <w:rPr>
                <w:rFonts w:ascii="Arial" w:eastAsia="Calibri" w:hAnsi="Arial" w:cs="Arial"/>
                <w:color w:val="000000" w:themeColor="text1"/>
              </w:rPr>
              <w:t>the county</w:t>
            </w:r>
            <w:r w:rsidRPr="69A0788B">
              <w:rPr>
                <w:rFonts w:ascii="Arial" w:eastAsia="Calibri" w:hAnsi="Arial" w:cs="Arial"/>
                <w:color w:val="000000" w:themeColor="text1"/>
              </w:rPr>
              <w:t xml:space="preserve"> will address any other topics identified by DHCS or its training and technical assistance contractor as needed.</w:t>
            </w:r>
          </w:p>
          <w:p w14:paraId="0FA45843" w14:textId="77777777" w:rsidR="00FC16C8" w:rsidRPr="008433FC" w:rsidRDefault="00FC16C8" w:rsidP="00DF1C74">
            <w:pPr>
              <w:spacing w:line="276" w:lineRule="auto"/>
              <w:rPr>
                <w:rFonts w:ascii="Arial" w:eastAsia="Calibri" w:hAnsi="Arial" w:cs="Arial"/>
                <w:color w:val="000000"/>
              </w:rPr>
            </w:pPr>
          </w:p>
          <w:p w14:paraId="34F72124" w14:textId="2829E69C" w:rsidR="00BD73CF" w:rsidRPr="00F031A1" w:rsidRDefault="6A321CCE" w:rsidP="00DF1C74">
            <w:pPr>
              <w:spacing w:line="276" w:lineRule="auto"/>
              <w:rPr>
                <w:rFonts w:ascii="Arial" w:eastAsia="Calibri" w:hAnsi="Arial" w:cs="Arial"/>
                <w:color w:val="000000"/>
              </w:rPr>
            </w:pPr>
            <w:r w:rsidRPr="69A0788B">
              <w:rPr>
                <w:rFonts w:ascii="Arial" w:eastAsia="Calibri" w:hAnsi="Arial" w:cs="Arial"/>
                <w:color w:val="000000" w:themeColor="text1"/>
              </w:rPr>
              <w:t>Please provide first and last name</w:t>
            </w:r>
            <w:r w:rsidR="691F0789" w:rsidRPr="69A0788B">
              <w:rPr>
                <w:rFonts w:ascii="Arial" w:eastAsia="Calibri" w:hAnsi="Arial" w:cs="Arial"/>
                <w:color w:val="000000" w:themeColor="text1"/>
              </w:rPr>
              <w:t>, email address,</w:t>
            </w:r>
            <w:r w:rsidRPr="69A0788B">
              <w:rPr>
                <w:rFonts w:ascii="Arial" w:eastAsia="Calibri" w:hAnsi="Arial" w:cs="Arial"/>
                <w:color w:val="000000" w:themeColor="text1"/>
              </w:rPr>
              <w:t xml:space="preserve"> and date </w:t>
            </w:r>
            <w:r w:rsidR="00A97430" w:rsidRPr="69A0788B">
              <w:rPr>
                <w:rFonts w:ascii="Arial" w:eastAsia="Calibri" w:hAnsi="Arial" w:cs="Arial"/>
                <w:color w:val="000000" w:themeColor="text1"/>
              </w:rPr>
              <w:t>of</w:t>
            </w:r>
            <w:r w:rsidRPr="69A0788B">
              <w:rPr>
                <w:rFonts w:ascii="Arial" w:eastAsia="Calibri" w:hAnsi="Arial" w:cs="Arial"/>
                <w:color w:val="000000" w:themeColor="text1"/>
              </w:rPr>
              <w:t xml:space="preserve"> the contact person affirming</w:t>
            </w:r>
            <w:r w:rsidR="71CB5567" w:rsidRPr="69A0788B">
              <w:rPr>
                <w:rFonts w:ascii="Arial" w:eastAsia="Calibri" w:hAnsi="Arial" w:cs="Arial"/>
                <w:color w:val="000000" w:themeColor="text1"/>
              </w:rPr>
              <w:t xml:space="preserve"> this information</w:t>
            </w:r>
            <w:r w:rsidRPr="69A0788B">
              <w:rPr>
                <w:rFonts w:ascii="Arial" w:eastAsia="Calibri" w:hAnsi="Arial" w:cs="Arial"/>
                <w:color w:val="000000" w:themeColor="text1"/>
              </w:rPr>
              <w:t xml:space="preserve">. </w:t>
            </w:r>
            <w:r w:rsidR="329F0A65" w:rsidRPr="69A0788B">
              <w:rPr>
                <w:rFonts w:ascii="Arial" w:eastAsia="Calibri" w:hAnsi="Arial" w:cs="Arial"/>
                <w:color w:val="000000" w:themeColor="text1"/>
              </w:rPr>
              <w:t xml:space="preserve"> </w:t>
            </w:r>
          </w:p>
        </w:tc>
        <w:tc>
          <w:tcPr>
            <w:tcW w:w="2378" w:type="dxa"/>
            <w:tcMar>
              <w:top w:w="158" w:type="dxa"/>
              <w:left w:w="115" w:type="dxa"/>
              <w:bottom w:w="158" w:type="dxa"/>
              <w:right w:w="115" w:type="dxa"/>
            </w:tcMar>
          </w:tcPr>
          <w:p w14:paraId="07BF41D7" w14:textId="5813E26C" w:rsidR="00BD73CF" w:rsidRPr="00F031A1" w:rsidRDefault="00BD73CF" w:rsidP="00DF1C74">
            <w:pPr>
              <w:spacing w:line="276" w:lineRule="auto"/>
              <w:jc w:val="center"/>
              <w:rPr>
                <w:rFonts w:ascii="Arial" w:eastAsia="Calibri" w:hAnsi="Arial" w:cs="Arial"/>
              </w:rPr>
            </w:pPr>
          </w:p>
        </w:tc>
      </w:tr>
    </w:tbl>
    <w:p w14:paraId="711F8A4B" w14:textId="77777777" w:rsidR="00BD73CF" w:rsidRPr="00F031A1" w:rsidRDefault="00BD73CF" w:rsidP="00BD73CF">
      <w:pPr>
        <w:spacing w:after="0" w:line="240" w:lineRule="auto"/>
        <w:rPr>
          <w:rFonts w:ascii="Arial" w:hAnsi="Arial" w:cs="Arial"/>
        </w:rPr>
      </w:pPr>
    </w:p>
    <w:sectPr w:rsidR="00BD73CF" w:rsidRPr="00F031A1" w:rsidSect="001259F8">
      <w:headerReference w:type="even" r:id="rId14"/>
      <w:headerReference w:type="default" r:id="rId15"/>
      <w:footerReference w:type="even" r:id="rId16"/>
      <w:footerReference w:type="default" r:id="rId17"/>
      <w:headerReference w:type="first" r:id="rId18"/>
      <w:footerReference w:type="first" r:id="rId19"/>
      <w:pgSz w:w="12240" w:h="15840"/>
      <w:pgMar w:top="1728" w:right="1152" w:bottom="172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E213" w14:textId="77777777" w:rsidR="00E07954" w:rsidRDefault="00E07954" w:rsidP="00BD73CF">
      <w:pPr>
        <w:spacing w:after="0" w:line="240" w:lineRule="auto"/>
      </w:pPr>
      <w:r>
        <w:separator/>
      </w:r>
    </w:p>
  </w:endnote>
  <w:endnote w:type="continuationSeparator" w:id="0">
    <w:p w14:paraId="5C19F2A6" w14:textId="77777777" w:rsidR="00E07954" w:rsidRDefault="00E07954" w:rsidP="00BD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E50E" w14:textId="77777777" w:rsidR="002560CE" w:rsidRDefault="00256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25749441"/>
      <w:docPartObj>
        <w:docPartGallery w:val="Page Numbers (Bottom of Page)"/>
        <w:docPartUnique/>
      </w:docPartObj>
    </w:sdtPr>
    <w:sdtEndPr>
      <w:rPr>
        <w:noProof/>
      </w:rPr>
    </w:sdtEndPr>
    <w:sdtContent>
      <w:p w14:paraId="01C3ABFE" w14:textId="5189B7FD" w:rsidR="00E96739" w:rsidRPr="00B14ACC" w:rsidRDefault="001259F8">
        <w:pPr>
          <w:pStyle w:val="Footer"/>
          <w:jc w:val="right"/>
          <w:rPr>
            <w:sz w:val="18"/>
            <w:szCs w:val="18"/>
          </w:rPr>
        </w:pPr>
        <w:r w:rsidRPr="00B14ACC">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03C69B6C" wp14:editId="24E6B15D">
                  <wp:simplePos x="0" y="0"/>
                  <wp:positionH relativeFrom="margin">
                    <wp:align>left</wp:align>
                  </wp:positionH>
                  <wp:positionV relativeFrom="paragraph">
                    <wp:posOffset>-42545</wp:posOffset>
                  </wp:positionV>
                  <wp:extent cx="594677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1404620"/>
                          </a:xfrm>
                          <a:prstGeom prst="rect">
                            <a:avLst/>
                          </a:prstGeom>
                          <a:solidFill>
                            <a:srgbClr val="FFFFFF"/>
                          </a:solidFill>
                          <a:ln w="9525">
                            <a:noFill/>
                            <a:miter lim="800000"/>
                            <a:headEnd/>
                            <a:tailEnd/>
                          </a:ln>
                        </wps:spPr>
                        <wps:txbx>
                          <w:txbxContent>
                            <w:p w14:paraId="53192338" w14:textId="037243F1" w:rsidR="00E96739" w:rsidRPr="00B14ACC" w:rsidRDefault="00E96739" w:rsidP="00E96739">
                              <w:pPr>
                                <w:rPr>
                                  <w:rFonts w:ascii="Arial" w:hAnsi="Arial" w:cs="Arial"/>
                                  <w:sz w:val="18"/>
                                  <w:szCs w:val="18"/>
                                </w:rPr>
                              </w:pPr>
                              <w:r w:rsidRPr="00B14ACC">
                                <w:rPr>
                                  <w:rFonts w:ascii="Arial" w:hAnsi="Arial" w:cs="Arial"/>
                                  <w:sz w:val="18"/>
                                  <w:szCs w:val="18"/>
                                </w:rPr>
                                <w:t>Medi-Cal Mobile Crisis Services Benefit Implementation Plan</w:t>
                              </w:r>
                              <w:r w:rsidR="001259F8" w:rsidRPr="00B14ACC">
                                <w:rPr>
                                  <w:rFonts w:ascii="Arial" w:hAnsi="Arial" w:cs="Arial"/>
                                  <w:sz w:val="18"/>
                                  <w:szCs w:val="18"/>
                                </w:rPr>
                                <w:t xml:space="preserve"> Instructions </w:t>
                              </w:r>
                              <w:bookmarkStart w:id="1" w:name="_Hlk137046510"/>
                              <w:r w:rsidR="001259F8" w:rsidRPr="00B14ACC">
                                <w:rPr>
                                  <w:rFonts w:ascii="Arial" w:hAnsi="Arial" w:cs="Arial"/>
                                  <w:i/>
                                  <w:iCs/>
                                  <w:sz w:val="18"/>
                                  <w:szCs w:val="18"/>
                                </w:rPr>
                                <w:t xml:space="preserve">updated </w:t>
                              </w:r>
                              <w:r w:rsidR="001F6FD5">
                                <w:rPr>
                                  <w:rFonts w:ascii="Arial" w:hAnsi="Arial" w:cs="Arial"/>
                                  <w:i/>
                                  <w:iCs/>
                                  <w:sz w:val="18"/>
                                  <w:szCs w:val="18"/>
                                </w:rPr>
                                <w:t>8</w:t>
                              </w:r>
                              <w:r w:rsidR="001259F8" w:rsidRPr="00B14ACC">
                                <w:rPr>
                                  <w:rFonts w:ascii="Arial" w:hAnsi="Arial" w:cs="Arial"/>
                                  <w:i/>
                                  <w:iCs/>
                                  <w:sz w:val="18"/>
                                  <w:szCs w:val="18"/>
                                </w:rPr>
                                <w:t>/</w:t>
                              </w:r>
                              <w:r w:rsidR="00625C4A">
                                <w:rPr>
                                  <w:rFonts w:ascii="Arial" w:hAnsi="Arial" w:cs="Arial"/>
                                  <w:i/>
                                  <w:iCs/>
                                  <w:sz w:val="18"/>
                                  <w:szCs w:val="18"/>
                                </w:rPr>
                                <w:t>1</w:t>
                              </w:r>
                              <w:r w:rsidR="00DA3AE5">
                                <w:rPr>
                                  <w:rFonts w:ascii="Arial" w:hAnsi="Arial" w:cs="Arial"/>
                                  <w:i/>
                                  <w:iCs/>
                                  <w:sz w:val="18"/>
                                  <w:szCs w:val="18"/>
                                </w:rPr>
                                <w:t>7</w:t>
                              </w:r>
                              <w:r w:rsidR="001F6FD5">
                                <w:rPr>
                                  <w:rFonts w:ascii="Arial" w:hAnsi="Arial" w:cs="Arial"/>
                                  <w:i/>
                                  <w:iCs/>
                                  <w:sz w:val="18"/>
                                  <w:szCs w:val="18"/>
                                </w:rPr>
                                <w:t>/</w:t>
                              </w:r>
                              <w:r w:rsidR="001259F8" w:rsidRPr="00B14ACC">
                                <w:rPr>
                                  <w:rFonts w:ascii="Arial" w:hAnsi="Arial" w:cs="Arial"/>
                                  <w:i/>
                                  <w:iCs/>
                                  <w:sz w:val="18"/>
                                  <w:szCs w:val="18"/>
                                </w:rPr>
                                <w:t>2023</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C69B6C" id="_x0000_t202" coordsize="21600,21600" o:spt="202" path="m,l,21600r21600,l21600,xe">
                  <v:stroke joinstyle="miter"/>
                  <v:path gradientshapeok="t" o:connecttype="rect"/>
                </v:shapetype>
                <v:shape id="Text Box 2" o:spid="_x0000_s1026" type="#_x0000_t202" style="position:absolute;left:0;text-align:left;margin-left:0;margin-top:-3.35pt;width:468.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RJDgIAAPc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" stroked="f">
                  <v:textbox style="mso-fit-shape-to-text:t">
                    <w:txbxContent>
                      <w:p w14:paraId="53192338" w14:textId="037243F1" w:rsidR="00E96739" w:rsidRPr="00B14ACC" w:rsidRDefault="00E96739" w:rsidP="00E96739">
                        <w:pPr>
                          <w:rPr>
                            <w:rFonts w:ascii="Arial" w:hAnsi="Arial" w:cs="Arial"/>
                            <w:sz w:val="18"/>
                            <w:szCs w:val="18"/>
                          </w:rPr>
                        </w:pPr>
                        <w:r w:rsidRPr="00B14ACC">
                          <w:rPr>
                            <w:rFonts w:ascii="Arial" w:hAnsi="Arial" w:cs="Arial"/>
                            <w:sz w:val="18"/>
                            <w:szCs w:val="18"/>
                          </w:rPr>
                          <w:t>Medi-Cal Mobile Crisis Services Benefit Implementation Plan</w:t>
                        </w:r>
                        <w:r w:rsidR="001259F8" w:rsidRPr="00B14ACC">
                          <w:rPr>
                            <w:rFonts w:ascii="Arial" w:hAnsi="Arial" w:cs="Arial"/>
                            <w:sz w:val="18"/>
                            <w:szCs w:val="18"/>
                          </w:rPr>
                          <w:t xml:space="preserve"> Instructions </w:t>
                        </w:r>
                        <w:bookmarkStart w:id="2" w:name="_Hlk137046510"/>
                        <w:r w:rsidR="001259F8" w:rsidRPr="00B14ACC">
                          <w:rPr>
                            <w:rFonts w:ascii="Arial" w:hAnsi="Arial" w:cs="Arial"/>
                            <w:i/>
                            <w:iCs/>
                            <w:sz w:val="18"/>
                            <w:szCs w:val="18"/>
                          </w:rPr>
                          <w:t xml:space="preserve">updated </w:t>
                        </w:r>
                        <w:r w:rsidR="001F6FD5">
                          <w:rPr>
                            <w:rFonts w:ascii="Arial" w:hAnsi="Arial" w:cs="Arial"/>
                            <w:i/>
                            <w:iCs/>
                            <w:sz w:val="18"/>
                            <w:szCs w:val="18"/>
                          </w:rPr>
                          <w:t>8</w:t>
                        </w:r>
                        <w:r w:rsidR="001259F8" w:rsidRPr="00B14ACC">
                          <w:rPr>
                            <w:rFonts w:ascii="Arial" w:hAnsi="Arial" w:cs="Arial"/>
                            <w:i/>
                            <w:iCs/>
                            <w:sz w:val="18"/>
                            <w:szCs w:val="18"/>
                          </w:rPr>
                          <w:t>/</w:t>
                        </w:r>
                        <w:r w:rsidR="00625C4A">
                          <w:rPr>
                            <w:rFonts w:ascii="Arial" w:hAnsi="Arial" w:cs="Arial"/>
                            <w:i/>
                            <w:iCs/>
                            <w:sz w:val="18"/>
                            <w:szCs w:val="18"/>
                          </w:rPr>
                          <w:t>1</w:t>
                        </w:r>
                        <w:r w:rsidR="00DA3AE5">
                          <w:rPr>
                            <w:rFonts w:ascii="Arial" w:hAnsi="Arial" w:cs="Arial"/>
                            <w:i/>
                            <w:iCs/>
                            <w:sz w:val="18"/>
                            <w:szCs w:val="18"/>
                          </w:rPr>
                          <w:t>7</w:t>
                        </w:r>
                        <w:r w:rsidR="001F6FD5">
                          <w:rPr>
                            <w:rFonts w:ascii="Arial" w:hAnsi="Arial" w:cs="Arial"/>
                            <w:i/>
                            <w:iCs/>
                            <w:sz w:val="18"/>
                            <w:szCs w:val="18"/>
                          </w:rPr>
                          <w:t>/</w:t>
                        </w:r>
                        <w:r w:rsidR="001259F8" w:rsidRPr="00B14ACC">
                          <w:rPr>
                            <w:rFonts w:ascii="Arial" w:hAnsi="Arial" w:cs="Arial"/>
                            <w:i/>
                            <w:iCs/>
                            <w:sz w:val="18"/>
                            <w:szCs w:val="18"/>
                          </w:rPr>
                          <w:t>2023</w:t>
                        </w:r>
                        <w:bookmarkEnd w:id="2"/>
                      </w:p>
                    </w:txbxContent>
                  </v:textbox>
                  <w10:wrap type="square" anchorx="margin"/>
                </v:shape>
              </w:pict>
            </mc:Fallback>
          </mc:AlternateContent>
        </w:r>
        <w:r w:rsidRPr="00B14ACC">
          <w:rPr>
            <w:rFonts w:ascii="Arial" w:hAnsi="Arial" w:cs="Arial"/>
            <w:noProof/>
            <w:sz w:val="18"/>
            <w:szCs w:val="18"/>
          </w:rPr>
          <mc:AlternateContent>
            <mc:Choice Requires="wps">
              <w:drawing>
                <wp:anchor distT="0" distB="0" distL="114300" distR="114300" simplePos="0" relativeHeight="251660288" behindDoc="0" locked="0" layoutInCell="1" allowOverlap="1" wp14:anchorId="7AE1612A" wp14:editId="2D88DDB2">
                  <wp:simplePos x="0" y="0"/>
                  <wp:positionH relativeFrom="column">
                    <wp:posOffset>53340</wp:posOffset>
                  </wp:positionH>
                  <wp:positionV relativeFrom="paragraph">
                    <wp:posOffset>-100456</wp:posOffset>
                  </wp:positionV>
                  <wp:extent cx="6309360" cy="0"/>
                  <wp:effectExtent l="0" t="0" r="0" b="0"/>
                  <wp:wrapNone/>
                  <wp:docPr id="598854471" name="Straight Connector 1"/>
                  <wp:cNvGraphicFramePr/>
                  <a:graphic xmlns:a="http://schemas.openxmlformats.org/drawingml/2006/main">
                    <a:graphicData uri="http://schemas.microsoft.com/office/word/2010/wordprocessingShape">
                      <wps:wsp>
                        <wps:cNvCnPr/>
                        <wps:spPr>
                          <a:xfrm>
                            <a:off x="0" y="0"/>
                            <a:ext cx="63093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du="http://schemas.microsoft.com/office/word/2023/wordml/word16du" xmlns:a="http://schemas.openxmlformats.org/drawingml/2006/main">
              <w:pict>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from="4.2pt,-7.9pt" to="501pt,-7.9pt" w14:anchorId="1718D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">
                  <v:stroke joinstyle="miter"/>
                </v:line>
              </w:pict>
            </mc:Fallback>
          </mc:AlternateContent>
        </w:r>
        <w:r w:rsidR="00E96739" w:rsidRPr="00B14ACC">
          <w:rPr>
            <w:rFonts w:ascii="Arial" w:hAnsi="Arial" w:cs="Arial"/>
            <w:sz w:val="18"/>
            <w:szCs w:val="18"/>
          </w:rPr>
          <w:fldChar w:fldCharType="begin"/>
        </w:r>
        <w:r w:rsidR="00E96739" w:rsidRPr="00B14ACC">
          <w:rPr>
            <w:rFonts w:ascii="Arial" w:hAnsi="Arial" w:cs="Arial"/>
            <w:sz w:val="18"/>
            <w:szCs w:val="18"/>
          </w:rPr>
          <w:instrText xml:space="preserve"> PAGE   \* MERGEFORMAT </w:instrText>
        </w:r>
        <w:r w:rsidR="00E96739" w:rsidRPr="00B14ACC">
          <w:rPr>
            <w:rFonts w:ascii="Arial" w:hAnsi="Arial" w:cs="Arial"/>
            <w:sz w:val="18"/>
            <w:szCs w:val="18"/>
          </w:rPr>
          <w:fldChar w:fldCharType="separate"/>
        </w:r>
        <w:r w:rsidR="00E96739" w:rsidRPr="00B14ACC">
          <w:rPr>
            <w:rFonts w:ascii="Arial" w:hAnsi="Arial" w:cs="Arial"/>
            <w:noProof/>
            <w:sz w:val="18"/>
            <w:szCs w:val="18"/>
          </w:rPr>
          <w:t>2</w:t>
        </w:r>
        <w:r w:rsidR="00E96739" w:rsidRPr="00B14ACC">
          <w:rPr>
            <w:rFonts w:ascii="Arial" w:hAnsi="Arial" w:cs="Arial"/>
            <w:noProof/>
            <w:sz w:val="18"/>
            <w:szCs w:val="18"/>
          </w:rPr>
          <w:fldChar w:fldCharType="end"/>
        </w:r>
      </w:p>
    </w:sdtContent>
  </w:sdt>
  <w:p w14:paraId="62B90587" w14:textId="4309297F" w:rsidR="002560CE" w:rsidRDefault="00256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E62E" w14:textId="77777777" w:rsidR="002560CE" w:rsidRDefault="0025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A867" w14:textId="77777777" w:rsidR="00E07954" w:rsidRDefault="00E07954" w:rsidP="00BD73CF">
      <w:pPr>
        <w:spacing w:after="0" w:line="240" w:lineRule="auto"/>
      </w:pPr>
      <w:r>
        <w:separator/>
      </w:r>
    </w:p>
  </w:footnote>
  <w:footnote w:type="continuationSeparator" w:id="0">
    <w:p w14:paraId="7118A558" w14:textId="77777777" w:rsidR="00E07954" w:rsidRDefault="00E07954" w:rsidP="00BD7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AE33" w14:textId="77777777" w:rsidR="002560CE" w:rsidRDefault="00256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BF00" w14:textId="77777777" w:rsidR="002560CE" w:rsidRPr="00BD73CF" w:rsidRDefault="002560CE" w:rsidP="00BD73CF">
    <w:pPr>
      <w:pStyle w:val="Header"/>
      <w:jc w:val="center"/>
      <w:rPr>
        <w:rFonts w:ascii="Arial" w:hAnsi="Arial" w:cs="Arial"/>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261B" w14:textId="77777777" w:rsidR="001259F8" w:rsidRPr="00BD73CF" w:rsidRDefault="001259F8" w:rsidP="001259F8">
    <w:pPr>
      <w:pStyle w:val="Header"/>
      <w:jc w:val="center"/>
      <w:rPr>
        <w:rFonts w:ascii="Arial" w:hAnsi="Arial" w:cs="Arial"/>
        <w:b/>
        <w:bCs/>
        <w:sz w:val="28"/>
        <w:szCs w:val="28"/>
      </w:rPr>
    </w:pPr>
    <w:r w:rsidRPr="00BD73CF">
      <w:rPr>
        <w:rFonts w:ascii="Arial" w:hAnsi="Arial" w:cs="Arial"/>
        <w:b/>
        <w:bCs/>
        <w:sz w:val="28"/>
        <w:szCs w:val="28"/>
      </w:rPr>
      <w:t>Medi-Cal Mobile Crisis Services Benefit</w:t>
    </w:r>
  </w:p>
  <w:p w14:paraId="52BFB4D8" w14:textId="77777777" w:rsidR="001259F8" w:rsidRDefault="001259F8" w:rsidP="001259F8">
    <w:pPr>
      <w:pStyle w:val="Header"/>
      <w:jc w:val="center"/>
      <w:rPr>
        <w:rFonts w:ascii="Arial" w:hAnsi="Arial" w:cs="Arial"/>
        <w:b/>
        <w:bCs/>
        <w:sz w:val="28"/>
        <w:szCs w:val="28"/>
      </w:rPr>
    </w:pPr>
    <w:r w:rsidRPr="00BD73CF">
      <w:rPr>
        <w:rFonts w:ascii="Arial" w:hAnsi="Arial" w:cs="Arial"/>
        <w:b/>
        <w:bCs/>
        <w:sz w:val="28"/>
        <w:szCs w:val="28"/>
      </w:rPr>
      <w:t>Implementation Plan</w:t>
    </w:r>
    <w:r>
      <w:rPr>
        <w:rFonts w:ascii="Arial" w:hAnsi="Arial" w:cs="Arial"/>
        <w:b/>
        <w:bCs/>
        <w:sz w:val="28"/>
        <w:szCs w:val="28"/>
      </w:rPr>
      <w:t xml:space="preserve"> Instructions</w:t>
    </w:r>
  </w:p>
  <w:p w14:paraId="35F8A296" w14:textId="77777777" w:rsidR="002560CE" w:rsidRDefault="00256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00F"/>
    <w:multiLevelType w:val="hybridMultilevel"/>
    <w:tmpl w:val="4CC6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14B54"/>
    <w:multiLevelType w:val="hybridMultilevel"/>
    <w:tmpl w:val="19DC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B62C20"/>
    <w:multiLevelType w:val="hybridMultilevel"/>
    <w:tmpl w:val="E5BCF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FD46C7"/>
    <w:multiLevelType w:val="hybridMultilevel"/>
    <w:tmpl w:val="1B525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2105C2"/>
    <w:multiLevelType w:val="hybridMultilevel"/>
    <w:tmpl w:val="2BE09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ED4E47"/>
    <w:multiLevelType w:val="hybridMultilevel"/>
    <w:tmpl w:val="B96AB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6A45F7"/>
    <w:multiLevelType w:val="hybridMultilevel"/>
    <w:tmpl w:val="B340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1D085C"/>
    <w:multiLevelType w:val="hybridMultilevel"/>
    <w:tmpl w:val="D3B4321A"/>
    <w:lvl w:ilvl="0" w:tplc="258A8E1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4C25D0"/>
    <w:multiLevelType w:val="hybridMultilevel"/>
    <w:tmpl w:val="CD20F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2506FB"/>
    <w:multiLevelType w:val="hybridMultilevel"/>
    <w:tmpl w:val="10C48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505187"/>
    <w:multiLevelType w:val="hybridMultilevel"/>
    <w:tmpl w:val="18D067E8"/>
    <w:lvl w:ilvl="0" w:tplc="258A8E1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54D73"/>
    <w:multiLevelType w:val="hybridMultilevel"/>
    <w:tmpl w:val="0F12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6C2B7E"/>
    <w:multiLevelType w:val="hybridMultilevel"/>
    <w:tmpl w:val="5BAE9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E02116"/>
    <w:multiLevelType w:val="hybridMultilevel"/>
    <w:tmpl w:val="F1829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7654DD"/>
    <w:multiLevelType w:val="hybridMultilevel"/>
    <w:tmpl w:val="E3C20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A66F95"/>
    <w:multiLevelType w:val="hybridMultilevel"/>
    <w:tmpl w:val="C938E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0177280">
    <w:abstractNumId w:val="4"/>
  </w:num>
  <w:num w:numId="2" w16cid:durableId="1076899432">
    <w:abstractNumId w:val="12"/>
  </w:num>
  <w:num w:numId="3" w16cid:durableId="369651537">
    <w:abstractNumId w:val="15"/>
  </w:num>
  <w:num w:numId="4" w16cid:durableId="1384328224">
    <w:abstractNumId w:val="13"/>
  </w:num>
  <w:num w:numId="5" w16cid:durableId="1948853299">
    <w:abstractNumId w:val="5"/>
  </w:num>
  <w:num w:numId="6" w16cid:durableId="1590043923">
    <w:abstractNumId w:val="11"/>
  </w:num>
  <w:num w:numId="7" w16cid:durableId="277611022">
    <w:abstractNumId w:val="3"/>
  </w:num>
  <w:num w:numId="8" w16cid:durableId="175775472">
    <w:abstractNumId w:val="1"/>
  </w:num>
  <w:num w:numId="9" w16cid:durableId="266548237">
    <w:abstractNumId w:val="2"/>
  </w:num>
  <w:num w:numId="10" w16cid:durableId="529759055">
    <w:abstractNumId w:val="8"/>
  </w:num>
  <w:num w:numId="11" w16cid:durableId="1770155624">
    <w:abstractNumId w:val="6"/>
  </w:num>
  <w:num w:numId="12" w16cid:durableId="1769040656">
    <w:abstractNumId w:val="9"/>
  </w:num>
  <w:num w:numId="13" w16cid:durableId="1691448661">
    <w:abstractNumId w:val="0"/>
  </w:num>
  <w:num w:numId="14" w16cid:durableId="1437868300">
    <w:abstractNumId w:val="10"/>
  </w:num>
  <w:num w:numId="15" w16cid:durableId="475414169">
    <w:abstractNumId w:val="7"/>
  </w:num>
  <w:num w:numId="16" w16cid:durableId="1997222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CF"/>
    <w:rsid w:val="00011FAB"/>
    <w:rsid w:val="00026A00"/>
    <w:rsid w:val="00092111"/>
    <w:rsid w:val="000B07CA"/>
    <w:rsid w:val="00122B9D"/>
    <w:rsid w:val="001259F8"/>
    <w:rsid w:val="0017271B"/>
    <w:rsid w:val="00176914"/>
    <w:rsid w:val="001A11B9"/>
    <w:rsid w:val="001F6FD5"/>
    <w:rsid w:val="002424BB"/>
    <w:rsid w:val="002560CE"/>
    <w:rsid w:val="00287990"/>
    <w:rsid w:val="00343A51"/>
    <w:rsid w:val="003E3F90"/>
    <w:rsid w:val="00473120"/>
    <w:rsid w:val="005401B6"/>
    <w:rsid w:val="005547F2"/>
    <w:rsid w:val="00564ED9"/>
    <w:rsid w:val="005B6EEA"/>
    <w:rsid w:val="005E5383"/>
    <w:rsid w:val="005F1780"/>
    <w:rsid w:val="00610D76"/>
    <w:rsid w:val="00625C4A"/>
    <w:rsid w:val="00705D64"/>
    <w:rsid w:val="0072327B"/>
    <w:rsid w:val="00736951"/>
    <w:rsid w:val="00742E11"/>
    <w:rsid w:val="007D102B"/>
    <w:rsid w:val="007F1364"/>
    <w:rsid w:val="007F474F"/>
    <w:rsid w:val="008408E1"/>
    <w:rsid w:val="008433FC"/>
    <w:rsid w:val="0085403C"/>
    <w:rsid w:val="008642B9"/>
    <w:rsid w:val="008958AF"/>
    <w:rsid w:val="008F24B5"/>
    <w:rsid w:val="00926E2E"/>
    <w:rsid w:val="00933168"/>
    <w:rsid w:val="009A1774"/>
    <w:rsid w:val="00A16DB3"/>
    <w:rsid w:val="00A97430"/>
    <w:rsid w:val="00AC706D"/>
    <w:rsid w:val="00B14ACC"/>
    <w:rsid w:val="00B43455"/>
    <w:rsid w:val="00BA4563"/>
    <w:rsid w:val="00BD73CF"/>
    <w:rsid w:val="00BE2BE8"/>
    <w:rsid w:val="00C05D98"/>
    <w:rsid w:val="00C34EFD"/>
    <w:rsid w:val="00CD05E8"/>
    <w:rsid w:val="00D26373"/>
    <w:rsid w:val="00D54EBD"/>
    <w:rsid w:val="00D92E3C"/>
    <w:rsid w:val="00DA3AE5"/>
    <w:rsid w:val="00DF1C74"/>
    <w:rsid w:val="00E07954"/>
    <w:rsid w:val="00E13FED"/>
    <w:rsid w:val="00E96739"/>
    <w:rsid w:val="00F031A1"/>
    <w:rsid w:val="00F355CA"/>
    <w:rsid w:val="00FC16C8"/>
    <w:rsid w:val="00FE7395"/>
    <w:rsid w:val="00FF25DD"/>
    <w:rsid w:val="09CB847B"/>
    <w:rsid w:val="0B4158CA"/>
    <w:rsid w:val="0B576623"/>
    <w:rsid w:val="18430860"/>
    <w:rsid w:val="19E14F6A"/>
    <w:rsid w:val="1AB160E6"/>
    <w:rsid w:val="1B9A51CE"/>
    <w:rsid w:val="1C743C95"/>
    <w:rsid w:val="1DC4648A"/>
    <w:rsid w:val="242395FC"/>
    <w:rsid w:val="242E62D1"/>
    <w:rsid w:val="2840D07D"/>
    <w:rsid w:val="28D24693"/>
    <w:rsid w:val="294D7DEF"/>
    <w:rsid w:val="2A028DF9"/>
    <w:rsid w:val="2B5406A3"/>
    <w:rsid w:val="30007276"/>
    <w:rsid w:val="30CED299"/>
    <w:rsid w:val="3152CE58"/>
    <w:rsid w:val="329F0A65"/>
    <w:rsid w:val="330757E2"/>
    <w:rsid w:val="338E1481"/>
    <w:rsid w:val="35F8FC80"/>
    <w:rsid w:val="38476FDE"/>
    <w:rsid w:val="38901DB0"/>
    <w:rsid w:val="3A4B3699"/>
    <w:rsid w:val="3AE08841"/>
    <w:rsid w:val="3CB21F03"/>
    <w:rsid w:val="3F0A57C0"/>
    <w:rsid w:val="3F6854A0"/>
    <w:rsid w:val="411755D4"/>
    <w:rsid w:val="411D71DA"/>
    <w:rsid w:val="43DEF23B"/>
    <w:rsid w:val="44D54541"/>
    <w:rsid w:val="457E50CD"/>
    <w:rsid w:val="47154BB3"/>
    <w:rsid w:val="49CD0359"/>
    <w:rsid w:val="4A5A29AE"/>
    <w:rsid w:val="4AEB9E61"/>
    <w:rsid w:val="4AFEFAA0"/>
    <w:rsid w:val="4BB737B6"/>
    <w:rsid w:val="4E2EDC18"/>
    <w:rsid w:val="4E363A53"/>
    <w:rsid w:val="4E80BFED"/>
    <w:rsid w:val="502EBF54"/>
    <w:rsid w:val="50909D26"/>
    <w:rsid w:val="544E4CF7"/>
    <w:rsid w:val="55348143"/>
    <w:rsid w:val="55E597B3"/>
    <w:rsid w:val="58D6A108"/>
    <w:rsid w:val="5A090E14"/>
    <w:rsid w:val="5A3A4332"/>
    <w:rsid w:val="5A951AF2"/>
    <w:rsid w:val="5DAE8BAA"/>
    <w:rsid w:val="5DDB5E3F"/>
    <w:rsid w:val="5FA1C326"/>
    <w:rsid w:val="61AB6E4E"/>
    <w:rsid w:val="63649DF6"/>
    <w:rsid w:val="63925570"/>
    <w:rsid w:val="669C3EB8"/>
    <w:rsid w:val="66C6509D"/>
    <w:rsid w:val="691F0789"/>
    <w:rsid w:val="69A0788B"/>
    <w:rsid w:val="69D3DF7A"/>
    <w:rsid w:val="6A321CCE"/>
    <w:rsid w:val="6B283DCC"/>
    <w:rsid w:val="6B5DA8C7"/>
    <w:rsid w:val="6CA8B4DF"/>
    <w:rsid w:val="6E1709CB"/>
    <w:rsid w:val="6E40C1E4"/>
    <w:rsid w:val="6ED5DC04"/>
    <w:rsid w:val="6F37FEAA"/>
    <w:rsid w:val="71CB5567"/>
    <w:rsid w:val="722C5FB2"/>
    <w:rsid w:val="74119457"/>
    <w:rsid w:val="753EFD17"/>
    <w:rsid w:val="77F07B9F"/>
    <w:rsid w:val="79F1F0CA"/>
    <w:rsid w:val="7B21B152"/>
    <w:rsid w:val="7D29918C"/>
    <w:rsid w:val="7DA715BC"/>
    <w:rsid w:val="7E0D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D67B7"/>
  <w15:chartTrackingRefBased/>
  <w15:docId w15:val="{0453D2D4-BA07-4995-AD15-642DBA67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3CF"/>
  </w:style>
  <w:style w:type="paragraph" w:styleId="Footer">
    <w:name w:val="footer"/>
    <w:basedOn w:val="Normal"/>
    <w:link w:val="FooterChar"/>
    <w:uiPriority w:val="99"/>
    <w:unhideWhenUsed/>
    <w:rsid w:val="00BD7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3CF"/>
  </w:style>
  <w:style w:type="character" w:styleId="Hyperlink">
    <w:name w:val="Hyperlink"/>
    <w:basedOn w:val="DefaultParagraphFont"/>
    <w:uiPriority w:val="99"/>
    <w:unhideWhenUsed/>
    <w:rsid w:val="00BD73CF"/>
    <w:rPr>
      <w:color w:val="0563C1" w:themeColor="hyperlink"/>
      <w:u w:val="single"/>
    </w:rPr>
  </w:style>
  <w:style w:type="character" w:styleId="UnresolvedMention">
    <w:name w:val="Unresolved Mention"/>
    <w:basedOn w:val="DefaultParagraphFont"/>
    <w:uiPriority w:val="99"/>
    <w:semiHidden/>
    <w:unhideWhenUsed/>
    <w:rsid w:val="00BD73CF"/>
    <w:rPr>
      <w:color w:val="605E5C"/>
      <w:shd w:val="clear" w:color="auto" w:fill="E1DFDD"/>
    </w:rPr>
  </w:style>
  <w:style w:type="table" w:styleId="TableGrid">
    <w:name w:val="Table Grid"/>
    <w:basedOn w:val="TableNormal"/>
    <w:uiPriority w:val="59"/>
    <w:rsid w:val="00BD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D73CF"/>
    <w:pPr>
      <w:spacing w:after="200" w:line="240" w:lineRule="auto"/>
    </w:pPr>
    <w:rPr>
      <w:sz w:val="20"/>
      <w:szCs w:val="20"/>
    </w:rPr>
  </w:style>
  <w:style w:type="character" w:customStyle="1" w:styleId="CommentTextChar">
    <w:name w:val="Comment Text Char"/>
    <w:basedOn w:val="DefaultParagraphFont"/>
    <w:link w:val="CommentText"/>
    <w:uiPriority w:val="99"/>
    <w:rsid w:val="00BD73CF"/>
    <w:rPr>
      <w:sz w:val="20"/>
      <w:szCs w:val="20"/>
    </w:rPr>
  </w:style>
  <w:style w:type="character" w:styleId="CommentReference">
    <w:name w:val="annotation reference"/>
    <w:basedOn w:val="DefaultParagraphFont"/>
    <w:uiPriority w:val="99"/>
    <w:semiHidden/>
    <w:unhideWhenUsed/>
    <w:rsid w:val="00BD73CF"/>
    <w:rPr>
      <w:sz w:val="16"/>
      <w:szCs w:val="16"/>
    </w:rPr>
  </w:style>
  <w:style w:type="character" w:styleId="FollowedHyperlink">
    <w:name w:val="FollowedHyperlink"/>
    <w:basedOn w:val="DefaultParagraphFont"/>
    <w:uiPriority w:val="99"/>
    <w:semiHidden/>
    <w:unhideWhenUsed/>
    <w:rsid w:val="00BD73C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5403C"/>
    <w:pPr>
      <w:spacing w:after="160"/>
    </w:pPr>
    <w:rPr>
      <w:b/>
      <w:bCs/>
    </w:rPr>
  </w:style>
  <w:style w:type="character" w:customStyle="1" w:styleId="CommentSubjectChar">
    <w:name w:val="Comment Subject Char"/>
    <w:basedOn w:val="CommentTextChar"/>
    <w:link w:val="CommentSubject"/>
    <w:uiPriority w:val="99"/>
    <w:semiHidden/>
    <w:rsid w:val="0085403C"/>
    <w:rPr>
      <w:b/>
      <w:bCs/>
      <w:sz w:val="20"/>
      <w:szCs w:val="20"/>
    </w:rPr>
  </w:style>
  <w:style w:type="paragraph" w:styleId="ListParagraph">
    <w:name w:val="List Paragraph"/>
    <w:basedOn w:val="Normal"/>
    <w:uiPriority w:val="34"/>
    <w:qFormat/>
    <w:rsid w:val="00BE2BE8"/>
    <w:pPr>
      <w:ind w:left="720"/>
      <w:contextualSpacing/>
    </w:pPr>
  </w:style>
  <w:style w:type="character" w:customStyle="1" w:styleId="Style23">
    <w:name w:val="Style23"/>
    <w:basedOn w:val="DefaultParagraphFont"/>
    <w:uiPriority w:val="1"/>
    <w:rsid w:val="00A16DB3"/>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obilecrisisinfo@cars-r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cbaf5d886beb44248517e34cc728a569"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hcs.ca.gov/Documents/BHIN-23-025-Medi-Cal-Mobile-Crisis-Services-Benefit-Implementation.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BA3420A251848A86938C2B1910CD9" ma:contentTypeVersion="5" ma:contentTypeDescription="Create a new document." ma:contentTypeScope="" ma:versionID="c40763b652a4e0eee57bd2cb7eb01dc5">
  <xsd:schema xmlns:xsd="http://www.w3.org/2001/XMLSchema" xmlns:xs="http://www.w3.org/2001/XMLSchema" xmlns:p="http://schemas.microsoft.com/office/2006/metadata/properties" xmlns:ns2="56c74b24-3196-48eb-be17-cc11fb66c85d" xmlns:ns3="fca60464-7490-4d15-8579-af7d6bbaf421" targetNamespace="http://schemas.microsoft.com/office/2006/metadata/properties" ma:root="true" ma:fieldsID="c6a5a00a0396f1b707dfa4c913dc6b5c" ns2:_="" ns3:_="">
    <xsd:import namespace="56c74b24-3196-48eb-be17-cc11fb66c85d"/>
    <xsd:import namespace="fca60464-7490-4d15-8579-af7d6bbaf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4b24-3196-48eb-be17-cc11fb66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60464-7490-4d15-8579-af7d6bbaf4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D0857-5F97-46A3-BD98-6464DDF6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4b24-3196-48eb-be17-cc11fb66c85d"/>
    <ds:schemaRef ds:uri="fca60464-7490-4d15-8579-af7d6bbaf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D6B11-B7A6-4891-974B-265B0178A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2D635F-FE4B-41D9-BC24-85CECB426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2368</Words>
  <Characters>13501</Characters>
  <Application>Microsoft Office Word</Application>
  <DocSecurity>0</DocSecurity>
  <Lines>112</Lines>
  <Paragraphs>31</Paragraphs>
  <ScaleCrop>false</ScaleCrop>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Bloom (she/her)</dc:creator>
  <cp:keywords/>
  <dc:description/>
  <cp:lastModifiedBy>Sarah Petersen (she/her)</cp:lastModifiedBy>
  <cp:revision>2</cp:revision>
  <cp:lastPrinted>2023-08-17T23:35:00Z</cp:lastPrinted>
  <dcterms:created xsi:type="dcterms:W3CDTF">2023-08-18T23:58:00Z</dcterms:created>
  <dcterms:modified xsi:type="dcterms:W3CDTF">2023-08-18T23:58:00Z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0x01010074DBA3420A251848A86938C2B1910CD9</vt:lpwstr>
  </property>
</Properties>
</file>