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D5B75" w14:textId="47010C14" w:rsidR="00147FFB" w:rsidRPr="00147FFB" w:rsidRDefault="00147FFB" w:rsidP="00147FFB">
      <w:pPr>
        <w:rPr>
          <w:sz w:val="32"/>
          <w:szCs w:val="32"/>
        </w:rPr>
      </w:pPr>
      <w:r w:rsidRPr="00147FFB">
        <w:rPr>
          <w:sz w:val="32"/>
          <w:szCs w:val="32"/>
        </w:rPr>
        <w:t>Room to Grow: Carlos and Lorena Castaneda’s Business Success Story</w:t>
      </w:r>
    </w:p>
    <w:p w14:paraId="1383460C" w14:textId="1F7082F9" w:rsidR="00147FFB" w:rsidRPr="00147FFB" w:rsidRDefault="00147FFB" w:rsidP="00147FFB">
      <w:pPr>
        <w:rPr>
          <w:sz w:val="28"/>
          <w:szCs w:val="28"/>
        </w:rPr>
      </w:pPr>
      <w:r w:rsidRPr="00147FFB">
        <w:rPr>
          <w:sz w:val="28"/>
          <w:szCs w:val="28"/>
        </w:rPr>
        <w:t>Carlos and Lorena Castaneda have owned and operated an air conditioning and heating business serving Mohave County since 2019. As their business grew, they outgrew their property and office space. They needed more room for equipment, inventory storage, and day-to-day operations.</w:t>
      </w:r>
    </w:p>
    <w:p w14:paraId="42D84A99" w14:textId="77777777" w:rsidR="00147FFB" w:rsidRDefault="00147FFB" w:rsidP="00147FFB">
      <w:pPr>
        <w:rPr>
          <w:sz w:val="28"/>
          <w:szCs w:val="28"/>
        </w:rPr>
      </w:pPr>
    </w:p>
    <w:p w14:paraId="0F949F31" w14:textId="5F510922" w:rsidR="00147FFB" w:rsidRPr="00147FFB" w:rsidRDefault="00147FFB" w:rsidP="00147FFB">
      <w:pPr>
        <w:rPr>
          <w:sz w:val="28"/>
          <w:szCs w:val="28"/>
        </w:rPr>
      </w:pPr>
      <w:r w:rsidRPr="00147FFB">
        <w:rPr>
          <w:sz w:val="28"/>
          <w:szCs w:val="28"/>
        </w:rPr>
        <w:t>Purchasing a commercial property was an important next step, but the financing process was unfamiliar. Carlos and Lorena had never taken out a business loan. They also needed a business plan and guidance on where to begin.</w:t>
      </w:r>
    </w:p>
    <w:p w14:paraId="53ABC330" w14:textId="77777777" w:rsidR="00147FFB" w:rsidRPr="00147FFB" w:rsidRDefault="00147FFB" w:rsidP="00147FFB">
      <w:pPr>
        <w:rPr>
          <w:sz w:val="28"/>
          <w:szCs w:val="28"/>
        </w:rPr>
      </w:pPr>
    </w:p>
    <w:p w14:paraId="7F6BDE9A" w14:textId="77777777" w:rsidR="00147FFB" w:rsidRPr="00147FFB" w:rsidRDefault="00147FFB" w:rsidP="00147FFB">
      <w:pPr>
        <w:rPr>
          <w:sz w:val="28"/>
          <w:szCs w:val="28"/>
        </w:rPr>
      </w:pPr>
      <w:r w:rsidRPr="00147FFB">
        <w:rPr>
          <w:sz w:val="28"/>
          <w:szCs w:val="28"/>
        </w:rPr>
        <w:t>With support from the SBDC, the couple received business plan guidance, connections to helpful resources, and introductions to banking contacts. This assistance helped them navigate the lending process and move forward with their expansion plans.</w:t>
      </w:r>
    </w:p>
    <w:p w14:paraId="6847B5CD" w14:textId="77777777" w:rsidR="00147FFB" w:rsidRPr="00147FFB" w:rsidRDefault="00147FFB" w:rsidP="00147FFB">
      <w:pPr>
        <w:rPr>
          <w:sz w:val="28"/>
          <w:szCs w:val="28"/>
        </w:rPr>
      </w:pPr>
    </w:p>
    <w:p w14:paraId="22165D0E" w14:textId="204A5950" w:rsidR="00147FFB" w:rsidRPr="00147FFB" w:rsidRDefault="00147FFB" w:rsidP="00147FFB">
      <w:pPr>
        <w:rPr>
          <w:sz w:val="28"/>
          <w:szCs w:val="28"/>
        </w:rPr>
      </w:pPr>
      <w:r w:rsidRPr="00147FFB">
        <w:rPr>
          <w:sz w:val="28"/>
          <w:szCs w:val="28"/>
        </w:rPr>
        <w:t xml:space="preserve">Carlos and Lorena successfully secured </w:t>
      </w:r>
      <w:r>
        <w:rPr>
          <w:sz w:val="28"/>
          <w:szCs w:val="28"/>
        </w:rPr>
        <w:t>an</w:t>
      </w:r>
      <w:r w:rsidRPr="00147FFB">
        <w:rPr>
          <w:sz w:val="28"/>
          <w:szCs w:val="28"/>
        </w:rPr>
        <w:t xml:space="preserve"> SBA loan through Foothills Bank to purchase a commercial property. The property provides the space they need today, along with room for future growth.</w:t>
      </w:r>
    </w:p>
    <w:p w14:paraId="4EFCA4EC" w14:textId="77777777" w:rsidR="00147FFB" w:rsidRPr="00147FFB" w:rsidRDefault="00147FFB" w:rsidP="00147FFB">
      <w:pPr>
        <w:rPr>
          <w:sz w:val="28"/>
          <w:szCs w:val="28"/>
        </w:rPr>
      </w:pPr>
    </w:p>
    <w:p w14:paraId="4D4FCC79" w14:textId="77777777" w:rsidR="00147FFB" w:rsidRPr="00147FFB" w:rsidRDefault="00147FFB" w:rsidP="00147FFB">
      <w:pPr>
        <w:rPr>
          <w:sz w:val="28"/>
          <w:szCs w:val="28"/>
        </w:rPr>
      </w:pPr>
      <w:r w:rsidRPr="00147FFB">
        <w:rPr>
          <w:sz w:val="28"/>
          <w:szCs w:val="28"/>
        </w:rPr>
        <w:t>Reflecting on the experience, they shared their gratitude:</w:t>
      </w:r>
    </w:p>
    <w:p w14:paraId="0583CFE9" w14:textId="67BCE4A5" w:rsidR="00147FFB" w:rsidRPr="00147FFB" w:rsidRDefault="00147FFB" w:rsidP="00147FFB">
      <w:pPr>
        <w:rPr>
          <w:sz w:val="28"/>
          <w:szCs w:val="28"/>
        </w:rPr>
      </w:pPr>
      <w:r w:rsidRPr="00147FFB">
        <w:rPr>
          <w:sz w:val="28"/>
          <w:szCs w:val="28"/>
        </w:rPr>
        <w:t xml:space="preserve">“I extend my sincerest thanks </w:t>
      </w:r>
      <w:r w:rsidRPr="00147FFB">
        <w:rPr>
          <w:sz w:val="28"/>
          <w:szCs w:val="28"/>
        </w:rPr>
        <w:t xml:space="preserve">to Lisa Card </w:t>
      </w:r>
      <w:r w:rsidRPr="00147FFB">
        <w:rPr>
          <w:sz w:val="28"/>
          <w:szCs w:val="28"/>
        </w:rPr>
        <w:t>for your invaluable assistance, guidance, and unwavering support throughout this process. Your help in directing me toward the appropriate resources, providing business plan guidance, and connecting me with key banking contacts made a tremendous difference. I genuinely believe this achievement would not have been possible without your involvement. Thank you!”</w:t>
      </w:r>
    </w:p>
    <w:p w14:paraId="3C9CEBA7" w14:textId="2CCBBF24" w:rsidR="00147FFB" w:rsidRPr="00147FFB" w:rsidRDefault="00147FFB" w:rsidP="00147FFB">
      <w:pPr>
        <w:rPr>
          <w:sz w:val="28"/>
          <w:szCs w:val="28"/>
        </w:rPr>
      </w:pPr>
      <w:r w:rsidRPr="00147FFB">
        <w:rPr>
          <w:sz w:val="28"/>
          <w:szCs w:val="28"/>
        </w:rPr>
        <w:t>With financing secured and room to expand, Carlos and Lorena are positioned to build on the business they have developed while continuing to serve Mohave County.</w:t>
      </w:r>
    </w:p>
    <w:sectPr w:rsidR="00147FFB" w:rsidRPr="00147F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FB"/>
    <w:rsid w:val="00147FFB"/>
    <w:rsid w:val="00FD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62B5"/>
  <w15:chartTrackingRefBased/>
  <w15:docId w15:val="{F8398917-CBFC-4FF4-B35F-C31DDE49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Card</dc:creator>
  <cp:keywords/>
  <dc:description/>
  <cp:lastModifiedBy>Lisa Card</cp:lastModifiedBy>
  <cp:revision>2</cp:revision>
  <dcterms:created xsi:type="dcterms:W3CDTF">2026-10-17T03:08:00Z</dcterms:created>
  <dcterms:modified xsi:type="dcterms:W3CDTF">2026-10-17T03:08:00Z</dcterms:modified>
</cp:coreProperties>
</file>