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3B96" w14:textId="06253684" w:rsidR="00A46957" w:rsidRPr="0008288C" w:rsidRDefault="00A46957" w:rsidP="00BC0F71">
      <w:pPr>
        <w:jc w:val="center"/>
        <w:rPr>
          <w:b/>
          <w:color w:val="000000"/>
          <w:sz w:val="40"/>
          <w:szCs w:val="36"/>
        </w:rPr>
      </w:pPr>
      <w:r w:rsidRPr="0008288C">
        <w:rPr>
          <w:b/>
          <w:noProof/>
          <w:color w:val="000000"/>
          <w:sz w:val="40"/>
          <w:szCs w:val="36"/>
        </w:rPr>
        <mc:AlternateContent>
          <mc:Choice Requires="wps">
            <w:drawing>
              <wp:anchor distT="0" distB="0" distL="114300" distR="114300" simplePos="0" relativeHeight="251663360" behindDoc="1" locked="0" layoutInCell="1" allowOverlap="1" wp14:anchorId="3D6078D6" wp14:editId="613FC09A">
                <wp:simplePos x="0" y="0"/>
                <wp:positionH relativeFrom="column">
                  <wp:posOffset>-844550</wp:posOffset>
                </wp:positionH>
                <wp:positionV relativeFrom="page">
                  <wp:posOffset>923463</wp:posOffset>
                </wp:positionV>
                <wp:extent cx="7543165" cy="1257300"/>
                <wp:effectExtent l="0" t="0" r="0" b="0"/>
                <wp:wrapTight wrapText="bothSides">
                  <wp:wrapPolygon edited="0">
                    <wp:start x="182" y="218"/>
                    <wp:lineTo x="182" y="21164"/>
                    <wp:lineTo x="21384" y="21164"/>
                    <wp:lineTo x="21384" y="218"/>
                    <wp:lineTo x="182" y="218"/>
                  </wp:wrapPolygon>
                </wp:wrapTight>
                <wp:docPr id="9" name="Text Box 9"/>
                <wp:cNvGraphicFramePr/>
                <a:graphic xmlns:a="http://schemas.openxmlformats.org/drawingml/2006/main">
                  <a:graphicData uri="http://schemas.microsoft.com/office/word/2010/wordprocessingShape">
                    <wps:wsp>
                      <wps:cNvSpPr txBox="1"/>
                      <wps:spPr>
                        <a:xfrm>
                          <a:off x="0" y="0"/>
                          <a:ext cx="7543165"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871237" w14:textId="77777777" w:rsidR="00BC0F71" w:rsidRPr="00A46957" w:rsidRDefault="00BC0F71" w:rsidP="00BC0F71">
                            <w:pPr>
                              <w:spacing w:after="0" w:line="240" w:lineRule="auto"/>
                              <w:jc w:val="center"/>
                              <w:rPr>
                                <w:rFonts w:ascii="Times New Roman" w:eastAsia="Times New Roman" w:hAnsi="Times New Roman"/>
                                <w:color w:val="006D6E"/>
                                <w:sz w:val="48"/>
                                <w:szCs w:val="44"/>
                              </w:rPr>
                            </w:pPr>
                            <w:r w:rsidRPr="00A46957">
                              <w:rPr>
                                <w:rFonts w:eastAsia="Times New Roman"/>
                                <w:b/>
                                <w:bCs/>
                                <w:i/>
                                <w:iCs/>
                                <w:color w:val="006D6E"/>
                                <w:sz w:val="48"/>
                                <w:szCs w:val="44"/>
                              </w:rPr>
                              <w:t>OUR MISSION:</w:t>
                            </w:r>
                            <w:r w:rsidRPr="00A46957">
                              <w:rPr>
                                <w:rFonts w:eastAsia="Times New Roman"/>
                                <w:b/>
                                <w:bCs/>
                                <w:i/>
                                <w:iCs/>
                                <w:color w:val="006D6E"/>
                                <w:sz w:val="48"/>
                                <w:szCs w:val="44"/>
                              </w:rPr>
                              <w:br/>
                            </w:r>
                            <w:r w:rsidRPr="00A46957">
                              <w:rPr>
                                <w:rFonts w:eastAsia="Times New Roman"/>
                                <w:b/>
                                <w:bCs/>
                                <w:i/>
                                <w:iCs/>
                                <w:color w:val="006D6E"/>
                                <w:sz w:val="44"/>
                                <w:szCs w:val="44"/>
                              </w:rPr>
                              <w:t xml:space="preserve"> Together we proclaim and embody </w:t>
                            </w:r>
                            <w:r w:rsidRPr="00A46957">
                              <w:rPr>
                                <w:rFonts w:eastAsia="Times New Roman"/>
                                <w:b/>
                                <w:bCs/>
                                <w:i/>
                                <w:iCs/>
                                <w:color w:val="006D6E"/>
                                <w:sz w:val="44"/>
                                <w:szCs w:val="44"/>
                              </w:rPr>
                              <w:br/>
                              <w:t>God’s unconditional love for the sake of the world</w:t>
                            </w:r>
                          </w:p>
                          <w:p w14:paraId="01D2959C" w14:textId="77777777" w:rsidR="00BC0F71" w:rsidRPr="00A46957" w:rsidRDefault="00BC0F71" w:rsidP="00BC0F71">
                            <w:pPr>
                              <w:rPr>
                                <w:color w:val="006D6E"/>
                              </w:rPr>
                            </w:pPr>
                            <w:r w:rsidRPr="00A46957">
                              <w:rPr>
                                <w:color w:val="006D6E"/>
                                <w:sz w:val="32"/>
                                <w:szCs w:val="32"/>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078D6" id="_x0000_t202" coordsize="21600,21600" o:spt="202" path="m,l,21600r21600,l21600,xe">
                <v:stroke joinstyle="miter"/>
                <v:path gradientshapeok="t" o:connecttype="rect"/>
              </v:shapetype>
              <v:shape id="Text Box 9" o:spid="_x0000_s1026" type="#_x0000_t202" style="position:absolute;left:0;text-align:left;margin-left:-66.5pt;margin-top:72.7pt;width:593.9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" filled="f" stroked="f">
                <v:textbox>
                  <w:txbxContent>
                    <w:p w14:paraId="3D871237" w14:textId="77777777" w:rsidR="00BC0F71" w:rsidRPr="00A46957" w:rsidRDefault="00BC0F71" w:rsidP="00BC0F71">
                      <w:pPr>
                        <w:spacing w:after="0" w:line="240" w:lineRule="auto"/>
                        <w:jc w:val="center"/>
                        <w:rPr>
                          <w:rFonts w:ascii="Times New Roman" w:eastAsia="Times New Roman" w:hAnsi="Times New Roman"/>
                          <w:color w:val="006D6E"/>
                          <w:sz w:val="48"/>
                          <w:szCs w:val="44"/>
                        </w:rPr>
                      </w:pPr>
                      <w:r w:rsidRPr="00A46957">
                        <w:rPr>
                          <w:rFonts w:eastAsia="Times New Roman"/>
                          <w:b/>
                          <w:bCs/>
                          <w:i/>
                          <w:iCs/>
                          <w:color w:val="006D6E"/>
                          <w:sz w:val="48"/>
                          <w:szCs w:val="44"/>
                        </w:rPr>
                        <w:t>OUR MISSION:</w:t>
                      </w:r>
                      <w:r w:rsidRPr="00A46957">
                        <w:rPr>
                          <w:rFonts w:eastAsia="Times New Roman"/>
                          <w:b/>
                          <w:bCs/>
                          <w:i/>
                          <w:iCs/>
                          <w:color w:val="006D6E"/>
                          <w:sz w:val="48"/>
                          <w:szCs w:val="44"/>
                        </w:rPr>
                        <w:br/>
                      </w:r>
                      <w:r w:rsidRPr="00A46957">
                        <w:rPr>
                          <w:rFonts w:eastAsia="Times New Roman"/>
                          <w:b/>
                          <w:bCs/>
                          <w:i/>
                          <w:iCs/>
                          <w:color w:val="006D6E"/>
                          <w:sz w:val="44"/>
                          <w:szCs w:val="44"/>
                        </w:rPr>
                        <w:t xml:space="preserve"> Together we proclaim and embody </w:t>
                      </w:r>
                      <w:r w:rsidRPr="00A46957">
                        <w:rPr>
                          <w:rFonts w:eastAsia="Times New Roman"/>
                          <w:b/>
                          <w:bCs/>
                          <w:i/>
                          <w:iCs/>
                          <w:color w:val="006D6E"/>
                          <w:sz w:val="44"/>
                          <w:szCs w:val="44"/>
                        </w:rPr>
                        <w:br/>
                        <w:t>God’s unconditional love for the sake of the world</w:t>
                      </w:r>
                    </w:p>
                    <w:p w14:paraId="01D2959C" w14:textId="77777777" w:rsidR="00BC0F71" w:rsidRPr="00A46957" w:rsidRDefault="00BC0F71" w:rsidP="00BC0F71">
                      <w:pPr>
                        <w:rPr>
                          <w:color w:val="006D6E"/>
                        </w:rPr>
                      </w:pPr>
                      <w:r w:rsidRPr="00A46957">
                        <w:rPr>
                          <w:color w:val="006D6E"/>
                          <w:sz w:val="32"/>
                          <w:szCs w:val="32"/>
                        </w:rPr>
                        <w:br w:type="page"/>
                      </w:r>
                    </w:p>
                  </w:txbxContent>
                </v:textbox>
                <w10:wrap type="tight" anchory="page"/>
              </v:shape>
            </w:pict>
          </mc:Fallback>
        </mc:AlternateContent>
      </w:r>
    </w:p>
    <w:p w14:paraId="527BD346" w14:textId="12079CBF" w:rsidR="00A46957" w:rsidRPr="0008288C" w:rsidRDefault="00A46957" w:rsidP="00BC0F71">
      <w:pPr>
        <w:jc w:val="center"/>
        <w:rPr>
          <w:b/>
          <w:color w:val="000000"/>
          <w:sz w:val="40"/>
          <w:szCs w:val="36"/>
        </w:rPr>
      </w:pPr>
    </w:p>
    <w:p w14:paraId="3690F570" w14:textId="1D36A9EB" w:rsidR="00BC0F71" w:rsidRPr="0008288C" w:rsidRDefault="00BC0F71" w:rsidP="00BC0F71">
      <w:pPr>
        <w:jc w:val="center"/>
        <w:rPr>
          <w:b/>
          <w:color w:val="000000"/>
          <w:sz w:val="40"/>
          <w:szCs w:val="36"/>
        </w:rPr>
      </w:pPr>
      <w:r w:rsidRPr="0008288C">
        <w:rPr>
          <w:b/>
          <w:color w:val="000000"/>
          <w:sz w:val="40"/>
          <w:szCs w:val="36"/>
        </w:rPr>
        <w:br/>
      </w:r>
    </w:p>
    <w:p w14:paraId="7224A46C" w14:textId="6D0F6E04" w:rsidR="00BC0F71" w:rsidRPr="0008288C" w:rsidRDefault="00A46957" w:rsidP="00BC0F71">
      <w:pPr>
        <w:tabs>
          <w:tab w:val="left" w:pos="199"/>
          <w:tab w:val="center" w:pos="4680"/>
        </w:tabs>
        <w:rPr>
          <w:b/>
          <w:color w:val="000000"/>
          <w:sz w:val="48"/>
          <w:szCs w:val="44"/>
        </w:rPr>
      </w:pPr>
      <w:r w:rsidRPr="0008288C">
        <w:rPr>
          <w:b/>
          <w:noProof/>
          <w:color w:val="000000"/>
          <w:sz w:val="40"/>
          <w:szCs w:val="36"/>
        </w:rPr>
        <w:drawing>
          <wp:anchor distT="0" distB="0" distL="114300" distR="114300" simplePos="0" relativeHeight="251665408" behindDoc="1" locked="0" layoutInCell="1" allowOverlap="1" wp14:anchorId="03FC780F" wp14:editId="6E84B408">
            <wp:simplePos x="0" y="0"/>
            <wp:positionH relativeFrom="column">
              <wp:posOffset>0</wp:posOffset>
            </wp:positionH>
            <wp:positionV relativeFrom="page">
              <wp:posOffset>3281680</wp:posOffset>
            </wp:positionV>
            <wp:extent cx="4648200" cy="2362200"/>
            <wp:effectExtent l="0" t="0" r="0" b="0"/>
            <wp:wrapTight wrapText="bothSides">
              <wp:wrapPolygon edited="0">
                <wp:start x="3659" y="1394"/>
                <wp:lineTo x="3659" y="1858"/>
                <wp:lineTo x="3954" y="3484"/>
                <wp:lineTo x="4013" y="10916"/>
                <wp:lineTo x="1121" y="11845"/>
                <wp:lineTo x="826" y="12077"/>
                <wp:lineTo x="826" y="12774"/>
                <wp:lineTo x="1534" y="14632"/>
                <wp:lineTo x="1534" y="18929"/>
                <wp:lineTo x="2715" y="19858"/>
                <wp:lineTo x="3423" y="20090"/>
                <wp:lineTo x="3777" y="20090"/>
                <wp:lineTo x="13633" y="19858"/>
                <wp:lineTo x="18708" y="19394"/>
                <wp:lineTo x="18708" y="18348"/>
                <wp:lineTo x="19121" y="16606"/>
                <wp:lineTo x="19121" y="14516"/>
                <wp:lineTo x="18767" y="13355"/>
                <wp:lineTo x="18531" y="12774"/>
                <wp:lineTo x="18826" y="11032"/>
                <wp:lineTo x="20951" y="10684"/>
                <wp:lineTo x="20951" y="9174"/>
                <wp:lineTo x="12511" y="9058"/>
                <wp:lineTo x="12157" y="6852"/>
                <wp:lineTo x="10859" y="5458"/>
                <wp:lineTo x="6728" y="3948"/>
                <wp:lineTo x="5607" y="3252"/>
                <wp:lineTo x="5725" y="1974"/>
                <wp:lineTo x="5607" y="1394"/>
                <wp:lineTo x="3659" y="13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ransformed1smtransp.png"/>
                    <pic:cNvPicPr/>
                  </pic:nvPicPr>
                  <pic:blipFill>
                    <a:blip r:embed="rId8">
                      <a:extLst>
                        <a:ext uri="{28A0092B-C50C-407E-A947-70E740481C1C}">
                          <a14:useLocalDpi xmlns:a14="http://schemas.microsoft.com/office/drawing/2010/main" val="0"/>
                        </a:ext>
                      </a:extLst>
                    </a:blip>
                    <a:stretch>
                      <a:fillRect/>
                    </a:stretch>
                  </pic:blipFill>
                  <pic:spPr>
                    <a:xfrm>
                      <a:off x="0" y="0"/>
                      <a:ext cx="4648200" cy="2362200"/>
                    </a:xfrm>
                    <a:prstGeom prst="rect">
                      <a:avLst/>
                    </a:prstGeom>
                  </pic:spPr>
                </pic:pic>
              </a:graphicData>
            </a:graphic>
            <wp14:sizeRelH relativeFrom="page">
              <wp14:pctWidth>0</wp14:pctWidth>
            </wp14:sizeRelH>
            <wp14:sizeRelV relativeFrom="page">
              <wp14:pctHeight>0</wp14:pctHeight>
            </wp14:sizeRelV>
          </wp:anchor>
        </w:drawing>
      </w:r>
    </w:p>
    <w:p w14:paraId="02C4C22B" w14:textId="65CCADEF" w:rsidR="00BC0F71" w:rsidRPr="0008288C" w:rsidRDefault="00BC0F71" w:rsidP="00BC0F71">
      <w:pPr>
        <w:tabs>
          <w:tab w:val="left" w:pos="199"/>
          <w:tab w:val="center" w:pos="4680"/>
        </w:tabs>
        <w:rPr>
          <w:b/>
          <w:color w:val="000000"/>
          <w:sz w:val="48"/>
          <w:szCs w:val="44"/>
        </w:rPr>
      </w:pPr>
    </w:p>
    <w:p w14:paraId="7839896E" w14:textId="0F9BA71D" w:rsidR="00A46957" w:rsidRPr="0008288C" w:rsidRDefault="00A46957" w:rsidP="00BC0F71">
      <w:pPr>
        <w:tabs>
          <w:tab w:val="left" w:pos="199"/>
          <w:tab w:val="center" w:pos="4680"/>
        </w:tabs>
        <w:rPr>
          <w:b/>
          <w:color w:val="000000"/>
          <w:sz w:val="48"/>
          <w:szCs w:val="44"/>
        </w:rPr>
      </w:pPr>
    </w:p>
    <w:p w14:paraId="6166B656" w14:textId="3C6DE0ED" w:rsidR="00A46957" w:rsidRPr="0008288C" w:rsidRDefault="00A46957" w:rsidP="00BC0F71">
      <w:pPr>
        <w:tabs>
          <w:tab w:val="left" w:pos="199"/>
          <w:tab w:val="center" w:pos="4680"/>
        </w:tabs>
        <w:rPr>
          <w:b/>
          <w:color w:val="000000"/>
          <w:sz w:val="48"/>
          <w:szCs w:val="44"/>
        </w:rPr>
      </w:pPr>
    </w:p>
    <w:p w14:paraId="5E5ABC36" w14:textId="77777777" w:rsidR="00A46957" w:rsidRPr="0008288C" w:rsidRDefault="00A46957" w:rsidP="00BC0F71">
      <w:pPr>
        <w:tabs>
          <w:tab w:val="left" w:pos="199"/>
          <w:tab w:val="center" w:pos="4680"/>
        </w:tabs>
        <w:rPr>
          <w:b/>
          <w:color w:val="000000"/>
          <w:sz w:val="48"/>
          <w:szCs w:val="44"/>
        </w:rPr>
      </w:pPr>
    </w:p>
    <w:p w14:paraId="15A1A1C4" w14:textId="77777777" w:rsidR="00A46957" w:rsidRPr="0008288C" w:rsidRDefault="00A46957" w:rsidP="00BC0F71">
      <w:pPr>
        <w:tabs>
          <w:tab w:val="left" w:pos="199"/>
          <w:tab w:val="center" w:pos="4680"/>
        </w:tabs>
        <w:jc w:val="center"/>
        <w:rPr>
          <w:b/>
          <w:color w:val="000000"/>
          <w:sz w:val="48"/>
          <w:szCs w:val="44"/>
        </w:rPr>
      </w:pPr>
    </w:p>
    <w:p w14:paraId="29F37473" w14:textId="77777777" w:rsidR="00A46957" w:rsidRPr="0008288C" w:rsidRDefault="00A46957" w:rsidP="00BC0F71">
      <w:pPr>
        <w:tabs>
          <w:tab w:val="left" w:pos="199"/>
          <w:tab w:val="center" w:pos="4680"/>
        </w:tabs>
        <w:jc w:val="center"/>
        <w:rPr>
          <w:b/>
          <w:color w:val="000000"/>
          <w:sz w:val="48"/>
          <w:szCs w:val="44"/>
        </w:rPr>
      </w:pPr>
    </w:p>
    <w:p w14:paraId="226AD18F" w14:textId="77777777" w:rsidR="00A46957" w:rsidRPr="0008288C" w:rsidRDefault="00A46957" w:rsidP="00BC0F71">
      <w:pPr>
        <w:tabs>
          <w:tab w:val="left" w:pos="199"/>
          <w:tab w:val="center" w:pos="4680"/>
        </w:tabs>
        <w:jc w:val="center"/>
        <w:rPr>
          <w:b/>
          <w:color w:val="000000"/>
          <w:sz w:val="48"/>
          <w:szCs w:val="44"/>
        </w:rPr>
      </w:pPr>
    </w:p>
    <w:p w14:paraId="515993B5" w14:textId="2B514EEC" w:rsidR="00BC0F71" w:rsidRPr="0008288C" w:rsidRDefault="00BC0F71" w:rsidP="00BC0F71">
      <w:pPr>
        <w:tabs>
          <w:tab w:val="left" w:pos="199"/>
          <w:tab w:val="center" w:pos="4680"/>
        </w:tabs>
        <w:jc w:val="center"/>
        <w:rPr>
          <w:b/>
          <w:color w:val="000000"/>
          <w:sz w:val="48"/>
          <w:szCs w:val="44"/>
        </w:rPr>
      </w:pPr>
      <w:r w:rsidRPr="0008288C">
        <w:rPr>
          <w:b/>
          <w:color w:val="000000"/>
          <w:sz w:val="48"/>
          <w:szCs w:val="44"/>
        </w:rPr>
        <w:t>2019 Rocky Mountain Synod</w:t>
      </w:r>
      <w:r w:rsidRPr="0008288C">
        <w:rPr>
          <w:noProof/>
          <w:color w:val="000000"/>
          <w:sz w:val="48"/>
          <w:szCs w:val="44"/>
        </w:rPr>
        <w:br/>
      </w:r>
      <w:r w:rsidR="006171DE" w:rsidRPr="0008288C">
        <w:rPr>
          <w:b/>
          <w:color w:val="000000"/>
          <w:sz w:val="48"/>
          <w:szCs w:val="44"/>
        </w:rPr>
        <w:t>Voting Member</w:t>
      </w:r>
      <w:r w:rsidRPr="0008288C">
        <w:rPr>
          <w:b/>
          <w:color w:val="000000"/>
          <w:sz w:val="48"/>
          <w:szCs w:val="44"/>
        </w:rPr>
        <w:t xml:space="preserve"> Information Packet</w:t>
      </w:r>
    </w:p>
    <w:p w14:paraId="74846769" w14:textId="23A1E083" w:rsidR="00BC0F71" w:rsidRPr="0008288C" w:rsidRDefault="00BC0F71" w:rsidP="00BC0F71">
      <w:pPr>
        <w:jc w:val="center"/>
        <w:outlineLvl w:val="0"/>
        <w:rPr>
          <w:b/>
          <w:i/>
          <w:sz w:val="32"/>
          <w:szCs w:val="28"/>
        </w:rPr>
      </w:pPr>
      <w:r w:rsidRPr="0008288C">
        <w:rPr>
          <w:b/>
          <w:i/>
          <w:sz w:val="32"/>
          <w:szCs w:val="28"/>
        </w:rPr>
        <w:t xml:space="preserve"> EMBASSY SUITES • ALBUQERQUE, NM</w:t>
      </w:r>
    </w:p>
    <w:p w14:paraId="16802421" w14:textId="77777777" w:rsidR="00BC0F71" w:rsidRPr="0008288C" w:rsidRDefault="00BC0F71" w:rsidP="00BC0F71">
      <w:pPr>
        <w:jc w:val="center"/>
        <w:rPr>
          <w:b/>
          <w:i/>
          <w:color w:val="0070C0"/>
          <w:sz w:val="36"/>
          <w:szCs w:val="32"/>
        </w:rPr>
      </w:pPr>
      <w:r w:rsidRPr="0008288C">
        <w:rPr>
          <w:b/>
          <w:i/>
          <w:color w:val="0070C0"/>
          <w:sz w:val="36"/>
          <w:szCs w:val="32"/>
        </w:rPr>
        <w:t>rmselca.org/assembly</w:t>
      </w:r>
    </w:p>
    <w:p w14:paraId="71F50F9E" w14:textId="48FAC3E7" w:rsidR="0008288C" w:rsidRDefault="0008288C">
      <w:pPr>
        <w:spacing w:after="0" w:line="240" w:lineRule="auto"/>
        <w:rPr>
          <w:b/>
          <w:i/>
          <w:color w:val="C00000"/>
          <w:sz w:val="36"/>
          <w:szCs w:val="32"/>
        </w:rPr>
      </w:pPr>
      <w:r>
        <w:rPr>
          <w:b/>
          <w:i/>
          <w:color w:val="C00000"/>
          <w:sz w:val="36"/>
          <w:szCs w:val="32"/>
        </w:rPr>
        <w:br w:type="page"/>
      </w:r>
    </w:p>
    <w:p w14:paraId="573A507B" w14:textId="732E572C" w:rsidR="00060801" w:rsidRDefault="00060801">
      <w:pPr>
        <w:spacing w:after="0" w:line="240" w:lineRule="auto"/>
        <w:rPr>
          <w:b/>
          <w:i/>
          <w:color w:val="C00000"/>
          <w:sz w:val="36"/>
          <w:szCs w:val="32"/>
        </w:rPr>
      </w:pPr>
    </w:p>
    <w:p w14:paraId="53D320AE" w14:textId="65998A0D" w:rsidR="0008288C" w:rsidRDefault="0008288C">
      <w:pPr>
        <w:spacing w:after="0" w:line="240" w:lineRule="auto"/>
        <w:rPr>
          <w:b/>
          <w:i/>
          <w:color w:val="C00000"/>
          <w:sz w:val="36"/>
          <w:szCs w:val="32"/>
        </w:rPr>
      </w:pPr>
    </w:p>
    <w:p w14:paraId="4E520291" w14:textId="3B395974" w:rsidR="0008288C" w:rsidRDefault="0008288C">
      <w:pPr>
        <w:spacing w:after="0" w:line="240" w:lineRule="auto"/>
        <w:rPr>
          <w:b/>
          <w:i/>
          <w:color w:val="C00000"/>
          <w:sz w:val="36"/>
          <w:szCs w:val="32"/>
        </w:rPr>
      </w:pPr>
    </w:p>
    <w:p w14:paraId="22299CBF" w14:textId="316F0A8D" w:rsidR="0008288C" w:rsidRDefault="0008288C">
      <w:pPr>
        <w:spacing w:after="0" w:line="240" w:lineRule="auto"/>
        <w:rPr>
          <w:b/>
          <w:i/>
          <w:color w:val="C00000"/>
          <w:sz w:val="36"/>
          <w:szCs w:val="32"/>
        </w:rPr>
      </w:pPr>
    </w:p>
    <w:p w14:paraId="0BF4A1C9" w14:textId="42EF5856" w:rsidR="0008288C" w:rsidRDefault="0008288C">
      <w:pPr>
        <w:spacing w:after="0" w:line="240" w:lineRule="auto"/>
        <w:rPr>
          <w:b/>
          <w:i/>
          <w:color w:val="C00000"/>
          <w:sz w:val="36"/>
          <w:szCs w:val="32"/>
        </w:rPr>
      </w:pPr>
    </w:p>
    <w:p w14:paraId="731CBD8C" w14:textId="30A089B0" w:rsidR="0008288C" w:rsidRDefault="0008288C">
      <w:pPr>
        <w:spacing w:after="0" w:line="240" w:lineRule="auto"/>
        <w:rPr>
          <w:b/>
          <w:i/>
          <w:color w:val="C00000"/>
          <w:sz w:val="36"/>
          <w:szCs w:val="32"/>
        </w:rPr>
      </w:pPr>
    </w:p>
    <w:p w14:paraId="19CEF916" w14:textId="343673CB" w:rsidR="0008288C" w:rsidRDefault="0008288C">
      <w:pPr>
        <w:spacing w:after="0" w:line="240" w:lineRule="auto"/>
        <w:rPr>
          <w:b/>
          <w:i/>
          <w:color w:val="C00000"/>
          <w:sz w:val="36"/>
          <w:szCs w:val="32"/>
        </w:rPr>
      </w:pPr>
    </w:p>
    <w:p w14:paraId="2805126E" w14:textId="65A0DE13" w:rsidR="0008288C" w:rsidRDefault="0008288C">
      <w:pPr>
        <w:spacing w:after="0" w:line="240" w:lineRule="auto"/>
        <w:rPr>
          <w:b/>
          <w:i/>
          <w:color w:val="C00000"/>
          <w:sz w:val="36"/>
          <w:szCs w:val="32"/>
        </w:rPr>
      </w:pPr>
    </w:p>
    <w:p w14:paraId="6774701E" w14:textId="78FE1A58" w:rsidR="0008288C" w:rsidRDefault="0008288C">
      <w:pPr>
        <w:spacing w:after="0" w:line="240" w:lineRule="auto"/>
        <w:rPr>
          <w:b/>
          <w:i/>
          <w:color w:val="C00000"/>
          <w:sz w:val="36"/>
          <w:szCs w:val="32"/>
        </w:rPr>
      </w:pPr>
    </w:p>
    <w:p w14:paraId="47458DF1" w14:textId="526326A6" w:rsidR="0008288C" w:rsidRDefault="0008288C">
      <w:pPr>
        <w:spacing w:after="0" w:line="240" w:lineRule="auto"/>
        <w:rPr>
          <w:b/>
          <w:i/>
          <w:color w:val="C00000"/>
          <w:sz w:val="36"/>
          <w:szCs w:val="32"/>
        </w:rPr>
      </w:pPr>
    </w:p>
    <w:p w14:paraId="40CE8ED0" w14:textId="4F49999A" w:rsidR="0008288C" w:rsidRDefault="0008288C">
      <w:pPr>
        <w:spacing w:after="0" w:line="240" w:lineRule="auto"/>
        <w:rPr>
          <w:b/>
          <w:i/>
          <w:color w:val="C00000"/>
          <w:sz w:val="36"/>
          <w:szCs w:val="32"/>
        </w:rPr>
      </w:pPr>
    </w:p>
    <w:p w14:paraId="55969331" w14:textId="0C99AE5F" w:rsidR="0008288C" w:rsidRDefault="0008288C">
      <w:pPr>
        <w:spacing w:after="0" w:line="240" w:lineRule="auto"/>
        <w:rPr>
          <w:b/>
          <w:i/>
          <w:color w:val="C00000"/>
          <w:sz w:val="36"/>
          <w:szCs w:val="32"/>
        </w:rPr>
      </w:pPr>
    </w:p>
    <w:p w14:paraId="7EC337BE" w14:textId="223E6DEF" w:rsidR="0008288C" w:rsidRDefault="0008288C">
      <w:pPr>
        <w:spacing w:after="0" w:line="240" w:lineRule="auto"/>
        <w:rPr>
          <w:b/>
          <w:i/>
          <w:color w:val="C00000"/>
          <w:sz w:val="36"/>
          <w:szCs w:val="32"/>
        </w:rPr>
      </w:pPr>
    </w:p>
    <w:p w14:paraId="500C31AE" w14:textId="7EDAC177" w:rsidR="0008288C" w:rsidRDefault="0008288C">
      <w:pPr>
        <w:spacing w:after="0" w:line="240" w:lineRule="auto"/>
        <w:rPr>
          <w:b/>
          <w:i/>
          <w:color w:val="C00000"/>
          <w:sz w:val="36"/>
          <w:szCs w:val="32"/>
        </w:rPr>
      </w:pPr>
    </w:p>
    <w:p w14:paraId="293CE998" w14:textId="20DA2D55" w:rsidR="0008288C" w:rsidRDefault="0008288C">
      <w:pPr>
        <w:spacing w:after="0" w:line="240" w:lineRule="auto"/>
        <w:rPr>
          <w:b/>
          <w:i/>
          <w:color w:val="C00000"/>
          <w:sz w:val="36"/>
          <w:szCs w:val="32"/>
        </w:rPr>
      </w:pPr>
    </w:p>
    <w:p w14:paraId="6D09E9CC" w14:textId="305B21BC" w:rsidR="0008288C" w:rsidRDefault="0008288C">
      <w:pPr>
        <w:spacing w:after="0" w:line="240" w:lineRule="auto"/>
        <w:rPr>
          <w:b/>
          <w:i/>
          <w:color w:val="C00000"/>
          <w:sz w:val="36"/>
          <w:szCs w:val="32"/>
        </w:rPr>
      </w:pPr>
    </w:p>
    <w:p w14:paraId="3329EF0E" w14:textId="6AC4CA0B" w:rsidR="0008288C" w:rsidRDefault="0008288C">
      <w:pPr>
        <w:spacing w:after="0" w:line="240" w:lineRule="auto"/>
        <w:rPr>
          <w:b/>
          <w:i/>
          <w:color w:val="C00000"/>
          <w:sz w:val="36"/>
          <w:szCs w:val="32"/>
        </w:rPr>
      </w:pPr>
    </w:p>
    <w:p w14:paraId="1A87FFA9" w14:textId="6E67AD04" w:rsidR="0008288C" w:rsidRDefault="0008288C">
      <w:pPr>
        <w:spacing w:after="0" w:line="240" w:lineRule="auto"/>
        <w:rPr>
          <w:b/>
          <w:i/>
          <w:color w:val="C00000"/>
          <w:sz w:val="36"/>
          <w:szCs w:val="32"/>
        </w:rPr>
      </w:pPr>
    </w:p>
    <w:p w14:paraId="1A655C41" w14:textId="3D90EF5F" w:rsidR="0008288C" w:rsidRDefault="0008288C">
      <w:pPr>
        <w:spacing w:after="0" w:line="240" w:lineRule="auto"/>
        <w:rPr>
          <w:b/>
          <w:i/>
          <w:color w:val="C00000"/>
          <w:sz w:val="36"/>
          <w:szCs w:val="32"/>
        </w:rPr>
      </w:pPr>
    </w:p>
    <w:p w14:paraId="7C3BED78" w14:textId="22120C42" w:rsidR="0008288C" w:rsidRDefault="0008288C">
      <w:pPr>
        <w:spacing w:after="0" w:line="240" w:lineRule="auto"/>
        <w:rPr>
          <w:b/>
          <w:i/>
          <w:color w:val="C00000"/>
          <w:sz w:val="36"/>
          <w:szCs w:val="32"/>
        </w:rPr>
      </w:pPr>
    </w:p>
    <w:p w14:paraId="296CF69A" w14:textId="543D3561" w:rsidR="0008288C" w:rsidRDefault="0008288C">
      <w:pPr>
        <w:spacing w:after="0" w:line="240" w:lineRule="auto"/>
        <w:rPr>
          <w:b/>
          <w:i/>
          <w:color w:val="C00000"/>
          <w:sz w:val="36"/>
          <w:szCs w:val="32"/>
        </w:rPr>
      </w:pPr>
    </w:p>
    <w:p w14:paraId="4B35B65C" w14:textId="66A1C561" w:rsidR="0008288C" w:rsidRDefault="0008288C">
      <w:pPr>
        <w:spacing w:after="0" w:line="240" w:lineRule="auto"/>
        <w:rPr>
          <w:b/>
          <w:i/>
          <w:color w:val="C00000"/>
          <w:sz w:val="36"/>
          <w:szCs w:val="32"/>
        </w:rPr>
      </w:pPr>
    </w:p>
    <w:p w14:paraId="671E11E6" w14:textId="07A18178" w:rsidR="0008288C" w:rsidRDefault="0008288C">
      <w:pPr>
        <w:spacing w:after="0" w:line="240" w:lineRule="auto"/>
        <w:rPr>
          <w:b/>
          <w:i/>
          <w:color w:val="C00000"/>
          <w:sz w:val="36"/>
          <w:szCs w:val="32"/>
        </w:rPr>
      </w:pPr>
    </w:p>
    <w:p w14:paraId="59F0950F" w14:textId="7D9350B0" w:rsidR="0008288C" w:rsidRDefault="0008288C">
      <w:pPr>
        <w:spacing w:after="0" w:line="240" w:lineRule="auto"/>
        <w:rPr>
          <w:b/>
          <w:i/>
          <w:color w:val="C00000"/>
          <w:sz w:val="36"/>
          <w:szCs w:val="32"/>
        </w:rPr>
      </w:pPr>
    </w:p>
    <w:p w14:paraId="178B73E4" w14:textId="77777777" w:rsidR="0008288C" w:rsidRPr="0008288C" w:rsidRDefault="0008288C">
      <w:pPr>
        <w:spacing w:after="0" w:line="240" w:lineRule="auto"/>
        <w:rPr>
          <w:b/>
          <w:i/>
          <w:color w:val="C00000"/>
          <w:sz w:val="36"/>
          <w:szCs w:val="32"/>
        </w:rPr>
      </w:pPr>
    </w:p>
    <w:p w14:paraId="74415F6E" w14:textId="77777777" w:rsidR="00BC0F71" w:rsidRPr="0008288C" w:rsidRDefault="00BC0F71" w:rsidP="00BC0F71">
      <w:pPr>
        <w:rPr>
          <w:b/>
          <w:i/>
          <w:color w:val="C00000"/>
          <w:sz w:val="36"/>
          <w:szCs w:val="32"/>
        </w:rPr>
      </w:pPr>
    </w:p>
    <w:p w14:paraId="6165107D" w14:textId="142ECFD0" w:rsidR="00BC0F71" w:rsidRPr="0008288C" w:rsidRDefault="00BC0F71" w:rsidP="00BC0F71">
      <w:pPr>
        <w:rPr>
          <w:b/>
          <w:i/>
          <w:color w:val="C00000"/>
          <w:sz w:val="36"/>
          <w:szCs w:val="32"/>
        </w:rPr>
      </w:pPr>
    </w:p>
    <w:p w14:paraId="78769E2B" w14:textId="77777777" w:rsidR="00A46957" w:rsidRPr="0008288C" w:rsidRDefault="00A46957" w:rsidP="00A46957">
      <w:pPr>
        <w:spacing w:after="0" w:line="240" w:lineRule="auto"/>
        <w:rPr>
          <w:rFonts w:eastAsia="Times New Roman"/>
          <w:i/>
          <w:iCs/>
          <w:color w:val="000000"/>
          <w:sz w:val="28"/>
          <w:szCs w:val="24"/>
        </w:rPr>
      </w:pPr>
    </w:p>
    <w:p w14:paraId="5B5D1D32" w14:textId="77777777" w:rsidR="00A46957" w:rsidRPr="0008288C" w:rsidRDefault="00A46957" w:rsidP="00A46957">
      <w:pPr>
        <w:spacing w:after="0" w:line="240" w:lineRule="auto"/>
        <w:rPr>
          <w:rFonts w:eastAsia="Times New Roman"/>
          <w:i/>
          <w:iCs/>
          <w:color w:val="000000"/>
          <w:sz w:val="28"/>
          <w:szCs w:val="24"/>
        </w:rPr>
      </w:pPr>
    </w:p>
    <w:p w14:paraId="160B1DC2" w14:textId="77777777" w:rsidR="00A46957" w:rsidRPr="0008288C" w:rsidRDefault="00A46957" w:rsidP="00A46957">
      <w:pPr>
        <w:spacing w:after="0" w:line="240" w:lineRule="auto"/>
        <w:rPr>
          <w:rFonts w:eastAsia="Times New Roman"/>
          <w:i/>
          <w:iCs/>
          <w:color w:val="000000"/>
          <w:sz w:val="28"/>
          <w:szCs w:val="24"/>
        </w:rPr>
      </w:pPr>
    </w:p>
    <w:p w14:paraId="567ECD1E" w14:textId="77777777" w:rsidR="00A46957" w:rsidRPr="0008288C" w:rsidRDefault="00A46957" w:rsidP="00A46957">
      <w:pPr>
        <w:spacing w:after="0" w:line="240" w:lineRule="auto"/>
        <w:rPr>
          <w:rFonts w:eastAsia="Times New Roman"/>
          <w:i/>
          <w:iCs/>
          <w:color w:val="000000"/>
          <w:sz w:val="28"/>
          <w:szCs w:val="24"/>
        </w:rPr>
      </w:pPr>
    </w:p>
    <w:p w14:paraId="7E0F0A16" w14:textId="77777777" w:rsidR="00A46957" w:rsidRPr="0008288C" w:rsidRDefault="00A46957" w:rsidP="00A46957">
      <w:pPr>
        <w:spacing w:after="0" w:line="240" w:lineRule="auto"/>
        <w:rPr>
          <w:rFonts w:eastAsia="Times New Roman"/>
          <w:i/>
          <w:iCs/>
          <w:color w:val="000000"/>
          <w:sz w:val="28"/>
          <w:szCs w:val="24"/>
        </w:rPr>
      </w:pPr>
    </w:p>
    <w:p w14:paraId="655087B8" w14:textId="77777777" w:rsidR="00A46957" w:rsidRPr="0008288C" w:rsidRDefault="00A46957" w:rsidP="00A46957">
      <w:pPr>
        <w:spacing w:after="0" w:line="240" w:lineRule="auto"/>
        <w:rPr>
          <w:rFonts w:eastAsia="Times New Roman"/>
          <w:i/>
          <w:iCs/>
          <w:color w:val="000000"/>
          <w:sz w:val="28"/>
          <w:szCs w:val="24"/>
        </w:rPr>
      </w:pPr>
    </w:p>
    <w:p w14:paraId="35A2F9A1" w14:textId="77777777" w:rsidR="00A46957" w:rsidRPr="0008288C" w:rsidRDefault="00A46957" w:rsidP="00A46957">
      <w:pPr>
        <w:spacing w:after="0" w:line="240" w:lineRule="auto"/>
        <w:rPr>
          <w:rFonts w:eastAsia="Times New Roman"/>
          <w:i/>
          <w:iCs/>
          <w:color w:val="000000"/>
          <w:sz w:val="28"/>
          <w:szCs w:val="24"/>
        </w:rPr>
      </w:pPr>
    </w:p>
    <w:p w14:paraId="2A045FF9" w14:textId="77777777" w:rsidR="00A46957" w:rsidRPr="0008288C" w:rsidRDefault="00A46957" w:rsidP="00A46957">
      <w:pPr>
        <w:spacing w:after="0" w:line="240" w:lineRule="auto"/>
        <w:rPr>
          <w:rFonts w:eastAsia="Times New Roman"/>
          <w:i/>
          <w:iCs/>
          <w:color w:val="000000"/>
          <w:sz w:val="28"/>
          <w:szCs w:val="24"/>
        </w:rPr>
      </w:pPr>
    </w:p>
    <w:p w14:paraId="710EB362" w14:textId="484F6C8E" w:rsidR="00A46957" w:rsidRPr="0008288C" w:rsidRDefault="00A46957" w:rsidP="00A46957">
      <w:pPr>
        <w:spacing w:after="0" w:line="240" w:lineRule="auto"/>
        <w:rPr>
          <w:sz w:val="28"/>
          <w:szCs w:val="24"/>
        </w:rPr>
      </w:pPr>
      <w:r w:rsidRPr="0008288C">
        <w:rPr>
          <w:rFonts w:eastAsia="Times New Roman"/>
          <w:i/>
          <w:iCs/>
          <w:color w:val="000000"/>
          <w:sz w:val="28"/>
          <w:szCs w:val="24"/>
        </w:rPr>
        <w:t>Beloved in Christ, </w:t>
      </w:r>
    </w:p>
    <w:p w14:paraId="5C04A173" w14:textId="6DC828F3" w:rsidR="00A46957" w:rsidRPr="0008288C" w:rsidRDefault="00A46957" w:rsidP="00A46957">
      <w:pPr>
        <w:spacing w:after="0" w:line="240" w:lineRule="auto"/>
        <w:rPr>
          <w:rFonts w:eastAsia="Times New Roman"/>
          <w:color w:val="000000"/>
          <w:sz w:val="28"/>
          <w:szCs w:val="24"/>
        </w:rPr>
      </w:pPr>
      <w:r w:rsidRPr="0008288C">
        <w:rPr>
          <w:rFonts w:eastAsia="Times New Roman"/>
          <w:i/>
          <w:iCs/>
          <w:color w:val="000000"/>
          <w:sz w:val="28"/>
          <w:szCs w:val="24"/>
        </w:rPr>
        <w:t> </w:t>
      </w:r>
    </w:p>
    <w:p w14:paraId="38B29384" w14:textId="74E5D016" w:rsidR="00A46957" w:rsidRPr="0008288C" w:rsidRDefault="00A46957" w:rsidP="00A46957">
      <w:pPr>
        <w:spacing w:after="0" w:line="240" w:lineRule="auto"/>
        <w:rPr>
          <w:rFonts w:eastAsia="Times New Roman"/>
          <w:color w:val="000000"/>
          <w:sz w:val="28"/>
          <w:szCs w:val="24"/>
        </w:rPr>
      </w:pPr>
      <w:r w:rsidRPr="0008288C">
        <w:rPr>
          <w:rFonts w:eastAsia="Times New Roman"/>
          <w:i/>
          <w:iCs/>
          <w:color w:val="000000"/>
          <w:sz w:val="28"/>
          <w:szCs w:val="24"/>
        </w:rPr>
        <w:t>As the ELCA Rocky Mountain Synod we’ve been focused this last year on what it means to be Christ’s Church for the Life of the World. Our attention now turns to what animates our witness and ministry as Christ’s Church by exploring the Spirit’s work within us – individually and communally. Under the theme “Be Transformed” our 2019 Synod Assembly will consider the changes that take place in our hearts, minds, and very being as God’s love in Jesus takes hold of us. We are pleased that Father Richard Rohr (Center for Action and Contemplation) has agreed to be with us for this journey of shared discovery.</w:t>
      </w:r>
    </w:p>
    <w:p w14:paraId="1332C1D6" w14:textId="77777777" w:rsidR="00BC0F71" w:rsidRPr="0008288C" w:rsidRDefault="00BC0F71" w:rsidP="00BC0F71">
      <w:pPr>
        <w:spacing w:after="0" w:line="240" w:lineRule="auto"/>
        <w:rPr>
          <w:rFonts w:eastAsiaTheme="minorHAnsi"/>
          <w:color w:val="000000"/>
          <w:sz w:val="28"/>
          <w:szCs w:val="24"/>
        </w:rPr>
      </w:pPr>
      <w:r w:rsidRPr="0008288C">
        <w:rPr>
          <w:rFonts w:eastAsiaTheme="minorHAnsi"/>
          <w:color w:val="000000"/>
          <w:sz w:val="28"/>
          <w:szCs w:val="24"/>
        </w:rPr>
        <w:t> </w:t>
      </w:r>
    </w:p>
    <w:p w14:paraId="1D42DE79" w14:textId="509DDB5D" w:rsidR="00BC0F71" w:rsidRPr="0008288C" w:rsidRDefault="00BC0F71" w:rsidP="00BC0F71">
      <w:pPr>
        <w:rPr>
          <w:i/>
          <w:sz w:val="28"/>
          <w:szCs w:val="24"/>
        </w:rPr>
      </w:pPr>
      <w:r w:rsidRPr="0008288C">
        <w:rPr>
          <w:i/>
          <w:sz w:val="28"/>
          <w:szCs w:val="24"/>
        </w:rPr>
        <w:t>It is our hope that our assembly voting members represent the full breadth of our synod. We ask that you encourage new leaders to participate in our life together, especially our youth and young adult members. A youth housing option will be available again this year. Childcare and translation services will be provided as needed to support those who may not otherwise be able to attend.</w:t>
      </w:r>
    </w:p>
    <w:p w14:paraId="295D967C" w14:textId="694D7764" w:rsidR="00BC0F71" w:rsidRPr="0008288C" w:rsidRDefault="00BC0F71" w:rsidP="00BC0F71">
      <w:pPr>
        <w:rPr>
          <w:i/>
          <w:sz w:val="28"/>
          <w:szCs w:val="24"/>
        </w:rPr>
      </w:pPr>
      <w:r w:rsidRPr="0008288C">
        <w:rPr>
          <w:i/>
          <w:sz w:val="28"/>
          <w:szCs w:val="24"/>
        </w:rPr>
        <w:t xml:space="preserve">We look forward to seeing you in </w:t>
      </w:r>
      <w:r w:rsidR="005C3D1D" w:rsidRPr="0008288C">
        <w:rPr>
          <w:i/>
          <w:sz w:val="28"/>
          <w:szCs w:val="24"/>
        </w:rPr>
        <w:t>Albuquerque</w:t>
      </w:r>
      <w:r w:rsidR="006171DE" w:rsidRPr="0008288C">
        <w:rPr>
          <w:i/>
          <w:sz w:val="28"/>
          <w:szCs w:val="24"/>
        </w:rPr>
        <w:t>,</w:t>
      </w:r>
    </w:p>
    <w:p w14:paraId="0662D450" w14:textId="076946E8" w:rsidR="00BC0F71" w:rsidRPr="0008288C" w:rsidRDefault="00BC0F71" w:rsidP="00BC0F71">
      <w:pPr>
        <w:rPr>
          <w:i/>
          <w:sz w:val="28"/>
          <w:szCs w:val="24"/>
        </w:rPr>
      </w:pPr>
    </w:p>
    <w:p w14:paraId="1877BC8F" w14:textId="178A299D" w:rsidR="00BC0F71" w:rsidRPr="0008288C" w:rsidRDefault="00BC0F71" w:rsidP="00BC0F71">
      <w:pPr>
        <w:rPr>
          <w:i/>
          <w:sz w:val="28"/>
          <w:szCs w:val="24"/>
        </w:rPr>
      </w:pPr>
      <w:r w:rsidRPr="0008288C">
        <w:rPr>
          <w:i/>
          <w:sz w:val="28"/>
          <w:szCs w:val="24"/>
        </w:rPr>
        <w:t>In faith,</w:t>
      </w:r>
      <w:r w:rsidRPr="0008288C">
        <w:rPr>
          <w:i/>
          <w:sz w:val="28"/>
          <w:szCs w:val="24"/>
        </w:rPr>
        <w:br/>
        <w:t xml:space="preserve">Bishop Jim </w:t>
      </w:r>
      <w:proofErr w:type="spellStart"/>
      <w:r w:rsidRPr="0008288C">
        <w:rPr>
          <w:i/>
          <w:sz w:val="28"/>
          <w:szCs w:val="24"/>
        </w:rPr>
        <w:t>Gonia</w:t>
      </w:r>
      <w:proofErr w:type="spellEnd"/>
      <w:r w:rsidRPr="0008288C">
        <w:rPr>
          <w:sz w:val="28"/>
          <w:szCs w:val="24"/>
        </w:rPr>
        <w:br/>
      </w:r>
    </w:p>
    <w:p w14:paraId="448975F8" w14:textId="229A212D" w:rsidR="00BC0F71" w:rsidRPr="0008288C" w:rsidRDefault="00A46957" w:rsidP="00BC0F71">
      <w:pPr>
        <w:spacing w:after="200" w:line="276" w:lineRule="auto"/>
        <w:outlineLvl w:val="0"/>
        <w:rPr>
          <w:b/>
          <w:color w:val="0070C0"/>
          <w:sz w:val="28"/>
          <w:szCs w:val="24"/>
        </w:rPr>
      </w:pPr>
      <w:bookmarkStart w:id="0" w:name="OLE_LINK99"/>
      <w:bookmarkStart w:id="1" w:name="OLE_LINK100"/>
      <w:r w:rsidRPr="0008288C">
        <w:rPr>
          <w:i/>
          <w:noProof/>
          <w:sz w:val="28"/>
          <w:szCs w:val="24"/>
        </w:rPr>
        <w:drawing>
          <wp:anchor distT="0" distB="0" distL="114300" distR="114300" simplePos="0" relativeHeight="251661312" behindDoc="0" locked="0" layoutInCell="1" allowOverlap="1" wp14:anchorId="7794FCC5" wp14:editId="6D850B38">
            <wp:simplePos x="0" y="0"/>
            <wp:positionH relativeFrom="column">
              <wp:posOffset>3639128</wp:posOffset>
            </wp:positionH>
            <wp:positionV relativeFrom="page">
              <wp:posOffset>5618249</wp:posOffset>
            </wp:positionV>
            <wp:extent cx="2863850" cy="1450340"/>
            <wp:effectExtent l="0" t="0" r="6350" b="0"/>
            <wp:wrapTight wrapText="bothSides">
              <wp:wrapPolygon edited="0">
                <wp:start x="0" y="0"/>
                <wp:lineTo x="0" y="21373"/>
                <wp:lineTo x="21552" y="21373"/>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gline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3850" cy="1450340"/>
                    </a:xfrm>
                    <a:prstGeom prst="rect">
                      <a:avLst/>
                    </a:prstGeom>
                  </pic:spPr>
                </pic:pic>
              </a:graphicData>
            </a:graphic>
            <wp14:sizeRelH relativeFrom="page">
              <wp14:pctWidth>0</wp14:pctWidth>
            </wp14:sizeRelH>
            <wp14:sizeRelV relativeFrom="page">
              <wp14:pctHeight>0</wp14:pctHeight>
            </wp14:sizeRelV>
          </wp:anchor>
        </w:drawing>
      </w:r>
    </w:p>
    <w:p w14:paraId="3D1D3441" w14:textId="15E03F32" w:rsidR="0008288C" w:rsidRDefault="0008288C" w:rsidP="0008288C">
      <w:pPr>
        <w:spacing w:after="200" w:line="276" w:lineRule="auto"/>
        <w:outlineLvl w:val="0"/>
        <w:rPr>
          <w:b/>
          <w:color w:val="0070C0"/>
          <w:sz w:val="28"/>
          <w:szCs w:val="24"/>
        </w:rPr>
      </w:pPr>
    </w:p>
    <w:p w14:paraId="3B04B51D" w14:textId="77777777" w:rsidR="0008288C" w:rsidRDefault="0008288C" w:rsidP="0008288C">
      <w:pPr>
        <w:spacing w:after="200" w:line="276" w:lineRule="auto"/>
        <w:outlineLvl w:val="0"/>
        <w:rPr>
          <w:rFonts w:asciiTheme="minorHAnsi" w:hAnsiTheme="minorHAnsi"/>
          <w:b/>
          <w:color w:val="0070C0"/>
          <w:sz w:val="32"/>
        </w:rPr>
      </w:pPr>
      <w:r>
        <w:rPr>
          <w:rFonts w:asciiTheme="minorHAnsi" w:hAnsiTheme="minorHAnsi"/>
          <w:b/>
          <w:color w:val="0070C0"/>
          <w:sz w:val="32"/>
        </w:rPr>
        <w:br/>
      </w:r>
    </w:p>
    <w:p w14:paraId="57C08B11" w14:textId="77777777" w:rsidR="0008288C" w:rsidRDefault="0008288C">
      <w:pPr>
        <w:spacing w:after="0" w:line="240" w:lineRule="auto"/>
        <w:rPr>
          <w:rFonts w:asciiTheme="minorHAnsi" w:hAnsiTheme="minorHAnsi"/>
          <w:b/>
          <w:color w:val="0070C0"/>
          <w:sz w:val="32"/>
        </w:rPr>
      </w:pPr>
      <w:r>
        <w:rPr>
          <w:rFonts w:asciiTheme="minorHAnsi" w:hAnsiTheme="minorHAnsi"/>
          <w:b/>
          <w:color w:val="0070C0"/>
          <w:sz w:val="32"/>
        </w:rPr>
        <w:br w:type="page"/>
      </w:r>
    </w:p>
    <w:p w14:paraId="2DC62636" w14:textId="3EA4EA62" w:rsidR="005C3D1D" w:rsidRPr="0008288C" w:rsidRDefault="00C75DBA" w:rsidP="0008288C">
      <w:pPr>
        <w:spacing w:after="200" w:line="276" w:lineRule="auto"/>
        <w:outlineLvl w:val="0"/>
        <w:rPr>
          <w:rStyle w:val="Strong"/>
          <w:bCs w:val="0"/>
          <w:color w:val="0070C0"/>
          <w:sz w:val="28"/>
          <w:szCs w:val="24"/>
        </w:rPr>
      </w:pPr>
      <w:r w:rsidRPr="0008288C">
        <w:rPr>
          <w:rFonts w:asciiTheme="minorHAnsi" w:hAnsiTheme="minorHAnsi"/>
          <w:b/>
          <w:color w:val="0070C0"/>
          <w:sz w:val="32"/>
        </w:rPr>
        <w:lastRenderedPageBreak/>
        <w:t>What’s new for 2019?</w:t>
      </w:r>
    </w:p>
    <w:p w14:paraId="66B5F64B" w14:textId="12739EA8" w:rsidR="00C75DBA" w:rsidRPr="0008288C" w:rsidRDefault="0008288C" w:rsidP="005C3D1D">
      <w:pPr>
        <w:pStyle w:val="NormalWeb"/>
        <w:shd w:val="clear" w:color="auto" w:fill="FFFFFF"/>
        <w:rPr>
          <w:rFonts w:asciiTheme="minorHAnsi" w:hAnsiTheme="minorHAnsi"/>
          <w:b/>
          <w:bCs/>
          <w:color w:val="333333"/>
          <w:sz w:val="28"/>
        </w:rPr>
      </w:pPr>
      <w:r w:rsidRPr="0008288C">
        <w:rPr>
          <w:rFonts w:asciiTheme="minorHAnsi" w:hAnsiTheme="minorHAnsi"/>
          <w:b/>
          <w:bCs/>
          <w:noProof/>
          <w:color w:val="333333"/>
          <w:sz w:val="32"/>
        </w:rPr>
        <w:drawing>
          <wp:anchor distT="0" distB="0" distL="114300" distR="114300" simplePos="0" relativeHeight="251664384" behindDoc="1" locked="0" layoutInCell="1" allowOverlap="1" wp14:anchorId="356635BE" wp14:editId="1ADF8B46">
            <wp:simplePos x="0" y="0"/>
            <wp:positionH relativeFrom="column">
              <wp:posOffset>63500</wp:posOffset>
            </wp:positionH>
            <wp:positionV relativeFrom="page">
              <wp:posOffset>1412240</wp:posOffset>
            </wp:positionV>
            <wp:extent cx="2438400" cy="1663700"/>
            <wp:effectExtent l="0" t="0" r="0" b="0"/>
            <wp:wrapTight wrapText="bothSides">
              <wp:wrapPolygon edited="0">
                <wp:start x="0" y="0"/>
                <wp:lineTo x="0" y="21435"/>
                <wp:lineTo x="21488" y="21435"/>
                <wp:lineTo x="21488" y="0"/>
                <wp:lineTo x="0" y="0"/>
              </wp:wrapPolygon>
            </wp:wrapTight>
            <wp:docPr id="1" name="Picture 1" descr="A person wearing glasses and smiling at the camera&#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Richard-FH-porch.jpg"/>
                    <pic:cNvPicPr/>
                  </pic:nvPicPr>
                  <pic:blipFill>
                    <a:blip r:embed="rId10">
                      <a:extLst>
                        <a:ext uri="{28A0092B-C50C-407E-A947-70E740481C1C}">
                          <a14:useLocalDpi xmlns:a14="http://schemas.microsoft.com/office/drawing/2010/main" val="0"/>
                        </a:ext>
                      </a:extLst>
                    </a:blip>
                    <a:stretch>
                      <a:fillRect/>
                    </a:stretch>
                  </pic:blipFill>
                  <pic:spPr>
                    <a:xfrm>
                      <a:off x="0" y="0"/>
                      <a:ext cx="2438400" cy="1663700"/>
                    </a:xfrm>
                    <a:prstGeom prst="rect">
                      <a:avLst/>
                    </a:prstGeom>
                  </pic:spPr>
                </pic:pic>
              </a:graphicData>
            </a:graphic>
            <wp14:sizeRelH relativeFrom="page">
              <wp14:pctWidth>0</wp14:pctWidth>
            </wp14:sizeRelH>
            <wp14:sizeRelV relativeFrom="page">
              <wp14:pctHeight>0</wp14:pctHeight>
            </wp14:sizeRelV>
          </wp:anchor>
        </w:drawing>
      </w:r>
      <w:r w:rsidR="00C75DBA" w:rsidRPr="0008288C">
        <w:rPr>
          <w:rStyle w:val="Strong"/>
          <w:rFonts w:asciiTheme="minorHAnsi" w:hAnsiTheme="minorHAnsi"/>
          <w:color w:val="333333"/>
          <w:sz w:val="32"/>
        </w:rPr>
        <w:br/>
        <w:t>Keynote Speaker: F</w:t>
      </w:r>
      <w:r w:rsidR="005C3D1D" w:rsidRPr="0008288C">
        <w:rPr>
          <w:rStyle w:val="Strong"/>
          <w:rFonts w:asciiTheme="minorHAnsi" w:hAnsiTheme="minorHAnsi"/>
          <w:color w:val="333333"/>
          <w:sz w:val="32"/>
        </w:rPr>
        <w:t>ather Richard Rohr</w:t>
      </w:r>
      <w:r w:rsidR="00C75DBA" w:rsidRPr="0008288C">
        <w:rPr>
          <w:rStyle w:val="Strong"/>
          <w:rFonts w:asciiTheme="minorHAnsi" w:hAnsiTheme="minorHAnsi"/>
          <w:color w:val="333333"/>
          <w:sz w:val="28"/>
        </w:rPr>
        <w:br/>
      </w:r>
      <w:r w:rsidR="005C3D1D" w:rsidRPr="0008288C">
        <w:rPr>
          <w:rFonts w:asciiTheme="minorHAnsi" w:hAnsiTheme="minorHAnsi"/>
          <w:color w:val="333333"/>
          <w:sz w:val="28"/>
        </w:rPr>
        <w:t>Fr. Richard Rohr is a globally recognized ecumenical teacher bearing witness to the universal awakening within Christian mysticism and the Perennial Tradition. He is a Franciscan priest of the New Mexico Province and founder of the Center for Action and Contemplation in Albuquerque, New Mexico. Fr. Richard’s teaching is grounded in the Franciscan alternative orthodoxy—practices of contemplation and self-emptying, expressing itself in radical compassion, particularly for the socially marginalized. Fr. Richard is academic Dean of the Living School for Action and Contemplation.  Drawing upon Christianity’s place within the Perennial Tradition, the mission of the Living School is to produce compassionate and powerfully learned individuals who will work for positive change in the world based on awareness of our common union with God and all beings.</w:t>
      </w:r>
      <w:r>
        <w:rPr>
          <w:rFonts w:asciiTheme="minorHAnsi" w:hAnsiTheme="minorHAnsi"/>
          <w:b/>
          <w:bCs/>
          <w:color w:val="333333"/>
          <w:sz w:val="28"/>
        </w:rPr>
        <w:br/>
      </w:r>
      <w:r w:rsidR="00C75DBA" w:rsidRPr="0008288C">
        <w:rPr>
          <w:rFonts w:asciiTheme="minorHAnsi" w:hAnsiTheme="minorHAnsi"/>
          <w:color w:val="333333"/>
          <w:sz w:val="28"/>
        </w:rPr>
        <w:br/>
      </w:r>
      <w:r w:rsidR="00C75DBA" w:rsidRPr="0008288C">
        <w:rPr>
          <w:rFonts w:asciiTheme="minorHAnsi" w:hAnsiTheme="minorHAnsi"/>
          <w:b/>
          <w:color w:val="333333"/>
          <w:sz w:val="32"/>
        </w:rPr>
        <w:t>Off-site Excursions and On-site Immersions</w:t>
      </w:r>
      <w:r w:rsidR="00C75DBA" w:rsidRPr="0008288C">
        <w:rPr>
          <w:rFonts w:asciiTheme="minorHAnsi" w:hAnsiTheme="minorHAnsi"/>
          <w:b/>
          <w:color w:val="333333"/>
          <w:sz w:val="32"/>
        </w:rPr>
        <w:br/>
      </w:r>
      <w:r w:rsidR="00C75DBA" w:rsidRPr="0008288C">
        <w:rPr>
          <w:rFonts w:asciiTheme="minorHAnsi" w:hAnsiTheme="minorHAnsi"/>
          <w:color w:val="333333"/>
          <w:sz w:val="28"/>
        </w:rPr>
        <w:t xml:space="preserve">In light of our assembly theme of “Be Transformed”, voting members and visitors will be invited to select one topic </w:t>
      </w:r>
      <w:proofErr w:type="spellStart"/>
      <w:r w:rsidR="00C75DBA" w:rsidRPr="0008288C">
        <w:rPr>
          <w:rFonts w:asciiTheme="minorHAnsi" w:hAnsiTheme="minorHAnsi"/>
          <w:color w:val="333333"/>
          <w:sz w:val="28"/>
        </w:rPr>
        <w:t>or</w:t>
      </w:r>
      <w:proofErr w:type="spellEnd"/>
      <w:r w:rsidR="00C75DBA" w:rsidRPr="0008288C">
        <w:rPr>
          <w:rFonts w:asciiTheme="minorHAnsi" w:hAnsiTheme="minorHAnsi"/>
          <w:color w:val="333333"/>
          <w:sz w:val="28"/>
        </w:rPr>
        <w:t xml:space="preserve"> conversation for deeper learning and engagement. Sessions will be 2-3 hours of experiential learning</w:t>
      </w:r>
      <w:r w:rsidR="00234B63" w:rsidRPr="0008288C">
        <w:rPr>
          <w:rFonts w:asciiTheme="minorHAnsi" w:hAnsiTheme="minorHAnsi"/>
          <w:color w:val="333333"/>
          <w:sz w:val="28"/>
        </w:rPr>
        <w:t>. Off-site excursions will include: Campus Ministry, Camino de Vida, a local hike, Hispanic Cultural Center, Indian Pueblo Cultural Center, and a Native American Comic Book store. On-site immersions topics include: Leadership development, Worship and Arts, Dismantling the Doctrine of Discovery, Generosity, and Anti-Racism. Participants will select their excursion/immersion when registering for the assembly.</w:t>
      </w:r>
      <w:r w:rsidR="00234B63" w:rsidRPr="0008288C">
        <w:rPr>
          <w:rFonts w:asciiTheme="minorHAnsi" w:hAnsiTheme="minorHAnsi"/>
          <w:color w:val="333333"/>
          <w:sz w:val="28"/>
        </w:rPr>
        <w:br/>
      </w:r>
    </w:p>
    <w:p w14:paraId="55D725D4" w14:textId="259C4AA5" w:rsidR="00234B63" w:rsidRPr="0008288C" w:rsidRDefault="0008288C" w:rsidP="005C3D1D">
      <w:pPr>
        <w:pStyle w:val="NormalWeb"/>
        <w:shd w:val="clear" w:color="auto" w:fill="FFFFFF"/>
        <w:rPr>
          <w:rFonts w:asciiTheme="minorHAnsi" w:hAnsiTheme="minorHAnsi"/>
          <w:color w:val="333333"/>
          <w:sz w:val="28"/>
        </w:rPr>
      </w:pPr>
      <w:r w:rsidRPr="0008288C">
        <w:rPr>
          <w:rFonts w:asciiTheme="minorHAnsi" w:hAnsiTheme="minorHAnsi"/>
          <w:noProof/>
          <w:color w:val="333333"/>
          <w:sz w:val="28"/>
        </w:rPr>
        <w:drawing>
          <wp:anchor distT="0" distB="0" distL="114300" distR="114300" simplePos="0" relativeHeight="251666432" behindDoc="1" locked="0" layoutInCell="1" allowOverlap="1" wp14:anchorId="5D133529" wp14:editId="04C334AC">
            <wp:simplePos x="0" y="0"/>
            <wp:positionH relativeFrom="column">
              <wp:posOffset>0</wp:posOffset>
            </wp:positionH>
            <wp:positionV relativeFrom="page">
              <wp:posOffset>7620000</wp:posOffset>
            </wp:positionV>
            <wp:extent cx="1574800" cy="1788160"/>
            <wp:effectExtent l="0" t="0" r="0" b="2540"/>
            <wp:wrapTight wrapText="bothSides">
              <wp:wrapPolygon edited="0">
                <wp:start x="0" y="0"/>
                <wp:lineTo x="0" y="21477"/>
                <wp:lineTo x="21426" y="21477"/>
                <wp:lineTo x="214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8-12-17 11.13.19.png"/>
                    <pic:cNvPicPr/>
                  </pic:nvPicPr>
                  <pic:blipFill rotWithShape="1">
                    <a:blip r:embed="rId11">
                      <a:extLst>
                        <a:ext uri="{28A0092B-C50C-407E-A947-70E740481C1C}">
                          <a14:useLocalDpi xmlns:a14="http://schemas.microsoft.com/office/drawing/2010/main" val="0"/>
                        </a:ext>
                      </a:extLst>
                    </a:blip>
                    <a:srcRect l="9178" t="7075" r="12560" b="6132"/>
                    <a:stretch/>
                  </pic:blipFill>
                  <pic:spPr bwMode="auto">
                    <a:xfrm>
                      <a:off x="0" y="0"/>
                      <a:ext cx="1574800" cy="178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8BEE9B" w14:textId="6BDCD8BC" w:rsidR="00BE7A01" w:rsidRPr="0008288C" w:rsidRDefault="00234B63" w:rsidP="00C75DBA">
      <w:pPr>
        <w:pStyle w:val="NormalWeb"/>
        <w:shd w:val="clear" w:color="auto" w:fill="FFFFFF"/>
        <w:rPr>
          <w:rFonts w:asciiTheme="minorHAnsi" w:hAnsiTheme="minorHAnsi"/>
          <w:color w:val="333333"/>
          <w:sz w:val="28"/>
        </w:rPr>
      </w:pPr>
      <w:r w:rsidRPr="0008288C">
        <w:rPr>
          <w:rFonts w:asciiTheme="minorHAnsi" w:hAnsiTheme="minorHAnsi"/>
          <w:b/>
          <w:color w:val="333333"/>
          <w:sz w:val="32"/>
        </w:rPr>
        <w:t>Optional Assembly T-shirt</w:t>
      </w:r>
      <w:r w:rsidR="0008288C">
        <w:rPr>
          <w:rFonts w:asciiTheme="minorHAnsi" w:hAnsiTheme="minorHAnsi"/>
          <w:b/>
          <w:color w:val="333333"/>
          <w:sz w:val="32"/>
        </w:rPr>
        <w:t>s</w:t>
      </w:r>
      <w:r w:rsidR="0008288C">
        <w:rPr>
          <w:rFonts w:asciiTheme="minorHAnsi" w:hAnsiTheme="minorHAnsi"/>
          <w:color w:val="333333"/>
          <w:sz w:val="28"/>
        </w:rPr>
        <w:br/>
      </w:r>
      <w:r w:rsidRPr="0008288C">
        <w:rPr>
          <w:rFonts w:asciiTheme="minorHAnsi" w:hAnsiTheme="minorHAnsi"/>
          <w:color w:val="333333"/>
          <w:sz w:val="28"/>
        </w:rPr>
        <w:t xml:space="preserve">Proclaim our commitment to our neighbor with this optional assembly t-shirt benefiting ELCA World Hunger. T-shirts must be pre-ordered with assembly registration. </w:t>
      </w:r>
      <w:r w:rsidRPr="0008288C">
        <w:rPr>
          <w:rFonts w:asciiTheme="minorHAnsi" w:hAnsiTheme="minorHAnsi"/>
          <w:b/>
          <w:color w:val="333333"/>
          <w:sz w:val="28"/>
        </w:rPr>
        <w:t>Cost: $15</w:t>
      </w:r>
      <w:r w:rsidR="006171DE" w:rsidRPr="0008288C">
        <w:rPr>
          <w:rFonts w:asciiTheme="minorHAnsi" w:hAnsiTheme="minorHAnsi"/>
          <w:color w:val="333333"/>
          <w:sz w:val="28"/>
        </w:rPr>
        <w:br/>
      </w:r>
    </w:p>
    <w:p w14:paraId="5DC33443" w14:textId="77777777" w:rsidR="0008288C" w:rsidRDefault="0008288C" w:rsidP="00BC0F71">
      <w:pPr>
        <w:spacing w:after="200" w:line="276" w:lineRule="auto"/>
        <w:outlineLvl w:val="0"/>
        <w:rPr>
          <w:b/>
          <w:color w:val="0070C0"/>
          <w:sz w:val="32"/>
          <w:szCs w:val="24"/>
        </w:rPr>
      </w:pPr>
    </w:p>
    <w:p w14:paraId="687F7186" w14:textId="0CEEC62A" w:rsidR="00BC0F71" w:rsidRPr="0008288C" w:rsidRDefault="00BC0F71" w:rsidP="00BC0F71">
      <w:pPr>
        <w:spacing w:after="200" w:line="276" w:lineRule="auto"/>
        <w:outlineLvl w:val="0"/>
        <w:rPr>
          <w:color w:val="0070C0"/>
          <w:sz w:val="32"/>
          <w:szCs w:val="24"/>
        </w:rPr>
      </w:pPr>
      <w:r w:rsidRPr="0008288C">
        <w:rPr>
          <w:b/>
          <w:color w:val="0070C0"/>
          <w:sz w:val="32"/>
          <w:szCs w:val="24"/>
        </w:rPr>
        <w:t>Assembly Location &amp; Travel Information</w:t>
      </w:r>
      <w:bookmarkEnd w:id="0"/>
      <w:bookmarkEnd w:id="1"/>
    </w:p>
    <w:p w14:paraId="0DB16F0F" w14:textId="3BA9A7C1" w:rsidR="00BC0F71" w:rsidRPr="0008288C" w:rsidRDefault="00BC0F71" w:rsidP="00BC0F71">
      <w:pPr>
        <w:spacing w:after="0" w:line="240" w:lineRule="auto"/>
        <w:rPr>
          <w:sz w:val="28"/>
          <w:szCs w:val="24"/>
        </w:rPr>
      </w:pPr>
      <w:r w:rsidRPr="0008288C">
        <w:rPr>
          <w:b/>
          <w:sz w:val="28"/>
          <w:szCs w:val="24"/>
          <w:u w:val="single"/>
        </w:rPr>
        <w:t>Location</w:t>
      </w:r>
      <w:r w:rsidRPr="0008288C">
        <w:rPr>
          <w:b/>
          <w:sz w:val="28"/>
          <w:szCs w:val="24"/>
          <w:u w:val="single"/>
        </w:rPr>
        <w:br/>
      </w:r>
      <w:r w:rsidRPr="0008288C">
        <w:rPr>
          <w:sz w:val="28"/>
          <w:szCs w:val="24"/>
        </w:rPr>
        <w:t>Embassy Suites</w:t>
      </w:r>
    </w:p>
    <w:p w14:paraId="769578BE" w14:textId="13D89156" w:rsidR="00BC0F71" w:rsidRPr="0008288C" w:rsidRDefault="00BC0F71" w:rsidP="00BC0F71">
      <w:pPr>
        <w:spacing w:after="0" w:line="240" w:lineRule="auto"/>
        <w:rPr>
          <w:sz w:val="28"/>
          <w:szCs w:val="24"/>
        </w:rPr>
      </w:pPr>
      <w:r w:rsidRPr="0008288C">
        <w:rPr>
          <w:sz w:val="28"/>
          <w:szCs w:val="24"/>
        </w:rPr>
        <w:t>1000 Woodward Place NE</w:t>
      </w:r>
      <w:r w:rsidRPr="0008288C">
        <w:rPr>
          <w:sz w:val="28"/>
          <w:szCs w:val="24"/>
        </w:rPr>
        <w:br/>
        <w:t>Albuquerque, NM 87102</w:t>
      </w:r>
    </w:p>
    <w:p w14:paraId="764C4331" w14:textId="66BA9C6B" w:rsidR="00BC0F71" w:rsidRPr="0008288C" w:rsidRDefault="00BC0F71" w:rsidP="00BC0F71">
      <w:pPr>
        <w:spacing w:after="0" w:line="240" w:lineRule="auto"/>
        <w:rPr>
          <w:sz w:val="28"/>
          <w:szCs w:val="24"/>
        </w:rPr>
      </w:pPr>
    </w:p>
    <w:p w14:paraId="0797D9FF" w14:textId="6D7C734C" w:rsidR="00BC0F71" w:rsidRPr="0008288C" w:rsidRDefault="00BC0F71" w:rsidP="005C3D1D">
      <w:pPr>
        <w:spacing w:after="0" w:line="240" w:lineRule="auto"/>
        <w:rPr>
          <w:sz w:val="28"/>
          <w:szCs w:val="24"/>
        </w:rPr>
      </w:pPr>
      <w:r w:rsidRPr="0008288C">
        <w:rPr>
          <w:b/>
          <w:sz w:val="28"/>
          <w:szCs w:val="24"/>
          <w:u w:val="single"/>
        </w:rPr>
        <w:t>Transportation</w:t>
      </w:r>
      <w:r w:rsidRPr="0008288C">
        <w:rPr>
          <w:b/>
          <w:sz w:val="28"/>
          <w:szCs w:val="24"/>
          <w:u w:val="single"/>
        </w:rPr>
        <w:br/>
      </w:r>
      <w:r w:rsidRPr="0008288C">
        <w:rPr>
          <w:sz w:val="28"/>
          <w:szCs w:val="24"/>
        </w:rPr>
        <w:t>The hotel does not provide a shuttle service. For those traveling by plane, an Uber or Lyft from the airport is around $8.</w:t>
      </w:r>
      <w:r w:rsidR="005C3D1D" w:rsidRPr="0008288C">
        <w:rPr>
          <w:sz w:val="28"/>
          <w:szCs w:val="24"/>
        </w:rPr>
        <w:br/>
      </w:r>
    </w:p>
    <w:p w14:paraId="01142BBB" w14:textId="4F28551F" w:rsidR="00C75DBA" w:rsidRPr="0008288C" w:rsidRDefault="00BC0F71" w:rsidP="00BC0F71">
      <w:pPr>
        <w:rPr>
          <w:sz w:val="28"/>
          <w:szCs w:val="24"/>
        </w:rPr>
      </w:pPr>
      <w:r w:rsidRPr="0008288C">
        <w:rPr>
          <w:b/>
          <w:sz w:val="28"/>
          <w:szCs w:val="24"/>
          <w:u w:val="single"/>
        </w:rPr>
        <w:t>Date and Time</w:t>
      </w:r>
      <w:r w:rsidRPr="0008288C">
        <w:rPr>
          <w:b/>
          <w:sz w:val="28"/>
          <w:szCs w:val="24"/>
          <w:u w:val="single"/>
        </w:rPr>
        <w:br/>
      </w:r>
      <w:r w:rsidRPr="0008288C">
        <w:rPr>
          <w:sz w:val="28"/>
          <w:szCs w:val="24"/>
        </w:rPr>
        <w:t xml:space="preserve">The assembly will begin around </w:t>
      </w:r>
      <w:r w:rsidRPr="0008288C">
        <w:rPr>
          <w:b/>
          <w:sz w:val="28"/>
          <w:szCs w:val="24"/>
        </w:rPr>
        <w:t>2 p.m. on Friday, May 3 and end</w:t>
      </w:r>
      <w:r w:rsidR="00C75DBA" w:rsidRPr="0008288C">
        <w:rPr>
          <w:b/>
          <w:sz w:val="28"/>
          <w:szCs w:val="24"/>
        </w:rPr>
        <w:t xml:space="preserve"> around</w:t>
      </w:r>
      <w:r w:rsidRPr="0008288C">
        <w:rPr>
          <w:b/>
          <w:sz w:val="28"/>
          <w:szCs w:val="24"/>
        </w:rPr>
        <w:t xml:space="preserve"> 10:00am on Sunday, May 5.</w:t>
      </w:r>
      <w:r w:rsidRPr="0008288C">
        <w:rPr>
          <w:sz w:val="28"/>
          <w:szCs w:val="24"/>
        </w:rPr>
        <w:t xml:space="preserve"> Following the close of the assembly, attendees will be invited to join area congregations for Sunday worship.</w:t>
      </w:r>
      <w:r w:rsidR="00C75DBA" w:rsidRPr="0008288C">
        <w:rPr>
          <w:sz w:val="28"/>
          <w:szCs w:val="24"/>
        </w:rPr>
        <w:br/>
      </w:r>
    </w:p>
    <w:p w14:paraId="6AE3CB8E" w14:textId="77777777" w:rsidR="0008288C" w:rsidRDefault="00BC0F71" w:rsidP="00AD1A3F">
      <w:pPr>
        <w:spacing w:after="0" w:line="240" w:lineRule="auto"/>
        <w:rPr>
          <w:sz w:val="28"/>
          <w:szCs w:val="24"/>
        </w:rPr>
      </w:pPr>
      <w:r w:rsidRPr="0008288C">
        <w:rPr>
          <w:b/>
          <w:sz w:val="28"/>
          <w:szCs w:val="24"/>
          <w:u w:val="single"/>
        </w:rPr>
        <w:t>Assembly Registration Fee includes program costs, materials, three meals, and breaks. The Registration Fee does not include the hotel.</w:t>
      </w:r>
      <w:r w:rsidRPr="0008288C">
        <w:rPr>
          <w:b/>
          <w:sz w:val="28"/>
          <w:szCs w:val="24"/>
          <w:u w:val="single"/>
        </w:rPr>
        <w:br/>
      </w:r>
      <w:r w:rsidRPr="0008288C">
        <w:rPr>
          <w:sz w:val="28"/>
          <w:szCs w:val="24"/>
        </w:rPr>
        <w:t>Voting Member: $300</w:t>
      </w:r>
      <w:r w:rsidRPr="0008288C">
        <w:rPr>
          <w:sz w:val="28"/>
          <w:szCs w:val="24"/>
        </w:rPr>
        <w:br/>
        <w:t>Visitor with Meals: $250</w:t>
      </w:r>
      <w:r w:rsidRPr="0008288C">
        <w:rPr>
          <w:sz w:val="28"/>
          <w:szCs w:val="24"/>
        </w:rPr>
        <w:br/>
        <w:t>Visitor without Meals: $125</w:t>
      </w:r>
      <w:r w:rsidRPr="0008288C">
        <w:rPr>
          <w:sz w:val="28"/>
          <w:szCs w:val="24"/>
        </w:rPr>
        <w:br/>
        <w:t>Exhibitor with Meals: $175</w:t>
      </w:r>
      <w:r w:rsidRPr="0008288C">
        <w:rPr>
          <w:sz w:val="28"/>
          <w:szCs w:val="24"/>
        </w:rPr>
        <w:br/>
        <w:t>Exhibitor without Meals:  $50</w:t>
      </w:r>
      <w:r w:rsidRPr="0008288C">
        <w:rPr>
          <w:sz w:val="28"/>
          <w:szCs w:val="24"/>
        </w:rPr>
        <w:br/>
        <w:t xml:space="preserve">Youth Visitor </w:t>
      </w:r>
      <w:r w:rsidRPr="0008288C">
        <w:rPr>
          <w:b/>
          <w:sz w:val="28"/>
          <w:szCs w:val="24"/>
        </w:rPr>
        <w:t xml:space="preserve">(includes hotel): </w:t>
      </w:r>
      <w:r w:rsidRPr="0008288C">
        <w:rPr>
          <w:sz w:val="28"/>
          <w:szCs w:val="24"/>
        </w:rPr>
        <w:t>$150</w:t>
      </w:r>
    </w:p>
    <w:p w14:paraId="398754DD" w14:textId="4004F75A" w:rsidR="004F5BE9" w:rsidRDefault="00C458B1" w:rsidP="00AD1A3F">
      <w:pPr>
        <w:spacing w:after="0" w:line="240" w:lineRule="auto"/>
        <w:rPr>
          <w:sz w:val="28"/>
          <w:szCs w:val="24"/>
        </w:rPr>
      </w:pPr>
      <w:r w:rsidRPr="0008288C">
        <w:rPr>
          <w:sz w:val="28"/>
          <w:szCs w:val="24"/>
        </w:rPr>
        <w:br/>
      </w:r>
      <w:r w:rsidRPr="0008288C">
        <w:rPr>
          <w:b/>
          <w:color w:val="FF0000"/>
          <w:sz w:val="28"/>
          <w:szCs w:val="24"/>
        </w:rPr>
        <w:t>New this year:</w:t>
      </w:r>
      <w:r w:rsidRPr="0008288C">
        <w:rPr>
          <w:color w:val="FF0000"/>
          <w:sz w:val="28"/>
          <w:szCs w:val="24"/>
        </w:rPr>
        <w:t xml:space="preserve"> </w:t>
      </w:r>
      <w:r w:rsidR="00BE7A01" w:rsidRPr="0008288C">
        <w:rPr>
          <w:sz w:val="28"/>
          <w:szCs w:val="24"/>
        </w:rPr>
        <w:t>Local visitors can join Saturday for an afternoon excursion, dinner and worship: $50</w:t>
      </w:r>
    </w:p>
    <w:p w14:paraId="19921FC6" w14:textId="77777777" w:rsidR="0008288C" w:rsidRPr="0008288C" w:rsidRDefault="0008288C" w:rsidP="00AD1A3F">
      <w:pPr>
        <w:spacing w:after="0" w:line="240" w:lineRule="auto"/>
        <w:rPr>
          <w:sz w:val="28"/>
          <w:szCs w:val="24"/>
        </w:rPr>
      </w:pPr>
    </w:p>
    <w:p w14:paraId="7B5C1527" w14:textId="77777777" w:rsidR="00A46957" w:rsidRPr="0008288C" w:rsidRDefault="00C458B1" w:rsidP="00BE7A01">
      <w:pPr>
        <w:rPr>
          <w:b/>
          <w:i/>
          <w:color w:val="FF0000"/>
          <w:sz w:val="28"/>
          <w:szCs w:val="24"/>
        </w:rPr>
      </w:pPr>
      <w:r w:rsidRPr="0008288C">
        <w:rPr>
          <w:b/>
          <w:i/>
          <w:color w:val="FF0000"/>
          <w:sz w:val="28"/>
          <w:szCs w:val="24"/>
        </w:rPr>
        <w:t>Please note: Assembly Registration fee is due ten (10) days prior to assembly (April 23</w:t>
      </w:r>
      <w:r w:rsidRPr="0008288C">
        <w:rPr>
          <w:b/>
          <w:i/>
          <w:color w:val="FF0000"/>
          <w:sz w:val="28"/>
          <w:szCs w:val="24"/>
          <w:vertAlign w:val="superscript"/>
        </w:rPr>
        <w:t>rd</w:t>
      </w:r>
      <w:r w:rsidRPr="0008288C">
        <w:rPr>
          <w:b/>
          <w:i/>
          <w:color w:val="FF0000"/>
          <w:sz w:val="28"/>
          <w:szCs w:val="24"/>
        </w:rPr>
        <w:t>). Registration can be paid online or via check to the Rocky Mountain Synod.</w:t>
      </w:r>
    </w:p>
    <w:p w14:paraId="674C8AD1" w14:textId="15D9ADDF" w:rsidR="0008288C" w:rsidRDefault="0008288C">
      <w:pPr>
        <w:spacing w:after="0" w:line="240" w:lineRule="auto"/>
        <w:rPr>
          <w:sz w:val="28"/>
          <w:szCs w:val="24"/>
        </w:rPr>
      </w:pPr>
      <w:r>
        <w:rPr>
          <w:sz w:val="28"/>
          <w:szCs w:val="24"/>
        </w:rPr>
        <w:br w:type="page"/>
      </w:r>
    </w:p>
    <w:p w14:paraId="6AA4BEB6" w14:textId="77777777" w:rsidR="0008288C" w:rsidRDefault="0008288C" w:rsidP="00BC0F71">
      <w:pPr>
        <w:rPr>
          <w:sz w:val="28"/>
          <w:szCs w:val="24"/>
        </w:rPr>
      </w:pPr>
    </w:p>
    <w:p w14:paraId="7DDE6572" w14:textId="0646F153" w:rsidR="00BC0F71" w:rsidRPr="0008288C" w:rsidRDefault="0008288C" w:rsidP="00BC0F71">
      <w:pPr>
        <w:rPr>
          <w:i/>
          <w:sz w:val="28"/>
          <w:szCs w:val="24"/>
        </w:rPr>
      </w:pPr>
      <w:r>
        <w:rPr>
          <w:b/>
          <w:sz w:val="28"/>
          <w:szCs w:val="24"/>
          <w:u w:val="single"/>
        </w:rPr>
        <w:t>Y</w:t>
      </w:r>
      <w:r w:rsidR="00BC0F71" w:rsidRPr="0008288C">
        <w:rPr>
          <w:b/>
          <w:sz w:val="28"/>
          <w:szCs w:val="24"/>
          <w:u w:val="single"/>
        </w:rPr>
        <w:t>ou will make your own hotel reservation at the Embassy Suites.</w:t>
      </w:r>
      <w:r w:rsidR="00BC0F71" w:rsidRPr="0008288C">
        <w:rPr>
          <w:b/>
          <w:sz w:val="28"/>
          <w:szCs w:val="24"/>
          <w:u w:val="single"/>
        </w:rPr>
        <w:br/>
        <w:t xml:space="preserve"> The link will be posted  by </w:t>
      </w:r>
      <w:proofErr w:type="spellStart"/>
      <w:r w:rsidR="00BC0F71" w:rsidRPr="0008288C">
        <w:rPr>
          <w:b/>
          <w:sz w:val="28"/>
          <w:szCs w:val="24"/>
          <w:u w:val="single"/>
        </w:rPr>
        <w:t>Februrary</w:t>
      </w:r>
      <w:proofErr w:type="spellEnd"/>
      <w:r w:rsidR="00BC0F71" w:rsidRPr="0008288C">
        <w:rPr>
          <w:b/>
          <w:sz w:val="28"/>
          <w:szCs w:val="24"/>
          <w:u w:val="single"/>
        </w:rPr>
        <w:t xml:space="preserve"> 1:  </w:t>
      </w:r>
      <w:hyperlink r:id="rId12" w:history="1">
        <w:r w:rsidR="00BC0F71" w:rsidRPr="0008288C">
          <w:rPr>
            <w:rStyle w:val="Hyperlink"/>
            <w:b/>
            <w:sz w:val="28"/>
            <w:szCs w:val="24"/>
          </w:rPr>
          <w:t>www.rmselca.org/assembly</w:t>
        </w:r>
      </w:hyperlink>
      <w:r w:rsidR="00BC0F71" w:rsidRPr="0008288C">
        <w:rPr>
          <w:b/>
          <w:sz w:val="28"/>
          <w:szCs w:val="24"/>
          <w:u w:val="single"/>
        </w:rPr>
        <w:t xml:space="preserve"> </w:t>
      </w:r>
      <w:r w:rsidR="00BC0F71" w:rsidRPr="0008288C">
        <w:rPr>
          <w:b/>
          <w:sz w:val="28"/>
          <w:szCs w:val="24"/>
          <w:u w:val="single"/>
        </w:rPr>
        <w:br/>
      </w:r>
      <w:r w:rsidR="00BC0F71" w:rsidRPr="0008288C">
        <w:rPr>
          <w:sz w:val="28"/>
          <w:szCs w:val="24"/>
        </w:rPr>
        <w:t>Single Room: $119</w:t>
      </w:r>
      <w:r w:rsidR="00BC0F71" w:rsidRPr="0008288C">
        <w:rPr>
          <w:sz w:val="28"/>
          <w:szCs w:val="24"/>
        </w:rPr>
        <w:br/>
        <w:t>Double Room: $129</w:t>
      </w:r>
      <w:r w:rsidR="00BC0F71" w:rsidRPr="0008288C">
        <w:rPr>
          <w:sz w:val="28"/>
          <w:szCs w:val="24"/>
        </w:rPr>
        <w:br/>
        <w:t>Triple: $139</w:t>
      </w:r>
      <w:r w:rsidR="00BC0F71" w:rsidRPr="0008288C">
        <w:rPr>
          <w:sz w:val="28"/>
          <w:szCs w:val="24"/>
        </w:rPr>
        <w:br/>
      </w:r>
      <w:r w:rsidR="00BC0F71" w:rsidRPr="0008288C">
        <w:rPr>
          <w:i/>
          <w:sz w:val="28"/>
          <w:szCs w:val="24"/>
        </w:rPr>
        <w:t>Room rate includes breakfast and an evening reception. All rooms are 2-room suites with a pull-out couch.</w:t>
      </w:r>
      <w:r w:rsidR="00C75DBA" w:rsidRPr="0008288C">
        <w:rPr>
          <w:i/>
          <w:sz w:val="28"/>
          <w:szCs w:val="24"/>
        </w:rPr>
        <w:br/>
      </w:r>
      <w:r w:rsidR="00BC0F71" w:rsidRPr="0008288C">
        <w:rPr>
          <w:i/>
          <w:sz w:val="28"/>
          <w:szCs w:val="24"/>
        </w:rPr>
        <w:br/>
      </w:r>
      <w:bookmarkStart w:id="2" w:name="OLE_LINK24"/>
      <w:bookmarkStart w:id="3" w:name="OLE_LINK25"/>
      <w:r w:rsidR="00BC0F71" w:rsidRPr="0008288C">
        <w:rPr>
          <w:b/>
          <w:sz w:val="28"/>
          <w:szCs w:val="24"/>
          <w:u w:val="single"/>
        </w:rPr>
        <w:t>Hotel Reservation deadline is April 12</w:t>
      </w:r>
      <w:r w:rsidR="00BC0F71" w:rsidRPr="0008288C">
        <w:rPr>
          <w:b/>
          <w:sz w:val="28"/>
          <w:szCs w:val="24"/>
          <w:u w:val="single"/>
        </w:rPr>
        <w:br/>
      </w:r>
      <w:bookmarkEnd w:id="2"/>
      <w:bookmarkEnd w:id="3"/>
      <w:r w:rsidR="00BC0F71" w:rsidRPr="0008288C">
        <w:rPr>
          <w:sz w:val="28"/>
          <w:szCs w:val="24"/>
        </w:rPr>
        <w:t>To guarantee our group rate, you must reserve your hotel by April 12.  After this date, rooms may still be available, but we cannot guarantee the group rate. If needed, there will be additional rooms reserved at the Sheraton, with complimentary shuttle service provided.</w:t>
      </w:r>
      <w:r w:rsidR="00BC0F71" w:rsidRPr="0008288C">
        <w:rPr>
          <w:i/>
          <w:sz w:val="28"/>
          <w:szCs w:val="24"/>
        </w:rPr>
        <w:br/>
      </w:r>
    </w:p>
    <w:p w14:paraId="57E6AF50" w14:textId="0E8ED185" w:rsidR="00BC0F71" w:rsidRPr="0008288C" w:rsidRDefault="00BC0F71" w:rsidP="00BC0F71">
      <w:pPr>
        <w:rPr>
          <w:sz w:val="28"/>
          <w:szCs w:val="24"/>
        </w:rPr>
      </w:pPr>
      <w:r w:rsidRPr="0008288C">
        <w:rPr>
          <w:b/>
          <w:sz w:val="28"/>
          <w:szCs w:val="24"/>
          <w:u w:val="single"/>
        </w:rPr>
        <w:t>Scholarships and Travel Assistance</w:t>
      </w:r>
      <w:r w:rsidRPr="0008288C">
        <w:rPr>
          <w:b/>
          <w:sz w:val="28"/>
          <w:szCs w:val="24"/>
          <w:u w:val="single"/>
        </w:rPr>
        <w:br/>
      </w:r>
      <w:r w:rsidRPr="0008288C">
        <w:rPr>
          <w:sz w:val="28"/>
          <w:szCs w:val="24"/>
        </w:rPr>
        <w:t xml:space="preserve">We are Christ’s Church, Better Together!  Which means we are not complete unless all are gathered around the table. Scholarships are available to those who need financial assistance. The online request form can be found here: </w:t>
      </w:r>
      <w:hyperlink r:id="rId13" w:history="1">
        <w:r w:rsidRPr="0008288C">
          <w:rPr>
            <w:rStyle w:val="Hyperlink"/>
            <w:sz w:val="28"/>
            <w:szCs w:val="24"/>
          </w:rPr>
          <w:t>www.rmselca.org/assembly</w:t>
        </w:r>
      </w:hyperlink>
      <w:r w:rsidRPr="0008288C">
        <w:rPr>
          <w:sz w:val="28"/>
          <w:szCs w:val="24"/>
        </w:rPr>
        <w:t xml:space="preserve">  </w:t>
      </w:r>
      <w:r w:rsidR="005C3D1D" w:rsidRPr="0008288C">
        <w:rPr>
          <w:sz w:val="28"/>
          <w:szCs w:val="24"/>
        </w:rPr>
        <w:t xml:space="preserve">Scholarship request deadline is </w:t>
      </w:r>
      <w:r w:rsidR="005C3D1D" w:rsidRPr="0008288C">
        <w:rPr>
          <w:b/>
          <w:sz w:val="28"/>
          <w:szCs w:val="24"/>
        </w:rPr>
        <w:t>March 15.</w:t>
      </w:r>
      <w:r w:rsidR="005C3D1D" w:rsidRPr="0008288C">
        <w:rPr>
          <w:sz w:val="28"/>
          <w:szCs w:val="24"/>
        </w:rPr>
        <w:t xml:space="preserve"> Requests after this date will be considered as funds are available.</w:t>
      </w:r>
    </w:p>
    <w:p w14:paraId="47E080D4" w14:textId="37240E23" w:rsidR="00BC0F71" w:rsidRPr="0008288C" w:rsidRDefault="006136E9" w:rsidP="00BC0F71">
      <w:pPr>
        <w:rPr>
          <w:sz w:val="28"/>
          <w:szCs w:val="24"/>
        </w:rPr>
      </w:pPr>
      <w:r w:rsidRPr="0008288C">
        <w:rPr>
          <w:sz w:val="28"/>
          <w:szCs w:val="24"/>
        </w:rPr>
        <w:t xml:space="preserve">Travel equalization will once again be available. The intent of travel equalization is to off-set some of the financial burden of those who travel long distances. With the Albuquerque location, we will have a higher than usual number of attendees traveling a longer distance. Travel equalization will be available to those who travel more than 1000 miles round trip. Funds will be offered for miles over 1000, or a portion of your airfare. Travel equalization will be disbursed after the assembly, based on funds available. If you have any questions, please contact </w:t>
      </w:r>
      <w:proofErr w:type="spellStart"/>
      <w:r w:rsidRPr="0008288C">
        <w:rPr>
          <w:sz w:val="28"/>
          <w:szCs w:val="24"/>
        </w:rPr>
        <w:t>Deniese</w:t>
      </w:r>
      <w:proofErr w:type="spellEnd"/>
      <w:r w:rsidRPr="0008288C">
        <w:rPr>
          <w:sz w:val="28"/>
          <w:szCs w:val="24"/>
        </w:rPr>
        <w:t xml:space="preserve"> Estrada: 303-777-6700.</w:t>
      </w:r>
    </w:p>
    <w:p w14:paraId="27BDEDF3" w14:textId="77777777" w:rsidR="00BE7A01" w:rsidRPr="0008288C" w:rsidRDefault="00BC0F71" w:rsidP="00BE7A01">
      <w:pPr>
        <w:rPr>
          <w:i/>
          <w:sz w:val="28"/>
          <w:szCs w:val="24"/>
        </w:rPr>
      </w:pPr>
      <w:r w:rsidRPr="0008288C">
        <w:rPr>
          <w:sz w:val="28"/>
          <w:szCs w:val="24"/>
        </w:rPr>
        <w:t xml:space="preserve">  </w:t>
      </w:r>
      <w:r w:rsidRPr="0008288C">
        <w:rPr>
          <w:sz w:val="28"/>
          <w:szCs w:val="24"/>
        </w:rPr>
        <w:br/>
      </w:r>
      <w:r w:rsidRPr="0008288C">
        <w:rPr>
          <w:i/>
          <w:sz w:val="28"/>
          <w:szCs w:val="24"/>
        </w:rPr>
        <w:t>Acting as the Church Together, there will be an option at registration to donate a small amount to Assembly Scholarships if your congregation is able.</w:t>
      </w:r>
    </w:p>
    <w:p w14:paraId="211B4A1F" w14:textId="77777777" w:rsidR="0008288C" w:rsidRDefault="0008288C" w:rsidP="00BE7A01">
      <w:pPr>
        <w:rPr>
          <w:b/>
          <w:color w:val="0070C0"/>
          <w:sz w:val="32"/>
          <w:szCs w:val="24"/>
        </w:rPr>
      </w:pPr>
    </w:p>
    <w:p w14:paraId="105EDBBB" w14:textId="77777777" w:rsidR="0008288C" w:rsidRDefault="00A46957" w:rsidP="00BE7A01">
      <w:pPr>
        <w:rPr>
          <w:b/>
          <w:color w:val="0070C0"/>
          <w:sz w:val="32"/>
          <w:szCs w:val="24"/>
        </w:rPr>
      </w:pPr>
      <w:r w:rsidRPr="0008288C">
        <w:rPr>
          <w:b/>
          <w:color w:val="0070C0"/>
          <w:sz w:val="32"/>
          <w:szCs w:val="24"/>
        </w:rPr>
        <w:br/>
      </w:r>
    </w:p>
    <w:p w14:paraId="477D54AB" w14:textId="77777777" w:rsidR="0008288C" w:rsidRDefault="0008288C" w:rsidP="00BE7A01">
      <w:pPr>
        <w:rPr>
          <w:b/>
          <w:color w:val="0070C0"/>
          <w:sz w:val="32"/>
          <w:szCs w:val="24"/>
        </w:rPr>
      </w:pPr>
    </w:p>
    <w:p w14:paraId="0002F545" w14:textId="77777777" w:rsidR="0008288C" w:rsidRDefault="0008288C" w:rsidP="00BE7A01">
      <w:pPr>
        <w:rPr>
          <w:b/>
          <w:color w:val="0070C0"/>
          <w:sz w:val="32"/>
          <w:szCs w:val="24"/>
        </w:rPr>
      </w:pPr>
    </w:p>
    <w:p w14:paraId="5DC82433" w14:textId="2E25ED07" w:rsidR="00BC0F71" w:rsidRPr="0008288C" w:rsidRDefault="00BC0F71" w:rsidP="00BE7A01">
      <w:pPr>
        <w:rPr>
          <w:b/>
          <w:color w:val="0070C0"/>
          <w:sz w:val="32"/>
          <w:szCs w:val="24"/>
        </w:rPr>
      </w:pPr>
      <w:r w:rsidRPr="0008288C">
        <w:rPr>
          <w:b/>
          <w:color w:val="0070C0"/>
          <w:sz w:val="32"/>
          <w:szCs w:val="24"/>
        </w:rPr>
        <w:t xml:space="preserve">Important Deadlines </w:t>
      </w:r>
    </w:p>
    <w:p w14:paraId="62219D3B" w14:textId="387116AD" w:rsidR="00BC0F71" w:rsidRPr="0008288C" w:rsidRDefault="006136E9" w:rsidP="00BC0F71">
      <w:pPr>
        <w:rPr>
          <w:sz w:val="28"/>
          <w:szCs w:val="24"/>
        </w:rPr>
      </w:pPr>
      <w:bookmarkStart w:id="4" w:name="OLE_LINK26"/>
      <w:bookmarkStart w:id="5" w:name="OLE_LINK27"/>
      <w:r w:rsidRPr="0008288C">
        <w:rPr>
          <w:b/>
          <w:sz w:val="28"/>
          <w:szCs w:val="24"/>
          <w:u w:val="single"/>
        </w:rPr>
        <w:t>February 4: Online Registration Opens</w:t>
      </w:r>
      <w:r w:rsidRPr="0008288C">
        <w:rPr>
          <w:b/>
          <w:sz w:val="28"/>
          <w:szCs w:val="24"/>
          <w:u w:val="single"/>
        </w:rPr>
        <w:br/>
      </w:r>
      <w:r w:rsidRPr="0008288C">
        <w:rPr>
          <w:b/>
          <w:sz w:val="28"/>
          <w:szCs w:val="24"/>
          <w:u w:val="single"/>
        </w:rPr>
        <w:br/>
        <w:t>February 22</w:t>
      </w:r>
      <w:r w:rsidR="00BC0F71" w:rsidRPr="0008288C">
        <w:rPr>
          <w:b/>
          <w:sz w:val="28"/>
          <w:szCs w:val="24"/>
          <w:u w:val="single"/>
        </w:rPr>
        <w:t>: Exhibitor Request Deadline</w:t>
      </w:r>
      <w:r w:rsidR="00BC0F71" w:rsidRPr="0008288C">
        <w:rPr>
          <w:b/>
          <w:sz w:val="28"/>
          <w:szCs w:val="24"/>
          <w:u w:val="single"/>
        </w:rPr>
        <w:br/>
      </w:r>
      <w:r w:rsidR="00BC0F71" w:rsidRPr="0008288C">
        <w:rPr>
          <w:sz w:val="28"/>
          <w:szCs w:val="24"/>
        </w:rPr>
        <w:t xml:space="preserve">An online request form will be available February </w:t>
      </w:r>
      <w:r w:rsidRPr="0008288C">
        <w:rPr>
          <w:sz w:val="28"/>
          <w:szCs w:val="24"/>
        </w:rPr>
        <w:t>4</w:t>
      </w:r>
    </w:p>
    <w:p w14:paraId="77009D12" w14:textId="121142E1" w:rsidR="004F5BE9" w:rsidRPr="0008288C" w:rsidRDefault="006136E9" w:rsidP="00BC0F71">
      <w:pPr>
        <w:rPr>
          <w:b/>
          <w:sz w:val="28"/>
          <w:szCs w:val="24"/>
          <w:u w:val="single"/>
        </w:rPr>
      </w:pPr>
      <w:r w:rsidRPr="0008288C">
        <w:rPr>
          <w:b/>
          <w:sz w:val="28"/>
          <w:szCs w:val="24"/>
          <w:u w:val="single"/>
        </w:rPr>
        <w:t>February 22</w:t>
      </w:r>
      <w:r w:rsidR="00BC0F71" w:rsidRPr="0008288C">
        <w:rPr>
          <w:b/>
          <w:sz w:val="28"/>
          <w:szCs w:val="24"/>
          <w:u w:val="single"/>
        </w:rPr>
        <w:t xml:space="preserve">: </w:t>
      </w:r>
      <w:r w:rsidRPr="0008288C">
        <w:rPr>
          <w:b/>
          <w:sz w:val="28"/>
          <w:szCs w:val="24"/>
          <w:u w:val="single"/>
        </w:rPr>
        <w:t>Resolutio</w:t>
      </w:r>
      <w:r w:rsidR="004F5BE9" w:rsidRPr="0008288C">
        <w:rPr>
          <w:b/>
          <w:sz w:val="28"/>
          <w:szCs w:val="24"/>
          <w:u w:val="single"/>
        </w:rPr>
        <w:t>n and Memorial Intent</w:t>
      </w:r>
      <w:r w:rsidR="00BC0F71" w:rsidRPr="0008288C">
        <w:rPr>
          <w:b/>
          <w:sz w:val="28"/>
          <w:szCs w:val="24"/>
          <w:u w:val="single"/>
        </w:rPr>
        <w:t xml:space="preserve"> Deadline</w:t>
      </w:r>
      <w:r w:rsidR="00BC0F71" w:rsidRPr="0008288C">
        <w:rPr>
          <w:b/>
          <w:sz w:val="28"/>
          <w:szCs w:val="24"/>
          <w:u w:val="single"/>
        </w:rPr>
        <w:br/>
      </w:r>
      <w:bookmarkEnd w:id="4"/>
      <w:bookmarkEnd w:id="5"/>
      <w:r w:rsidR="004F5BE9" w:rsidRPr="0008288C">
        <w:rPr>
          <w:sz w:val="28"/>
          <w:szCs w:val="24"/>
        </w:rPr>
        <w:t>If you are planning to submit a resolution or memorial, please submit an online intent form to help with our planning.</w:t>
      </w:r>
      <w:r w:rsidR="004F5BE9" w:rsidRPr="0008288C">
        <w:rPr>
          <w:sz w:val="28"/>
          <w:szCs w:val="24"/>
        </w:rPr>
        <w:br/>
      </w:r>
      <w:r w:rsidR="004F5BE9" w:rsidRPr="0008288C">
        <w:rPr>
          <w:sz w:val="28"/>
          <w:szCs w:val="24"/>
        </w:rPr>
        <w:br/>
      </w:r>
      <w:r w:rsidR="004F5BE9" w:rsidRPr="0008288C">
        <w:rPr>
          <w:b/>
          <w:sz w:val="28"/>
          <w:szCs w:val="24"/>
          <w:u w:val="single"/>
        </w:rPr>
        <w:t>March 15: Priority Deadline for Scholarship Requests</w:t>
      </w:r>
    </w:p>
    <w:p w14:paraId="74861CF2" w14:textId="0DE82F7D" w:rsidR="004F5BE9" w:rsidRPr="0008288C" w:rsidRDefault="004F5BE9" w:rsidP="00BC0F71">
      <w:pPr>
        <w:rPr>
          <w:sz w:val="28"/>
          <w:szCs w:val="24"/>
        </w:rPr>
      </w:pPr>
      <w:r w:rsidRPr="0008288C">
        <w:rPr>
          <w:sz w:val="28"/>
          <w:szCs w:val="24"/>
        </w:rPr>
        <w:t>Scholarship requests after this date will be considered as funds are available.</w:t>
      </w:r>
    </w:p>
    <w:p w14:paraId="2B43D8D4" w14:textId="24F75729" w:rsidR="00BC0F71" w:rsidRPr="0008288C" w:rsidRDefault="00BC0F71" w:rsidP="00BC0F71">
      <w:pPr>
        <w:rPr>
          <w:sz w:val="28"/>
          <w:szCs w:val="24"/>
        </w:rPr>
      </w:pPr>
      <w:r w:rsidRPr="0008288C">
        <w:rPr>
          <w:b/>
          <w:sz w:val="28"/>
          <w:szCs w:val="24"/>
          <w:u w:val="single"/>
        </w:rPr>
        <w:t>March 2</w:t>
      </w:r>
      <w:r w:rsidR="004F5BE9" w:rsidRPr="0008288C">
        <w:rPr>
          <w:b/>
          <w:sz w:val="28"/>
          <w:szCs w:val="24"/>
          <w:u w:val="single"/>
        </w:rPr>
        <w:t>2</w:t>
      </w:r>
      <w:r w:rsidRPr="0008288C">
        <w:rPr>
          <w:b/>
          <w:sz w:val="28"/>
          <w:szCs w:val="24"/>
          <w:u w:val="single"/>
        </w:rPr>
        <w:t>: Resolutions and nomination</w:t>
      </w:r>
      <w:r w:rsidR="004F5BE9" w:rsidRPr="0008288C">
        <w:rPr>
          <w:b/>
          <w:sz w:val="28"/>
          <w:szCs w:val="24"/>
          <w:u w:val="single"/>
        </w:rPr>
        <w:t>s for Synod Secretary due</w:t>
      </w:r>
      <w:r w:rsidRPr="0008288C">
        <w:rPr>
          <w:sz w:val="28"/>
          <w:szCs w:val="24"/>
        </w:rPr>
        <w:br/>
      </w:r>
      <w:r w:rsidRPr="0008288C">
        <w:rPr>
          <w:b/>
          <w:sz w:val="28"/>
          <w:szCs w:val="24"/>
        </w:rPr>
        <w:br/>
      </w:r>
      <w:r w:rsidRPr="0008288C">
        <w:rPr>
          <w:b/>
          <w:sz w:val="28"/>
          <w:szCs w:val="24"/>
          <w:u w:val="single"/>
        </w:rPr>
        <w:t>March 2</w:t>
      </w:r>
      <w:r w:rsidR="004F5BE9" w:rsidRPr="0008288C">
        <w:rPr>
          <w:b/>
          <w:sz w:val="28"/>
          <w:szCs w:val="24"/>
          <w:u w:val="single"/>
        </w:rPr>
        <w:t>2</w:t>
      </w:r>
      <w:r w:rsidRPr="0008288C">
        <w:rPr>
          <w:b/>
          <w:sz w:val="28"/>
          <w:szCs w:val="24"/>
          <w:u w:val="single"/>
        </w:rPr>
        <w:t>: Ministry Booklet Pages Deadline</w:t>
      </w:r>
      <w:r w:rsidRPr="0008288C">
        <w:rPr>
          <w:b/>
          <w:sz w:val="28"/>
          <w:szCs w:val="24"/>
          <w:u w:val="single"/>
        </w:rPr>
        <w:br/>
      </w:r>
      <w:r w:rsidRPr="0008288C">
        <w:rPr>
          <w:sz w:val="28"/>
          <w:szCs w:val="24"/>
        </w:rPr>
        <w:t>The on-line submission form for exhibitors and ministry booklet pages will be available early February.</w:t>
      </w:r>
    </w:p>
    <w:p w14:paraId="64E1F4D6" w14:textId="0661D061" w:rsidR="00BC0F71" w:rsidRPr="0008288C" w:rsidRDefault="00BC0F71" w:rsidP="00BC0F71">
      <w:pPr>
        <w:rPr>
          <w:b/>
          <w:sz w:val="28"/>
          <w:szCs w:val="24"/>
          <w:u w:val="single"/>
        </w:rPr>
      </w:pPr>
      <w:r w:rsidRPr="0008288C">
        <w:rPr>
          <w:b/>
          <w:sz w:val="28"/>
          <w:szCs w:val="24"/>
          <w:u w:val="single"/>
        </w:rPr>
        <w:t>April 1</w:t>
      </w:r>
      <w:r w:rsidR="004F5BE9" w:rsidRPr="0008288C">
        <w:rPr>
          <w:b/>
          <w:sz w:val="28"/>
          <w:szCs w:val="24"/>
          <w:u w:val="single"/>
        </w:rPr>
        <w:t>2</w:t>
      </w:r>
      <w:r w:rsidRPr="0008288C">
        <w:rPr>
          <w:b/>
          <w:sz w:val="28"/>
          <w:szCs w:val="24"/>
          <w:u w:val="single"/>
        </w:rPr>
        <w:t>: Hotel Reservation deadline</w:t>
      </w:r>
    </w:p>
    <w:p w14:paraId="7183BF99" w14:textId="6808E615" w:rsidR="004F5BE9" w:rsidRPr="0008288C" w:rsidRDefault="004F5BE9" w:rsidP="00BC0F71">
      <w:pPr>
        <w:rPr>
          <w:b/>
          <w:sz w:val="28"/>
          <w:szCs w:val="24"/>
          <w:u w:val="single"/>
        </w:rPr>
      </w:pPr>
      <w:r w:rsidRPr="0008288C">
        <w:rPr>
          <w:b/>
          <w:sz w:val="28"/>
          <w:szCs w:val="24"/>
          <w:u w:val="single"/>
        </w:rPr>
        <w:t>April 23: Registration Fee Due</w:t>
      </w:r>
    </w:p>
    <w:p w14:paraId="4B7A9BF2" w14:textId="77777777" w:rsidR="00BC0F71" w:rsidRPr="0008288C" w:rsidRDefault="00BC0F71" w:rsidP="00BC0F71">
      <w:pPr>
        <w:rPr>
          <w:b/>
          <w:sz w:val="28"/>
          <w:szCs w:val="24"/>
          <w:u w:val="single"/>
        </w:rPr>
      </w:pPr>
    </w:p>
    <w:p w14:paraId="0B2367AA" w14:textId="28085D02" w:rsidR="0008288C" w:rsidRDefault="0008288C" w:rsidP="00BC0F71">
      <w:pPr>
        <w:rPr>
          <w:b/>
          <w:color w:val="0070C0"/>
          <w:sz w:val="32"/>
          <w:szCs w:val="24"/>
        </w:rPr>
      </w:pPr>
      <w:r>
        <w:rPr>
          <w:b/>
          <w:color w:val="0070C0"/>
          <w:sz w:val="32"/>
          <w:szCs w:val="24"/>
        </w:rPr>
        <w:br/>
      </w:r>
    </w:p>
    <w:p w14:paraId="63E4D471" w14:textId="77777777" w:rsidR="0008288C" w:rsidRDefault="0008288C">
      <w:pPr>
        <w:spacing w:after="0" w:line="240" w:lineRule="auto"/>
        <w:rPr>
          <w:b/>
          <w:color w:val="0070C0"/>
          <w:sz w:val="32"/>
          <w:szCs w:val="24"/>
        </w:rPr>
      </w:pPr>
      <w:r>
        <w:rPr>
          <w:b/>
          <w:color w:val="0070C0"/>
          <w:sz w:val="32"/>
          <w:szCs w:val="24"/>
        </w:rPr>
        <w:br w:type="page"/>
      </w:r>
    </w:p>
    <w:p w14:paraId="39BD6376" w14:textId="0DC28208" w:rsidR="00BC0F71" w:rsidRPr="0008288C" w:rsidRDefault="00BC0F71" w:rsidP="00BC0F71">
      <w:pPr>
        <w:rPr>
          <w:sz w:val="32"/>
          <w:szCs w:val="24"/>
        </w:rPr>
      </w:pPr>
      <w:r w:rsidRPr="0008288C">
        <w:rPr>
          <w:b/>
          <w:color w:val="0070C0"/>
          <w:sz w:val="32"/>
          <w:szCs w:val="24"/>
        </w:rPr>
        <w:lastRenderedPageBreak/>
        <w:t>Voting Member Information</w:t>
      </w:r>
    </w:p>
    <w:p w14:paraId="319D89D3" w14:textId="77777777" w:rsidR="00BC0F71" w:rsidRPr="0008288C" w:rsidRDefault="00BC0F71" w:rsidP="00BC0F71">
      <w:pPr>
        <w:tabs>
          <w:tab w:val="left" w:pos="-1440"/>
        </w:tabs>
        <w:ind w:left="720" w:hanging="630"/>
        <w:rPr>
          <w:rFonts w:cs="Arial"/>
          <w:sz w:val="28"/>
          <w:szCs w:val="24"/>
        </w:rPr>
      </w:pPr>
      <w:r w:rsidRPr="0008288C">
        <w:rPr>
          <w:rFonts w:cs="Arial"/>
          <w:sz w:val="28"/>
          <w:szCs w:val="24"/>
        </w:rPr>
        <w:t>The voting members of the assembly must be members of the congregation and are determined as follows:</w:t>
      </w:r>
    </w:p>
    <w:p w14:paraId="03BD22F9" w14:textId="40BCF9AA" w:rsidR="00BC0F71" w:rsidRPr="0008288C" w:rsidRDefault="00BC0F71" w:rsidP="00BC0F71">
      <w:pPr>
        <w:tabs>
          <w:tab w:val="left" w:pos="-1440"/>
        </w:tabs>
        <w:ind w:left="1440" w:hanging="630"/>
        <w:rPr>
          <w:rFonts w:cs="Arial"/>
          <w:sz w:val="28"/>
          <w:szCs w:val="24"/>
        </w:rPr>
      </w:pPr>
      <w:r w:rsidRPr="0008288C">
        <w:rPr>
          <w:rFonts w:cs="Arial"/>
          <w:sz w:val="28"/>
          <w:szCs w:val="24"/>
        </w:rPr>
        <w:t>A.</w:t>
      </w:r>
      <w:r w:rsidRPr="0008288C">
        <w:rPr>
          <w:rFonts w:cs="Arial"/>
          <w:sz w:val="28"/>
          <w:szCs w:val="24"/>
        </w:rPr>
        <w:tab/>
        <w:t>Congregations are allowed 2 lay voting members, 1 male and 1 female.  If a congregation is not able to find both a male and female, contact Janice Ladd-</w:t>
      </w:r>
      <w:proofErr w:type="spellStart"/>
      <w:r w:rsidRPr="0008288C">
        <w:rPr>
          <w:rFonts w:cs="Arial"/>
          <w:sz w:val="28"/>
          <w:szCs w:val="24"/>
        </w:rPr>
        <w:t>Horkey</w:t>
      </w:r>
      <w:proofErr w:type="spellEnd"/>
      <w:r w:rsidRPr="0008288C">
        <w:rPr>
          <w:rFonts w:cs="Arial"/>
          <w:sz w:val="28"/>
          <w:szCs w:val="24"/>
        </w:rPr>
        <w:t xml:space="preserve"> at the Office of the Bishop for permission to send</w:t>
      </w:r>
      <w:r w:rsidR="004B10C5">
        <w:rPr>
          <w:rFonts w:cs="Arial"/>
          <w:sz w:val="28"/>
          <w:szCs w:val="24"/>
        </w:rPr>
        <w:t xml:space="preserve"> 2 of the same gender:</w:t>
      </w:r>
      <w:r w:rsidR="004B10C5">
        <w:rPr>
          <w:rFonts w:cs="Arial"/>
          <w:sz w:val="28"/>
          <w:szCs w:val="24"/>
        </w:rPr>
        <w:tab/>
      </w:r>
      <w:r w:rsidRPr="0008288C">
        <w:rPr>
          <w:rFonts w:cs="Arial"/>
          <w:sz w:val="28"/>
          <w:szCs w:val="24"/>
        </w:rPr>
        <w:t xml:space="preserve"> </w:t>
      </w:r>
      <w:hyperlink r:id="rId14" w:history="1">
        <w:r w:rsidRPr="0008288C">
          <w:rPr>
            <w:rStyle w:val="Hyperlink"/>
            <w:rFonts w:cs="Arial"/>
            <w:sz w:val="28"/>
            <w:szCs w:val="24"/>
          </w:rPr>
          <w:t>jladd-horkey@rmselca.org</w:t>
        </w:r>
      </w:hyperlink>
    </w:p>
    <w:p w14:paraId="09F34A3B" w14:textId="77777777" w:rsidR="00BC0F71" w:rsidRPr="0008288C" w:rsidRDefault="00BC0F71" w:rsidP="00BC0F71">
      <w:pPr>
        <w:tabs>
          <w:tab w:val="left" w:pos="-1440"/>
        </w:tabs>
        <w:ind w:left="1440" w:hanging="630"/>
        <w:rPr>
          <w:rFonts w:cs="Arial"/>
          <w:sz w:val="28"/>
          <w:szCs w:val="24"/>
        </w:rPr>
      </w:pPr>
      <w:r w:rsidRPr="0008288C">
        <w:rPr>
          <w:rFonts w:cs="Arial"/>
          <w:sz w:val="28"/>
          <w:szCs w:val="24"/>
        </w:rPr>
        <w:t>B.</w:t>
      </w:r>
      <w:r w:rsidRPr="0008288C">
        <w:rPr>
          <w:rFonts w:cs="Arial"/>
          <w:sz w:val="28"/>
          <w:szCs w:val="24"/>
        </w:rPr>
        <w:tab/>
        <w:t>In addition, based upon baptized membership records for the previous year (2017)</w:t>
      </w:r>
    </w:p>
    <w:p w14:paraId="55736D82" w14:textId="77777777" w:rsidR="00BC0F71" w:rsidRPr="0008288C" w:rsidRDefault="00BC0F71" w:rsidP="00BC0F71">
      <w:pPr>
        <w:tabs>
          <w:tab w:val="left" w:pos="-1440"/>
        </w:tabs>
        <w:ind w:left="2160" w:hanging="630"/>
        <w:rPr>
          <w:rFonts w:cs="Arial"/>
          <w:sz w:val="28"/>
          <w:szCs w:val="24"/>
        </w:rPr>
      </w:pPr>
      <w:r w:rsidRPr="0008288C">
        <w:rPr>
          <w:rFonts w:cs="Arial"/>
          <w:sz w:val="28"/>
          <w:szCs w:val="24"/>
        </w:rPr>
        <w:t>(1)</w:t>
      </w:r>
      <w:r w:rsidRPr="0008288C">
        <w:rPr>
          <w:rFonts w:cs="Arial"/>
          <w:sz w:val="28"/>
          <w:szCs w:val="24"/>
        </w:rPr>
        <w:tab/>
        <w:t>Congregations having membership of 650 to 1,199 baptized members shall be allowed one additional lay voting member (male or female).</w:t>
      </w:r>
    </w:p>
    <w:p w14:paraId="483CF748" w14:textId="77777777" w:rsidR="00BC0F71" w:rsidRPr="0008288C" w:rsidRDefault="00BC0F71" w:rsidP="00BC0F71">
      <w:pPr>
        <w:tabs>
          <w:tab w:val="left" w:pos="-1440"/>
        </w:tabs>
        <w:ind w:left="2160" w:hanging="630"/>
        <w:rPr>
          <w:rFonts w:cs="Arial"/>
          <w:sz w:val="28"/>
          <w:szCs w:val="24"/>
        </w:rPr>
      </w:pPr>
      <w:r w:rsidRPr="0008288C">
        <w:rPr>
          <w:rFonts w:cs="Arial"/>
          <w:sz w:val="28"/>
          <w:szCs w:val="24"/>
        </w:rPr>
        <w:t>(2)</w:t>
      </w:r>
      <w:r w:rsidRPr="0008288C">
        <w:rPr>
          <w:rFonts w:cs="Arial"/>
          <w:sz w:val="28"/>
          <w:szCs w:val="24"/>
        </w:rPr>
        <w:tab/>
        <w:t>Congregations having membership of 1,200 or more baptized members shall be allowed two additional lay voting members (one male and one female).</w:t>
      </w:r>
    </w:p>
    <w:p w14:paraId="65E763F0" w14:textId="77777777" w:rsidR="00BC0F71" w:rsidRPr="0008288C" w:rsidRDefault="00BC0F71" w:rsidP="00BC0F71">
      <w:pPr>
        <w:tabs>
          <w:tab w:val="left" w:pos="-1440"/>
        </w:tabs>
        <w:ind w:left="1440" w:hanging="630"/>
        <w:rPr>
          <w:rFonts w:cs="Arial"/>
          <w:sz w:val="28"/>
          <w:szCs w:val="24"/>
        </w:rPr>
      </w:pPr>
      <w:r w:rsidRPr="0008288C">
        <w:rPr>
          <w:rFonts w:cs="Arial"/>
          <w:sz w:val="28"/>
          <w:szCs w:val="24"/>
        </w:rPr>
        <w:t>.</w:t>
      </w:r>
      <w:r w:rsidRPr="0008288C">
        <w:rPr>
          <w:rFonts w:cs="Arial"/>
          <w:sz w:val="28"/>
          <w:szCs w:val="24"/>
        </w:rPr>
        <w:tab/>
        <w:t>In the selection of voting members, congregations are urged to be aware of the matter of inclusiveness of persons of color and/or persons whose primary language is other than English.</w:t>
      </w:r>
    </w:p>
    <w:p w14:paraId="78F1E5C5" w14:textId="77777777" w:rsidR="00BC0F71" w:rsidRPr="0008288C" w:rsidRDefault="00BC0F71" w:rsidP="00BC0F71">
      <w:pPr>
        <w:tabs>
          <w:tab w:val="left" w:pos="-1440"/>
        </w:tabs>
        <w:ind w:left="1440" w:hanging="630"/>
        <w:rPr>
          <w:rFonts w:cs="Arial"/>
          <w:sz w:val="28"/>
          <w:szCs w:val="24"/>
        </w:rPr>
      </w:pPr>
      <w:r w:rsidRPr="0008288C">
        <w:rPr>
          <w:rFonts w:cs="Arial"/>
          <w:sz w:val="28"/>
          <w:szCs w:val="24"/>
        </w:rPr>
        <w:t>D.</w:t>
      </w:r>
      <w:r w:rsidRPr="0008288C">
        <w:rPr>
          <w:rFonts w:cs="Arial"/>
          <w:sz w:val="28"/>
          <w:szCs w:val="24"/>
        </w:rPr>
        <w:tab/>
        <w:t>All Ministers of Word and Sacrament (pastors) and Ministers of Word and Service (deacons) under call or on leave from call on the roster of the Rocky Mountain Synod are voting members.</w:t>
      </w:r>
    </w:p>
    <w:p w14:paraId="664BDC2E" w14:textId="1465CBB8" w:rsidR="00BC0F71" w:rsidRPr="0008288C" w:rsidRDefault="00BC0F71" w:rsidP="00BE7A01">
      <w:pPr>
        <w:tabs>
          <w:tab w:val="left" w:pos="-1440"/>
        </w:tabs>
        <w:ind w:left="1440" w:hanging="630"/>
        <w:rPr>
          <w:rFonts w:cs="Arial"/>
          <w:sz w:val="28"/>
          <w:szCs w:val="24"/>
        </w:rPr>
      </w:pPr>
      <w:r w:rsidRPr="0008288C">
        <w:rPr>
          <w:rFonts w:cs="Arial"/>
          <w:sz w:val="28"/>
          <w:szCs w:val="24"/>
        </w:rPr>
        <w:t>G.</w:t>
      </w:r>
      <w:r w:rsidRPr="0008288C">
        <w:rPr>
          <w:rFonts w:cs="Arial"/>
          <w:sz w:val="28"/>
          <w:szCs w:val="24"/>
        </w:rPr>
        <w:tab/>
        <w:t>All retired ordained ministers on the roster of this synod who are currently serving as interim pastors who are in attendance at the assembly are voting members.</w:t>
      </w:r>
    </w:p>
    <w:p w14:paraId="074AB4AB" w14:textId="77777777" w:rsidR="00BC0F71" w:rsidRPr="0008288C" w:rsidRDefault="00BC0F71" w:rsidP="00BC0F71">
      <w:pPr>
        <w:tabs>
          <w:tab w:val="left" w:pos="-1440"/>
          <w:tab w:val="left" w:pos="1440"/>
        </w:tabs>
        <w:autoSpaceDE w:val="0"/>
        <w:autoSpaceDN w:val="0"/>
        <w:adjustRightInd w:val="0"/>
        <w:spacing w:after="0" w:line="240" w:lineRule="auto"/>
        <w:ind w:left="1440"/>
        <w:rPr>
          <w:rFonts w:cs="Arial"/>
          <w:sz w:val="28"/>
          <w:szCs w:val="24"/>
        </w:rPr>
      </w:pPr>
    </w:p>
    <w:p w14:paraId="5801C36F" w14:textId="77777777" w:rsidR="00BC0F71" w:rsidRPr="0008288C" w:rsidRDefault="00BC0F71" w:rsidP="00BC0F71">
      <w:pPr>
        <w:tabs>
          <w:tab w:val="left" w:pos="-1440"/>
          <w:tab w:val="left" w:pos="1440"/>
        </w:tabs>
        <w:autoSpaceDE w:val="0"/>
        <w:autoSpaceDN w:val="0"/>
        <w:adjustRightInd w:val="0"/>
        <w:spacing w:after="0" w:line="240" w:lineRule="auto"/>
        <w:rPr>
          <w:rFonts w:cs="Arial"/>
          <w:sz w:val="28"/>
          <w:szCs w:val="24"/>
        </w:rPr>
      </w:pPr>
      <w:r w:rsidRPr="0008288C">
        <w:rPr>
          <w:rFonts w:cs="Arial"/>
          <w:b/>
          <w:sz w:val="28"/>
          <w:szCs w:val="24"/>
        </w:rPr>
        <w:t xml:space="preserve">        H.</w:t>
      </w:r>
      <w:r w:rsidRPr="0008288C">
        <w:rPr>
          <w:rFonts w:cs="Arial"/>
          <w:b/>
          <w:sz w:val="28"/>
          <w:szCs w:val="24"/>
        </w:rPr>
        <w:tab/>
        <w:t>Youth/Young Adult Voting Members</w:t>
      </w:r>
    </w:p>
    <w:p w14:paraId="56B365D2" w14:textId="77777777" w:rsidR="00BC0F71" w:rsidRPr="0008288C" w:rsidRDefault="00BC0F71" w:rsidP="00BC0F71">
      <w:pPr>
        <w:tabs>
          <w:tab w:val="left" w:pos="-1440"/>
          <w:tab w:val="left" w:pos="1440"/>
        </w:tabs>
        <w:autoSpaceDE w:val="0"/>
        <w:autoSpaceDN w:val="0"/>
        <w:adjustRightInd w:val="0"/>
        <w:spacing w:after="0" w:line="240" w:lineRule="auto"/>
        <w:ind w:left="1440"/>
        <w:rPr>
          <w:rFonts w:cs="Arial"/>
          <w:sz w:val="28"/>
          <w:szCs w:val="24"/>
        </w:rPr>
      </w:pPr>
      <w:r w:rsidRPr="0008288C">
        <w:rPr>
          <w:rFonts w:cs="Arial"/>
          <w:sz w:val="28"/>
          <w:szCs w:val="24"/>
        </w:rPr>
        <w:t xml:space="preserve">It is the goal of this synod that at least 10% of the voting members of the Synod Assembly, Synod Council, committees, and organizational units of this synod be youth and young adults.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 A youth or young adult voting member is </w:t>
      </w:r>
      <w:r w:rsidRPr="0008288C">
        <w:rPr>
          <w:rFonts w:cs="Arial"/>
          <w:sz w:val="28"/>
          <w:szCs w:val="24"/>
        </w:rPr>
        <w:lastRenderedPageBreak/>
        <w:t xml:space="preserve">NOT an additional voting member, but rather would be one of the voting members allotted to your congregation. </w:t>
      </w:r>
    </w:p>
    <w:p w14:paraId="3B5603BA" w14:textId="77777777" w:rsidR="00BC0F71" w:rsidRPr="0008288C" w:rsidRDefault="00BC0F71" w:rsidP="00BC0F71">
      <w:pPr>
        <w:tabs>
          <w:tab w:val="left" w:pos="-1440"/>
          <w:tab w:val="left" w:pos="1440"/>
        </w:tabs>
        <w:autoSpaceDE w:val="0"/>
        <w:autoSpaceDN w:val="0"/>
        <w:adjustRightInd w:val="0"/>
        <w:spacing w:after="0" w:line="240" w:lineRule="auto"/>
        <w:ind w:left="1440"/>
        <w:rPr>
          <w:rFonts w:cs="Arial"/>
          <w:sz w:val="28"/>
          <w:szCs w:val="24"/>
        </w:rPr>
      </w:pPr>
    </w:p>
    <w:p w14:paraId="6DD9D99F" w14:textId="77777777" w:rsidR="00BC0F71" w:rsidRPr="0008288C" w:rsidRDefault="00BC0F71" w:rsidP="00BC0F71">
      <w:pPr>
        <w:tabs>
          <w:tab w:val="left" w:pos="-1440"/>
          <w:tab w:val="left" w:pos="1440"/>
        </w:tabs>
        <w:autoSpaceDE w:val="0"/>
        <w:autoSpaceDN w:val="0"/>
        <w:adjustRightInd w:val="0"/>
        <w:spacing w:after="0" w:line="240" w:lineRule="auto"/>
        <w:ind w:left="1440"/>
        <w:rPr>
          <w:rFonts w:cs="Arial"/>
          <w:sz w:val="28"/>
          <w:szCs w:val="24"/>
        </w:rPr>
      </w:pPr>
      <w:r w:rsidRPr="0008288C">
        <w:rPr>
          <w:rFonts w:cs="Arial"/>
          <w:sz w:val="28"/>
          <w:szCs w:val="24"/>
        </w:rPr>
        <w:t>Information to assist you and your congregation in inviting, selecting and supporting your youth and young adult voting members for the upcoming Rocky Mountain Synod Assembly:</w:t>
      </w:r>
    </w:p>
    <w:p w14:paraId="597EADE8" w14:textId="77777777" w:rsidR="00BC0F71" w:rsidRPr="0008288C" w:rsidRDefault="00BC0F71" w:rsidP="00BC0F71">
      <w:pPr>
        <w:tabs>
          <w:tab w:val="left" w:pos="-1440"/>
          <w:tab w:val="left" w:pos="1440"/>
        </w:tabs>
        <w:autoSpaceDE w:val="0"/>
        <w:autoSpaceDN w:val="0"/>
        <w:adjustRightInd w:val="0"/>
        <w:spacing w:after="0" w:line="240" w:lineRule="auto"/>
        <w:ind w:left="1440"/>
        <w:rPr>
          <w:rFonts w:cs="Arial"/>
          <w:sz w:val="28"/>
          <w:szCs w:val="24"/>
        </w:rPr>
      </w:pPr>
    </w:p>
    <w:p w14:paraId="6BE294F0" w14:textId="77777777" w:rsidR="00BC0F71" w:rsidRPr="0008288C" w:rsidRDefault="00BC0F71" w:rsidP="00BC0F71">
      <w:pPr>
        <w:numPr>
          <w:ilvl w:val="2"/>
          <w:numId w:val="1"/>
        </w:numPr>
        <w:tabs>
          <w:tab w:val="left" w:pos="-1440"/>
          <w:tab w:val="left" w:pos="1710"/>
        </w:tabs>
        <w:autoSpaceDE w:val="0"/>
        <w:autoSpaceDN w:val="0"/>
        <w:adjustRightInd w:val="0"/>
        <w:spacing w:after="0" w:line="240" w:lineRule="auto"/>
        <w:rPr>
          <w:rFonts w:cs="Arial"/>
          <w:sz w:val="28"/>
          <w:szCs w:val="24"/>
        </w:rPr>
      </w:pPr>
      <w:r w:rsidRPr="0008288C">
        <w:rPr>
          <w:rFonts w:cs="Arial"/>
          <w:sz w:val="28"/>
          <w:szCs w:val="24"/>
        </w:rPr>
        <w:t xml:space="preserve">A youth or young adult attending the Assembly, as a voting member from your congregation, will sit with the members of your congregation and fully participate in the assembly schedule. </w:t>
      </w:r>
    </w:p>
    <w:p w14:paraId="6E78BE76" w14:textId="77777777" w:rsidR="00BC0F71" w:rsidRPr="0008288C" w:rsidRDefault="00BC0F71" w:rsidP="00BC0F71">
      <w:pPr>
        <w:tabs>
          <w:tab w:val="left" w:pos="-1440"/>
          <w:tab w:val="left" w:pos="1710"/>
        </w:tabs>
        <w:autoSpaceDE w:val="0"/>
        <w:autoSpaceDN w:val="0"/>
        <w:adjustRightInd w:val="0"/>
        <w:spacing w:after="0" w:line="240" w:lineRule="auto"/>
        <w:ind w:left="1800" w:hanging="360"/>
        <w:rPr>
          <w:rFonts w:cs="Arial"/>
          <w:sz w:val="28"/>
          <w:szCs w:val="24"/>
        </w:rPr>
      </w:pPr>
    </w:p>
    <w:p w14:paraId="292F97B3" w14:textId="77777777" w:rsidR="00BC0F71" w:rsidRPr="0008288C" w:rsidRDefault="00BC0F71" w:rsidP="00BC0F71">
      <w:pPr>
        <w:numPr>
          <w:ilvl w:val="2"/>
          <w:numId w:val="1"/>
        </w:numPr>
        <w:tabs>
          <w:tab w:val="left" w:pos="-1440"/>
          <w:tab w:val="left" w:pos="1710"/>
        </w:tabs>
        <w:autoSpaceDE w:val="0"/>
        <w:autoSpaceDN w:val="0"/>
        <w:adjustRightInd w:val="0"/>
        <w:spacing w:after="0" w:line="240" w:lineRule="auto"/>
        <w:rPr>
          <w:rFonts w:cs="Arial"/>
          <w:sz w:val="28"/>
          <w:szCs w:val="24"/>
        </w:rPr>
      </w:pPr>
      <w:r w:rsidRPr="0008288C">
        <w:rPr>
          <w:rFonts w:cs="Arial"/>
          <w:sz w:val="28"/>
          <w:szCs w:val="24"/>
        </w:rPr>
        <w:t xml:space="preserve">It is our hope that each youth/young adult voting member attending the assembly would have an adult mentor––someone who is also a voting member from your congregation and has previously attended an Assembly. This adult's role is to support the youth during the event, answer questions, explain the business at hand, and offer encouragement for full participation. </w:t>
      </w:r>
    </w:p>
    <w:p w14:paraId="21DB77FC" w14:textId="77777777" w:rsidR="00BC0F71" w:rsidRPr="0008288C" w:rsidRDefault="00BC0F71" w:rsidP="00BC0F71">
      <w:pPr>
        <w:tabs>
          <w:tab w:val="left" w:pos="-1440"/>
          <w:tab w:val="left" w:pos="1710"/>
        </w:tabs>
        <w:autoSpaceDE w:val="0"/>
        <w:autoSpaceDN w:val="0"/>
        <w:adjustRightInd w:val="0"/>
        <w:spacing w:after="0" w:line="240" w:lineRule="auto"/>
        <w:ind w:left="1800" w:hanging="360"/>
        <w:rPr>
          <w:rFonts w:cs="Arial"/>
          <w:sz w:val="28"/>
          <w:szCs w:val="24"/>
        </w:rPr>
      </w:pPr>
    </w:p>
    <w:p w14:paraId="7B96BCBC" w14:textId="77777777" w:rsidR="00BC0F71" w:rsidRPr="0008288C" w:rsidRDefault="00BC0F71" w:rsidP="00BC0F71">
      <w:pPr>
        <w:numPr>
          <w:ilvl w:val="2"/>
          <w:numId w:val="1"/>
        </w:numPr>
        <w:tabs>
          <w:tab w:val="left" w:pos="-1440"/>
          <w:tab w:val="left" w:pos="1710"/>
        </w:tabs>
        <w:autoSpaceDE w:val="0"/>
        <w:autoSpaceDN w:val="0"/>
        <w:adjustRightInd w:val="0"/>
        <w:spacing w:after="0" w:line="240" w:lineRule="auto"/>
        <w:rPr>
          <w:rFonts w:cs="Arial"/>
          <w:sz w:val="28"/>
          <w:szCs w:val="24"/>
        </w:rPr>
      </w:pPr>
      <w:r w:rsidRPr="0008288C">
        <w:rPr>
          <w:rFonts w:cs="Arial"/>
          <w:sz w:val="28"/>
          <w:szCs w:val="24"/>
        </w:rPr>
        <w:t xml:space="preserve">Make sure ALL of your congregation's voting members have copies of the schedule, reports and documents. If </w:t>
      </w:r>
      <w:proofErr w:type="gramStart"/>
      <w:r w:rsidRPr="0008288C">
        <w:rPr>
          <w:rFonts w:cs="Arial"/>
          <w:sz w:val="28"/>
          <w:szCs w:val="24"/>
        </w:rPr>
        <w:t>possible</w:t>
      </w:r>
      <w:proofErr w:type="gramEnd"/>
      <w:r w:rsidRPr="0008288C">
        <w:rPr>
          <w:rFonts w:cs="Arial"/>
          <w:sz w:val="28"/>
          <w:szCs w:val="24"/>
        </w:rPr>
        <w:t xml:space="preserve"> bring the congregation's voting members together before the Assembly to review the schedule, resolutions and documents which are posted at </w:t>
      </w:r>
      <w:hyperlink r:id="rId15" w:history="1">
        <w:r w:rsidRPr="0008288C">
          <w:rPr>
            <w:rStyle w:val="Hyperlink"/>
            <w:rFonts w:cs="Arial"/>
            <w:sz w:val="28"/>
            <w:szCs w:val="24"/>
          </w:rPr>
          <w:t>www.rmselca.org/assembly</w:t>
        </w:r>
      </w:hyperlink>
    </w:p>
    <w:p w14:paraId="60D36F5B" w14:textId="77777777" w:rsidR="00BC0F71" w:rsidRPr="0008288C" w:rsidRDefault="00BC0F71" w:rsidP="00BC0F71">
      <w:pPr>
        <w:tabs>
          <w:tab w:val="left" w:pos="-1440"/>
          <w:tab w:val="left" w:pos="1710"/>
        </w:tabs>
        <w:autoSpaceDE w:val="0"/>
        <w:autoSpaceDN w:val="0"/>
        <w:adjustRightInd w:val="0"/>
        <w:spacing w:after="0" w:line="240" w:lineRule="auto"/>
        <w:ind w:left="1800" w:hanging="360"/>
        <w:rPr>
          <w:rFonts w:cs="Arial"/>
          <w:sz w:val="28"/>
          <w:szCs w:val="24"/>
        </w:rPr>
      </w:pPr>
    </w:p>
    <w:p w14:paraId="2A63E807" w14:textId="77777777" w:rsidR="00BC0F71" w:rsidRPr="0008288C" w:rsidRDefault="00BC0F71" w:rsidP="00BC0F71">
      <w:pPr>
        <w:numPr>
          <w:ilvl w:val="2"/>
          <w:numId w:val="1"/>
        </w:numPr>
        <w:tabs>
          <w:tab w:val="left" w:pos="-1440"/>
          <w:tab w:val="left" w:pos="1710"/>
        </w:tabs>
        <w:autoSpaceDE w:val="0"/>
        <w:autoSpaceDN w:val="0"/>
        <w:adjustRightInd w:val="0"/>
        <w:spacing w:after="0" w:line="240" w:lineRule="auto"/>
        <w:rPr>
          <w:rFonts w:cs="Arial"/>
          <w:sz w:val="28"/>
          <w:szCs w:val="24"/>
        </w:rPr>
      </w:pPr>
      <w:r w:rsidRPr="0008288C">
        <w:rPr>
          <w:rFonts w:cs="Arial"/>
          <w:sz w:val="28"/>
          <w:szCs w:val="24"/>
        </w:rPr>
        <w:t>Set a date for your voting members to present a report to the congregation following the Assembly. Include your youth and young adult members!</w:t>
      </w:r>
    </w:p>
    <w:p w14:paraId="55C91295" w14:textId="77777777" w:rsidR="00BC0F71" w:rsidRPr="0008288C" w:rsidRDefault="00BC0F71" w:rsidP="00BC0F71">
      <w:pPr>
        <w:tabs>
          <w:tab w:val="left" w:pos="-1440"/>
          <w:tab w:val="left" w:pos="1710"/>
        </w:tabs>
        <w:autoSpaceDE w:val="0"/>
        <w:autoSpaceDN w:val="0"/>
        <w:adjustRightInd w:val="0"/>
        <w:spacing w:after="0" w:line="240" w:lineRule="auto"/>
        <w:ind w:left="1800" w:hanging="360"/>
        <w:rPr>
          <w:rFonts w:cs="Arial"/>
          <w:sz w:val="28"/>
          <w:szCs w:val="24"/>
        </w:rPr>
      </w:pPr>
    </w:p>
    <w:p w14:paraId="1DDAC741" w14:textId="77777777" w:rsidR="00BC0F71" w:rsidRPr="0008288C" w:rsidRDefault="00BC0F71" w:rsidP="00BC0F71">
      <w:pPr>
        <w:numPr>
          <w:ilvl w:val="2"/>
          <w:numId w:val="1"/>
        </w:numPr>
        <w:tabs>
          <w:tab w:val="left" w:pos="-1440"/>
          <w:tab w:val="left" w:pos="1710"/>
        </w:tabs>
        <w:autoSpaceDE w:val="0"/>
        <w:autoSpaceDN w:val="0"/>
        <w:adjustRightInd w:val="0"/>
        <w:spacing w:after="0" w:line="240" w:lineRule="auto"/>
        <w:rPr>
          <w:rFonts w:cs="Arial"/>
          <w:sz w:val="28"/>
          <w:szCs w:val="24"/>
        </w:rPr>
      </w:pPr>
      <w:r w:rsidRPr="0008288C">
        <w:rPr>
          <w:rFonts w:cs="Arial"/>
          <w:sz w:val="28"/>
          <w:szCs w:val="24"/>
        </w:rPr>
        <w:t xml:space="preserve">Youth who are 17 and younger are the legal responsibility of the congregation. Permission and medical forms and all other critical documents for responsible and safe participation are the responsibility of the congregation. Sample forms, covenants, and guidelines for appropriate adult/youth interaction may be requested from the Office of the Bishop. Youth are the responsibility of the congregation during the regular business hours of the assembly, unless youth-specific events are noted in the agenda. For youth participating in the youth housing option, designated caring adults will serve as overnight leaders.  </w:t>
      </w:r>
    </w:p>
    <w:p w14:paraId="3A85784A" w14:textId="5245942B" w:rsidR="00BC0F71" w:rsidRPr="0008288C" w:rsidRDefault="00BC0F71" w:rsidP="00BC0F71">
      <w:pPr>
        <w:outlineLvl w:val="0"/>
        <w:rPr>
          <w:b/>
          <w:sz w:val="32"/>
          <w:szCs w:val="24"/>
        </w:rPr>
      </w:pPr>
      <w:r w:rsidRPr="0008288C">
        <w:rPr>
          <w:b/>
          <w:color w:val="0070C0"/>
          <w:sz w:val="32"/>
          <w:szCs w:val="24"/>
        </w:rPr>
        <w:lastRenderedPageBreak/>
        <w:t xml:space="preserve">Resolutions and Memorials </w:t>
      </w:r>
    </w:p>
    <w:p w14:paraId="2D647CE2" w14:textId="77777777" w:rsidR="00BC0F71" w:rsidRPr="0008288C" w:rsidRDefault="00BC0F71" w:rsidP="00BC0F71">
      <w:pPr>
        <w:pStyle w:val="NormalWeb"/>
        <w:shd w:val="clear" w:color="auto" w:fill="FFFFFF"/>
        <w:rPr>
          <w:rFonts w:ascii="Calibri" w:hAnsi="Calibri"/>
          <w:color w:val="333333"/>
          <w:sz w:val="28"/>
        </w:rPr>
      </w:pPr>
      <w:r w:rsidRPr="0008288C">
        <w:rPr>
          <w:rFonts w:ascii="Calibri" w:hAnsi="Calibri"/>
          <w:color w:val="333333"/>
          <w:sz w:val="28"/>
        </w:rPr>
        <w:t xml:space="preserve">Although both memorials and resolutions are requests by a synod for action, they are intended to address different issues and are processed differently. </w:t>
      </w:r>
    </w:p>
    <w:p w14:paraId="0317C751" w14:textId="77777777" w:rsidR="00BC0F71" w:rsidRPr="0008288C" w:rsidRDefault="00BC0F71" w:rsidP="00BC0F71">
      <w:pPr>
        <w:pStyle w:val="NormalWeb"/>
        <w:shd w:val="clear" w:color="auto" w:fill="FFFFFF"/>
        <w:rPr>
          <w:rFonts w:ascii="Calibri" w:hAnsi="Calibri"/>
          <w:color w:val="333333"/>
          <w:sz w:val="28"/>
        </w:rPr>
      </w:pPr>
      <w:r w:rsidRPr="0008288C">
        <w:rPr>
          <w:rFonts w:ascii="Calibri" w:hAnsi="Calibri"/>
          <w:color w:val="333333"/>
          <w:sz w:val="28"/>
        </w:rPr>
        <w:t>Memorials address broad policy issues and are passed by Synod Assemblies for consideration by the Churchwide Assembly.</w:t>
      </w:r>
    </w:p>
    <w:p w14:paraId="42462067" w14:textId="1581E157" w:rsidR="00BC0F71" w:rsidRPr="0008288C" w:rsidRDefault="00BC0F71" w:rsidP="00BC0F71">
      <w:pPr>
        <w:pStyle w:val="NormalWeb"/>
        <w:shd w:val="clear" w:color="auto" w:fill="FFFFFF"/>
        <w:rPr>
          <w:rFonts w:ascii="Calibri" w:hAnsi="Calibri"/>
          <w:color w:val="333333"/>
          <w:sz w:val="28"/>
        </w:rPr>
      </w:pPr>
      <w:r w:rsidRPr="0008288C">
        <w:rPr>
          <w:rFonts w:ascii="Calibri" w:hAnsi="Calibri"/>
          <w:color w:val="333333"/>
          <w:sz w:val="28"/>
        </w:rPr>
        <w:t xml:space="preserve"> On the other hand, resolutions are requests from individual synods to the Church Council or units or offices of the Churchwide organization OR requests from the Synod Assembly to Synod Council, Office of the Bishop, or synodical boards or committees. As a practical matter, resolutions have a </w:t>
      </w:r>
      <w:proofErr w:type="gramStart"/>
      <w:r w:rsidRPr="0008288C">
        <w:rPr>
          <w:rFonts w:ascii="Calibri" w:hAnsi="Calibri"/>
          <w:color w:val="333333"/>
          <w:sz w:val="28"/>
        </w:rPr>
        <w:t>more narrow</w:t>
      </w:r>
      <w:proofErr w:type="gramEnd"/>
      <w:r w:rsidRPr="0008288C">
        <w:rPr>
          <w:rFonts w:ascii="Calibri" w:hAnsi="Calibri"/>
          <w:color w:val="333333"/>
          <w:sz w:val="28"/>
        </w:rPr>
        <w:t xml:space="preserve"> focus than memorials because they are requests for consideration or action by individual units or offices of the Church Council or Synod Council.</w:t>
      </w:r>
    </w:p>
    <w:p w14:paraId="1755EF2E" w14:textId="316CF070" w:rsidR="00BC0F71" w:rsidRPr="0008288C" w:rsidRDefault="00BE7A01" w:rsidP="00BC0F71">
      <w:pPr>
        <w:pStyle w:val="NormalWeb"/>
        <w:shd w:val="clear" w:color="auto" w:fill="FFFFFF"/>
        <w:rPr>
          <w:rFonts w:ascii="Calibri" w:hAnsi="Calibri"/>
          <w:color w:val="333333"/>
          <w:sz w:val="28"/>
        </w:rPr>
      </w:pPr>
      <w:r w:rsidRPr="0008288C">
        <w:rPr>
          <w:rFonts w:ascii="Calibri" w:hAnsi="Calibri"/>
          <w:color w:val="333333"/>
          <w:sz w:val="28"/>
        </w:rPr>
        <w:t>To assist with our planning, please submit a resolution intent form on the RMS website. This does not take the place of an o</w:t>
      </w:r>
      <w:r w:rsidR="004875BF">
        <w:rPr>
          <w:rFonts w:ascii="Calibri" w:hAnsi="Calibri"/>
          <w:color w:val="333333"/>
          <w:sz w:val="28"/>
        </w:rPr>
        <w:t xml:space="preserve">fficial resolution submission. </w:t>
      </w:r>
    </w:p>
    <w:p w14:paraId="56C5876F" w14:textId="6E0D4703" w:rsidR="00BC0F71" w:rsidRPr="0008288C" w:rsidRDefault="004B10C5" w:rsidP="00BC0F71">
      <w:pPr>
        <w:outlineLvl w:val="0"/>
        <w:rPr>
          <w:b/>
          <w:sz w:val="32"/>
          <w:szCs w:val="24"/>
        </w:rPr>
      </w:pPr>
      <w:r>
        <w:rPr>
          <w:b/>
          <w:color w:val="0070C0"/>
          <w:sz w:val="32"/>
          <w:szCs w:val="24"/>
        </w:rPr>
        <w:br/>
      </w:r>
      <w:r w:rsidR="00AD1A3F" w:rsidRPr="0008288C">
        <w:rPr>
          <w:b/>
          <w:color w:val="0070C0"/>
          <w:sz w:val="32"/>
          <w:szCs w:val="24"/>
        </w:rPr>
        <w:t>2019</w:t>
      </w:r>
      <w:r w:rsidR="00BC0F71" w:rsidRPr="0008288C">
        <w:rPr>
          <w:b/>
          <w:color w:val="0070C0"/>
          <w:sz w:val="32"/>
          <w:szCs w:val="24"/>
        </w:rPr>
        <w:t xml:space="preserve"> Rocky Mountain Synod Assembly Elections </w:t>
      </w:r>
    </w:p>
    <w:p w14:paraId="72E9915A" w14:textId="68A10C88" w:rsidR="00BC0F71" w:rsidRPr="0008288C" w:rsidRDefault="00BE7A01" w:rsidP="00BC0F71">
      <w:pPr>
        <w:outlineLvl w:val="0"/>
        <w:rPr>
          <w:sz w:val="28"/>
          <w:szCs w:val="24"/>
        </w:rPr>
      </w:pPr>
      <w:r w:rsidRPr="0008288C">
        <w:rPr>
          <w:sz w:val="28"/>
          <w:szCs w:val="24"/>
        </w:rPr>
        <w:t xml:space="preserve">At this assembly, we will be electing a Synod Secretary. The Secretary is a member of the Synod Council for a 4-year term. </w:t>
      </w:r>
      <w:r w:rsidR="00BC0F71" w:rsidRPr="0008288C">
        <w:rPr>
          <w:sz w:val="28"/>
          <w:szCs w:val="24"/>
        </w:rPr>
        <w:t>To be considered for election</w:t>
      </w:r>
      <w:r w:rsidRPr="0008288C">
        <w:rPr>
          <w:sz w:val="28"/>
          <w:szCs w:val="24"/>
        </w:rPr>
        <w:t xml:space="preserve">, </w:t>
      </w:r>
      <w:r w:rsidR="00BC0F71" w:rsidRPr="0008288C">
        <w:rPr>
          <w:sz w:val="28"/>
          <w:szCs w:val="24"/>
        </w:rPr>
        <w:t xml:space="preserve">a nomination form must be received by </w:t>
      </w:r>
      <w:r w:rsidR="00BC0F71" w:rsidRPr="0008288C">
        <w:rPr>
          <w:b/>
          <w:sz w:val="28"/>
          <w:szCs w:val="24"/>
        </w:rPr>
        <w:t>March 2</w:t>
      </w:r>
      <w:r w:rsidRPr="0008288C">
        <w:rPr>
          <w:b/>
          <w:sz w:val="28"/>
          <w:szCs w:val="24"/>
        </w:rPr>
        <w:t>2</w:t>
      </w:r>
      <w:r w:rsidR="00BC0F71" w:rsidRPr="0008288C">
        <w:rPr>
          <w:sz w:val="28"/>
          <w:szCs w:val="24"/>
        </w:rPr>
        <w:t xml:space="preserve">. The nomination form will be available on the website January 1. </w:t>
      </w:r>
      <w:r w:rsidR="00656F96" w:rsidRPr="0008288C">
        <w:rPr>
          <w:sz w:val="28"/>
          <w:szCs w:val="24"/>
        </w:rPr>
        <w:t xml:space="preserve">The form should be completed by the person wishing to serve in that position. </w:t>
      </w:r>
      <w:r w:rsidR="00BC0F71" w:rsidRPr="0008288C">
        <w:rPr>
          <w:sz w:val="28"/>
          <w:szCs w:val="24"/>
        </w:rPr>
        <w:t>Completed nomination forms should be submitted to Janice Ladd-</w:t>
      </w:r>
      <w:proofErr w:type="spellStart"/>
      <w:r w:rsidR="00BC0F71" w:rsidRPr="0008288C">
        <w:rPr>
          <w:sz w:val="28"/>
          <w:szCs w:val="24"/>
        </w:rPr>
        <w:t>Horkey</w:t>
      </w:r>
      <w:proofErr w:type="spellEnd"/>
      <w:r w:rsidR="00BC0F71" w:rsidRPr="0008288C">
        <w:rPr>
          <w:sz w:val="28"/>
          <w:szCs w:val="24"/>
        </w:rPr>
        <w:t xml:space="preserve">: </w:t>
      </w:r>
      <w:hyperlink r:id="rId16" w:history="1">
        <w:r w:rsidR="00BC0F71" w:rsidRPr="0008288C">
          <w:rPr>
            <w:rStyle w:val="Hyperlink"/>
            <w:sz w:val="28"/>
            <w:szCs w:val="24"/>
          </w:rPr>
          <w:t>jladd-horkey@rmselca.org</w:t>
        </w:r>
      </w:hyperlink>
      <w:r w:rsidR="00BC0F71" w:rsidRPr="0008288C">
        <w:rPr>
          <w:sz w:val="28"/>
          <w:szCs w:val="24"/>
        </w:rPr>
        <w:t xml:space="preserve">  Nominations will also be received from the floor of the assembly on May 3. </w:t>
      </w:r>
      <w:r w:rsidR="00BC0F71" w:rsidRPr="0008288C">
        <w:rPr>
          <w:sz w:val="28"/>
          <w:szCs w:val="24"/>
        </w:rPr>
        <w:br/>
      </w:r>
    </w:p>
    <w:p w14:paraId="24E74BD0" w14:textId="3B50BBE6" w:rsidR="004875BF" w:rsidRDefault="004875BF">
      <w:pPr>
        <w:spacing w:after="0" w:line="240" w:lineRule="auto"/>
        <w:rPr>
          <w:sz w:val="24"/>
        </w:rPr>
      </w:pPr>
      <w:r>
        <w:rPr>
          <w:sz w:val="24"/>
        </w:rPr>
        <w:br w:type="page"/>
      </w:r>
    </w:p>
    <w:p w14:paraId="325F98E4" w14:textId="77777777" w:rsidR="004875BF" w:rsidRPr="00744F74" w:rsidRDefault="004875BF" w:rsidP="004875BF">
      <w:pPr>
        <w:shd w:val="clear" w:color="auto" w:fill="FFFFFF"/>
        <w:rPr>
          <w:rFonts w:eastAsia="Times New Roman" w:cs="Calibri"/>
          <w:color w:val="333333"/>
          <w:sz w:val="28"/>
        </w:rPr>
      </w:pPr>
      <w:r w:rsidRPr="0008288C">
        <w:rPr>
          <w:b/>
          <w:color w:val="0070C0"/>
          <w:sz w:val="32"/>
          <w:szCs w:val="24"/>
        </w:rPr>
        <w:lastRenderedPageBreak/>
        <w:t>Church Together Ambassadors</w:t>
      </w:r>
      <w:r w:rsidRPr="0008288C">
        <w:rPr>
          <w:b/>
          <w:color w:val="0070C0"/>
          <w:sz w:val="32"/>
          <w:szCs w:val="24"/>
        </w:rPr>
        <w:br/>
      </w:r>
      <w:r w:rsidRPr="00744F74">
        <w:rPr>
          <w:rFonts w:eastAsia="Times New Roman" w:cs="Calibri"/>
          <w:color w:val="333333"/>
          <w:sz w:val="28"/>
        </w:rPr>
        <w:t>Part of your on-going leadership as an assembly voting member will be to serve as a </w:t>
      </w:r>
      <w:r w:rsidRPr="00744F74">
        <w:rPr>
          <w:rFonts w:eastAsia="Times New Roman" w:cs="Calibri"/>
          <w:b/>
          <w:bCs/>
          <w:color w:val="4C599E"/>
          <w:sz w:val="28"/>
        </w:rPr>
        <w:t>Church Together Ambassador</w:t>
      </w:r>
      <w:r w:rsidRPr="00744F74">
        <w:rPr>
          <w:rFonts w:eastAsia="Times New Roman" w:cs="Calibri"/>
          <w:color w:val="4C599E"/>
          <w:sz w:val="28"/>
        </w:rPr>
        <w:t> </w:t>
      </w:r>
      <w:r w:rsidRPr="00744F74">
        <w:rPr>
          <w:rFonts w:eastAsia="Times New Roman" w:cs="Calibri"/>
          <w:color w:val="333333"/>
          <w:sz w:val="28"/>
        </w:rPr>
        <w:t>for the next year. What does this mean?</w:t>
      </w:r>
    </w:p>
    <w:p w14:paraId="18793301" w14:textId="77777777" w:rsidR="004875BF" w:rsidRPr="00744F74" w:rsidRDefault="004875BF" w:rsidP="004875BF">
      <w:pPr>
        <w:numPr>
          <w:ilvl w:val="0"/>
          <w:numId w:val="12"/>
        </w:numPr>
        <w:shd w:val="clear" w:color="auto" w:fill="FFFFFF"/>
        <w:spacing w:after="0" w:line="240" w:lineRule="auto"/>
        <w:rPr>
          <w:rFonts w:eastAsia="Times New Roman" w:cs="Calibri"/>
          <w:color w:val="333333"/>
          <w:sz w:val="28"/>
        </w:rPr>
      </w:pPr>
      <w:r w:rsidRPr="00744F74">
        <w:rPr>
          <w:rFonts w:eastAsia="Times New Roman" w:cs="Calibri"/>
          <w:color w:val="333333"/>
          <w:sz w:val="28"/>
        </w:rPr>
        <w:t>You will serve as an </w:t>
      </w:r>
      <w:r w:rsidRPr="00744F74">
        <w:rPr>
          <w:rFonts w:eastAsia="Times New Roman" w:cs="Calibri"/>
          <w:b/>
          <w:bCs/>
          <w:color w:val="4C599E"/>
          <w:sz w:val="28"/>
        </w:rPr>
        <w:t>advocate of our shared life and witness</w:t>
      </w:r>
      <w:r w:rsidRPr="00744F74">
        <w:rPr>
          <w:rFonts w:eastAsia="Times New Roman" w:cs="Calibri"/>
          <w:color w:val="4C599E"/>
          <w:sz w:val="28"/>
        </w:rPr>
        <w:t> </w:t>
      </w:r>
      <w:r w:rsidRPr="00744F74">
        <w:rPr>
          <w:rFonts w:eastAsia="Times New Roman" w:cs="Calibri"/>
          <w:color w:val="333333"/>
          <w:sz w:val="28"/>
        </w:rPr>
        <w:t>as the Evangelical Lutheran Church in America until we meet in Assembly in 2020.</w:t>
      </w:r>
    </w:p>
    <w:p w14:paraId="7CA66E79" w14:textId="77777777" w:rsidR="004875BF" w:rsidRPr="00744F74" w:rsidRDefault="004875BF" w:rsidP="004875BF">
      <w:pPr>
        <w:numPr>
          <w:ilvl w:val="0"/>
          <w:numId w:val="12"/>
        </w:numPr>
        <w:shd w:val="clear" w:color="auto" w:fill="FFFFFF"/>
        <w:spacing w:after="0" w:line="240" w:lineRule="auto"/>
        <w:rPr>
          <w:rFonts w:eastAsia="Times New Roman" w:cs="Calibri"/>
          <w:color w:val="333333"/>
          <w:sz w:val="28"/>
        </w:rPr>
      </w:pPr>
      <w:proofErr w:type="gramStart"/>
      <w:r w:rsidRPr="00744F74">
        <w:rPr>
          <w:rFonts w:eastAsia="Times New Roman" w:cs="Calibri"/>
          <w:color w:val="333333"/>
          <w:sz w:val="28"/>
        </w:rPr>
        <w:t>Specifically</w:t>
      </w:r>
      <w:proofErr w:type="gramEnd"/>
      <w:r w:rsidRPr="00744F74">
        <w:rPr>
          <w:rFonts w:eastAsia="Times New Roman" w:cs="Calibri"/>
          <w:color w:val="333333"/>
          <w:sz w:val="28"/>
        </w:rPr>
        <w:t xml:space="preserve"> you will </w:t>
      </w:r>
      <w:r w:rsidRPr="00744F74">
        <w:rPr>
          <w:rFonts w:eastAsia="Times New Roman" w:cs="Calibri"/>
          <w:b/>
          <w:bCs/>
          <w:color w:val="4C599E"/>
          <w:sz w:val="28"/>
        </w:rPr>
        <w:t>receive monthly materials</w:t>
      </w:r>
      <w:r w:rsidRPr="00744F74">
        <w:rPr>
          <w:rFonts w:eastAsia="Times New Roman" w:cs="Calibri"/>
          <w:color w:val="4C599E"/>
          <w:sz w:val="28"/>
        </w:rPr>
        <w:t> </w:t>
      </w:r>
      <w:r w:rsidRPr="00744F74">
        <w:rPr>
          <w:rFonts w:eastAsia="Times New Roman" w:cs="Calibri"/>
          <w:color w:val="333333"/>
          <w:sz w:val="28"/>
        </w:rPr>
        <w:t xml:space="preserve">containing stories and insights about why our life as church together matters; these materials will highlight ministries of our congregations, partners, synod and wider church. Each month will focus on a specific aspect of our life as church together. </w:t>
      </w:r>
    </w:p>
    <w:p w14:paraId="17E9123E" w14:textId="77777777" w:rsidR="004875BF" w:rsidRPr="00744F74" w:rsidRDefault="004875BF" w:rsidP="004875BF">
      <w:pPr>
        <w:numPr>
          <w:ilvl w:val="0"/>
          <w:numId w:val="12"/>
        </w:numPr>
        <w:shd w:val="clear" w:color="auto" w:fill="FFFFFF"/>
        <w:spacing w:after="0" w:line="240" w:lineRule="auto"/>
        <w:rPr>
          <w:rFonts w:eastAsia="Times New Roman" w:cs="Calibri"/>
          <w:color w:val="333333"/>
          <w:sz w:val="28"/>
        </w:rPr>
      </w:pPr>
      <w:r w:rsidRPr="00744F74">
        <w:rPr>
          <w:rFonts w:eastAsia="Times New Roman" w:cs="Calibri"/>
          <w:color w:val="333333"/>
          <w:sz w:val="28"/>
        </w:rPr>
        <w:t>In coordination with your pastor/deacon and congregational leadership, you will make sure that these</w:t>
      </w:r>
      <w:r w:rsidRPr="00744F74">
        <w:rPr>
          <w:rFonts w:eastAsia="Times New Roman" w:cs="Calibri"/>
          <w:b/>
          <w:bCs/>
          <w:color w:val="333333"/>
          <w:sz w:val="28"/>
        </w:rPr>
        <w:t> </w:t>
      </w:r>
      <w:r w:rsidRPr="00744F74">
        <w:rPr>
          <w:rFonts w:eastAsia="Times New Roman" w:cs="Calibri"/>
          <w:b/>
          <w:bCs/>
          <w:color w:val="4C599E"/>
          <w:sz w:val="28"/>
        </w:rPr>
        <w:t>stories and insights are shared with your congregation</w:t>
      </w:r>
      <w:r w:rsidRPr="00744F74">
        <w:rPr>
          <w:rFonts w:eastAsia="Times New Roman" w:cs="Calibri"/>
          <w:color w:val="333333"/>
          <w:sz w:val="28"/>
        </w:rPr>
        <w:t>, ideally in worship, but also through other communication channels, through faith formation opportunities, etc.</w:t>
      </w:r>
    </w:p>
    <w:p w14:paraId="636D98C8" w14:textId="77777777" w:rsidR="004875BF" w:rsidRPr="00744F74" w:rsidRDefault="004875BF" w:rsidP="004875BF">
      <w:pPr>
        <w:numPr>
          <w:ilvl w:val="0"/>
          <w:numId w:val="12"/>
        </w:numPr>
        <w:shd w:val="clear" w:color="auto" w:fill="FFFFFF"/>
        <w:spacing w:after="0" w:line="240" w:lineRule="auto"/>
        <w:rPr>
          <w:rFonts w:eastAsia="Times New Roman" w:cs="Calibri"/>
          <w:color w:val="333333"/>
          <w:sz w:val="28"/>
        </w:rPr>
      </w:pPr>
      <w:r w:rsidRPr="00744F74">
        <w:rPr>
          <w:rFonts w:eastAsia="Times New Roman" w:cs="Calibri"/>
          <w:color w:val="333333"/>
          <w:sz w:val="28"/>
        </w:rPr>
        <w:t>You will seek ways to </w:t>
      </w:r>
      <w:r w:rsidRPr="00744F74">
        <w:rPr>
          <w:rFonts w:eastAsia="Times New Roman" w:cs="Calibri"/>
          <w:b/>
          <w:color w:val="4C599E"/>
          <w:sz w:val="28"/>
        </w:rPr>
        <w:t>share the stories of your congregation’s ministry and witness</w:t>
      </w:r>
      <w:r w:rsidRPr="00744F74">
        <w:rPr>
          <w:rFonts w:eastAsia="Times New Roman" w:cs="Calibri"/>
          <w:color w:val="4C599E"/>
          <w:sz w:val="28"/>
        </w:rPr>
        <w:t xml:space="preserve"> </w:t>
      </w:r>
      <w:r w:rsidRPr="00744F74">
        <w:rPr>
          <w:rFonts w:eastAsia="Times New Roman" w:cs="Calibri"/>
          <w:color w:val="333333"/>
          <w:sz w:val="28"/>
        </w:rPr>
        <w:t xml:space="preserve">with the rest of us as you </w:t>
      </w:r>
      <w:r w:rsidRPr="00744F74">
        <w:rPr>
          <w:rFonts w:eastAsia="Times New Roman" w:cs="Calibri"/>
          <w:b/>
          <w:bCs/>
          <w:color w:val="4C599E"/>
          <w:sz w:val="28"/>
        </w:rPr>
        <w:t>network with other Church Together Ambassadors </w:t>
      </w:r>
      <w:r w:rsidRPr="00744F74">
        <w:rPr>
          <w:rFonts w:eastAsia="Times New Roman" w:cs="Calibri"/>
          <w:color w:val="4C599E"/>
          <w:sz w:val="28"/>
        </w:rPr>
        <w:t xml:space="preserve">in </w:t>
      </w:r>
      <w:r w:rsidRPr="00744F74">
        <w:rPr>
          <w:rFonts w:eastAsia="Times New Roman" w:cs="Calibri"/>
          <w:color w:val="333333"/>
          <w:sz w:val="28"/>
        </w:rPr>
        <w:t>exploring additional avenues for passing along the energy and enthusiasm generated when we gather in Assembly.</w:t>
      </w:r>
    </w:p>
    <w:p w14:paraId="7E8B1CB3" w14:textId="77777777" w:rsidR="004875BF" w:rsidRPr="00744F74" w:rsidRDefault="004875BF" w:rsidP="004875BF">
      <w:pPr>
        <w:numPr>
          <w:ilvl w:val="0"/>
          <w:numId w:val="12"/>
        </w:numPr>
        <w:shd w:val="clear" w:color="auto" w:fill="FFFFFF"/>
        <w:spacing w:after="0" w:line="240" w:lineRule="auto"/>
        <w:rPr>
          <w:rFonts w:eastAsia="Times New Roman" w:cs="Calibri"/>
          <w:color w:val="333333"/>
          <w:sz w:val="28"/>
        </w:rPr>
      </w:pPr>
      <w:r w:rsidRPr="00744F74">
        <w:rPr>
          <w:rFonts w:eastAsia="Times New Roman" w:cs="Calibri"/>
          <w:color w:val="333333"/>
          <w:sz w:val="28"/>
        </w:rPr>
        <w:t xml:space="preserve">Questions or suggestions can be directed to </w:t>
      </w:r>
      <w:r w:rsidRPr="00744F74">
        <w:rPr>
          <w:rFonts w:eastAsia="Times New Roman" w:cs="Calibri"/>
          <w:b/>
          <w:color w:val="4C599E"/>
          <w:sz w:val="28"/>
        </w:rPr>
        <w:t>Deacon Erin Power</w:t>
      </w:r>
      <w:r w:rsidRPr="00744F74">
        <w:rPr>
          <w:rFonts w:eastAsia="Times New Roman" w:cs="Calibri"/>
          <w:color w:val="333333"/>
          <w:sz w:val="28"/>
        </w:rPr>
        <w:t>, Assistant to the Bishop for Synodical Life.</w:t>
      </w:r>
    </w:p>
    <w:p w14:paraId="23453DC6" w14:textId="5443ADAF" w:rsidR="00347CA9" w:rsidRDefault="00756009">
      <w:pPr>
        <w:rPr>
          <w:sz w:val="24"/>
        </w:rPr>
      </w:pPr>
    </w:p>
    <w:p w14:paraId="436AEC90" w14:textId="78022FEB" w:rsidR="00744F74" w:rsidRDefault="00744F74">
      <w:pPr>
        <w:rPr>
          <w:sz w:val="24"/>
        </w:rPr>
      </w:pPr>
    </w:p>
    <w:p w14:paraId="06F541E3" w14:textId="57E4CAE8" w:rsidR="00744F74" w:rsidRPr="0008288C" w:rsidRDefault="00744F74">
      <w:pPr>
        <w:rPr>
          <w:sz w:val="24"/>
        </w:rPr>
      </w:pPr>
      <w:r>
        <w:rPr>
          <w:b/>
          <w:color w:val="0070C0"/>
          <w:sz w:val="32"/>
          <w:szCs w:val="24"/>
        </w:rPr>
        <w:t>Assembly Weekend Worship Resources</w:t>
      </w:r>
      <w:r w:rsidRPr="0008288C">
        <w:rPr>
          <w:b/>
          <w:color w:val="0070C0"/>
          <w:sz w:val="32"/>
          <w:szCs w:val="24"/>
        </w:rPr>
        <w:br/>
      </w:r>
      <w:r w:rsidRPr="00744F74">
        <w:rPr>
          <w:rFonts w:eastAsia="Times New Roman" w:cs="Calibri"/>
          <w:color w:val="333333"/>
          <w:sz w:val="28"/>
        </w:rPr>
        <w:t>Our 2019 Assembly will once again take place Friday-Sunday. We will be providing worship resources for congregations and ministries to use during assembly weekend. Congregations are invited to use this shared resource to worship as the Church Together while voting members, pastors, and deacons are gathered at assembly. Mo</w:t>
      </w:r>
      <w:bookmarkStart w:id="6" w:name="_GoBack"/>
      <w:bookmarkEnd w:id="6"/>
      <w:r w:rsidRPr="00744F74">
        <w:rPr>
          <w:rFonts w:eastAsia="Times New Roman" w:cs="Calibri"/>
          <w:color w:val="333333"/>
          <w:sz w:val="28"/>
        </w:rPr>
        <w:t xml:space="preserve">re information will be made available soon. </w:t>
      </w:r>
    </w:p>
    <w:sectPr w:rsidR="00744F74" w:rsidRPr="0008288C" w:rsidSect="00EE7CBA">
      <w:footerReference w:type="even" r:id="rId17"/>
      <w:footerReference w:type="default" r:id="rId18"/>
      <w:pgSz w:w="12240" w:h="15840"/>
      <w:pgMar w:top="594" w:right="1440" w:bottom="65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0339" w14:textId="77777777" w:rsidR="00756009" w:rsidRDefault="00756009">
      <w:pPr>
        <w:spacing w:after="0" w:line="240" w:lineRule="auto"/>
      </w:pPr>
      <w:r>
        <w:separator/>
      </w:r>
    </w:p>
  </w:endnote>
  <w:endnote w:type="continuationSeparator" w:id="0">
    <w:p w14:paraId="7744D2DE" w14:textId="77777777" w:rsidR="00756009" w:rsidRDefault="0075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954D" w14:textId="77777777" w:rsidR="00EE7CBA" w:rsidRDefault="00060801" w:rsidP="006218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0B8D0" w14:textId="77777777" w:rsidR="00EE7CBA" w:rsidRDefault="00756009" w:rsidP="00EE7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542D" w14:textId="77777777" w:rsidR="00EE7CBA" w:rsidRDefault="00060801" w:rsidP="006218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40A2A45" w14:textId="77777777" w:rsidR="00EE7CBA" w:rsidRDefault="00756009" w:rsidP="00EE7C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CC44" w14:textId="77777777" w:rsidR="00756009" w:rsidRDefault="00756009">
      <w:pPr>
        <w:spacing w:after="0" w:line="240" w:lineRule="auto"/>
      </w:pPr>
      <w:r>
        <w:separator/>
      </w:r>
    </w:p>
  </w:footnote>
  <w:footnote w:type="continuationSeparator" w:id="0">
    <w:p w14:paraId="56BFBDAE" w14:textId="77777777" w:rsidR="00756009" w:rsidRDefault="0075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8FC"/>
    <w:multiLevelType w:val="hybridMultilevel"/>
    <w:tmpl w:val="D0922D04"/>
    <w:lvl w:ilvl="0" w:tplc="FC3A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7CB9"/>
    <w:multiLevelType w:val="hybridMultilevel"/>
    <w:tmpl w:val="21FAF522"/>
    <w:lvl w:ilvl="0" w:tplc="D71A9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5CC6"/>
    <w:multiLevelType w:val="hybridMultilevel"/>
    <w:tmpl w:val="8B4A3C92"/>
    <w:lvl w:ilvl="0" w:tplc="10C25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521"/>
    <w:multiLevelType w:val="hybridMultilevel"/>
    <w:tmpl w:val="8B2C95A8"/>
    <w:lvl w:ilvl="0" w:tplc="67AA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A4AEF"/>
    <w:multiLevelType w:val="hybridMultilevel"/>
    <w:tmpl w:val="FED024B8"/>
    <w:lvl w:ilvl="0" w:tplc="CFBE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529E9"/>
    <w:multiLevelType w:val="hybridMultilevel"/>
    <w:tmpl w:val="1EFCE8FE"/>
    <w:lvl w:ilvl="0" w:tplc="4FB2B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3560"/>
    <w:multiLevelType w:val="hybridMultilevel"/>
    <w:tmpl w:val="EA72D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62340"/>
    <w:multiLevelType w:val="hybridMultilevel"/>
    <w:tmpl w:val="D3EA55B6"/>
    <w:lvl w:ilvl="0" w:tplc="2EE67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D520C"/>
    <w:multiLevelType w:val="hybridMultilevel"/>
    <w:tmpl w:val="AE5A4BF0"/>
    <w:lvl w:ilvl="0" w:tplc="3A6A7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02EAB"/>
    <w:multiLevelType w:val="hybridMultilevel"/>
    <w:tmpl w:val="B82887AE"/>
    <w:lvl w:ilvl="0" w:tplc="D2164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75A27"/>
    <w:multiLevelType w:val="multilevel"/>
    <w:tmpl w:val="B246C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ED018C"/>
    <w:multiLevelType w:val="hybridMultilevel"/>
    <w:tmpl w:val="E8F0EC16"/>
    <w:lvl w:ilvl="0" w:tplc="FB42D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4"/>
  </w:num>
  <w:num w:numId="5">
    <w:abstractNumId w:val="1"/>
  </w:num>
  <w:num w:numId="6">
    <w:abstractNumId w:val="3"/>
  </w:num>
  <w:num w:numId="7">
    <w:abstractNumId w:val="2"/>
  </w:num>
  <w:num w:numId="8">
    <w:abstractNumId w:val="9"/>
  </w:num>
  <w:num w:numId="9">
    <w:abstractNumId w:val="7"/>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1"/>
    <w:rsid w:val="00060801"/>
    <w:rsid w:val="0008288C"/>
    <w:rsid w:val="00234B63"/>
    <w:rsid w:val="004875BF"/>
    <w:rsid w:val="004931D1"/>
    <w:rsid w:val="004B10C5"/>
    <w:rsid w:val="004F5BE9"/>
    <w:rsid w:val="00510A4D"/>
    <w:rsid w:val="005C3D1D"/>
    <w:rsid w:val="006136E9"/>
    <w:rsid w:val="006171DE"/>
    <w:rsid w:val="00656F96"/>
    <w:rsid w:val="00744F74"/>
    <w:rsid w:val="00756009"/>
    <w:rsid w:val="00A46957"/>
    <w:rsid w:val="00AC108B"/>
    <w:rsid w:val="00AD1A3F"/>
    <w:rsid w:val="00BC0F71"/>
    <w:rsid w:val="00BE7A01"/>
    <w:rsid w:val="00BF0DA4"/>
    <w:rsid w:val="00C334E7"/>
    <w:rsid w:val="00C458B1"/>
    <w:rsid w:val="00C67379"/>
    <w:rsid w:val="00C75DBA"/>
    <w:rsid w:val="00DB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F92C"/>
  <w14:defaultImageDpi w14:val="32767"/>
  <w15:chartTrackingRefBased/>
  <w15:docId w15:val="{16748EF0-66BD-954F-B9D8-769520E3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F7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71"/>
    <w:rPr>
      <w:color w:val="0563C1" w:themeColor="hyperlink"/>
      <w:u w:val="single"/>
    </w:rPr>
  </w:style>
  <w:style w:type="character" w:customStyle="1" w:styleId="section-info-text">
    <w:name w:val="section-info-text"/>
    <w:basedOn w:val="DefaultParagraphFont"/>
    <w:rsid w:val="00BC0F71"/>
  </w:style>
  <w:style w:type="paragraph" w:styleId="Footer">
    <w:name w:val="footer"/>
    <w:basedOn w:val="Normal"/>
    <w:link w:val="FooterChar"/>
    <w:uiPriority w:val="99"/>
    <w:unhideWhenUsed/>
    <w:rsid w:val="00BC0F7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0F71"/>
    <w:rPr>
      <w:sz w:val="22"/>
      <w:szCs w:val="22"/>
    </w:rPr>
  </w:style>
  <w:style w:type="paragraph" w:styleId="ListParagraph">
    <w:name w:val="List Paragraph"/>
    <w:basedOn w:val="Normal"/>
    <w:uiPriority w:val="34"/>
    <w:qFormat/>
    <w:rsid w:val="00BC0F71"/>
    <w:pPr>
      <w:spacing w:after="0"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BC0F7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BC0F71"/>
    <w:rPr>
      <w:b/>
      <w:bCs/>
    </w:rPr>
  </w:style>
  <w:style w:type="character" w:styleId="PageNumber">
    <w:name w:val="page number"/>
    <w:basedOn w:val="DefaultParagraphFont"/>
    <w:uiPriority w:val="99"/>
    <w:semiHidden/>
    <w:unhideWhenUsed/>
    <w:rsid w:val="00BC0F71"/>
  </w:style>
  <w:style w:type="character" w:customStyle="1" w:styleId="element-invisible">
    <w:name w:val="element-invisible"/>
    <w:basedOn w:val="DefaultParagraphFont"/>
    <w:rsid w:val="005C3D1D"/>
  </w:style>
  <w:style w:type="character" w:customStyle="1" w:styleId="apple-converted-space">
    <w:name w:val="apple-converted-space"/>
    <w:basedOn w:val="DefaultParagraphFont"/>
    <w:rsid w:val="00A4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3908">
      <w:bodyDiv w:val="1"/>
      <w:marLeft w:val="0"/>
      <w:marRight w:val="0"/>
      <w:marTop w:val="0"/>
      <w:marBottom w:val="0"/>
      <w:divBdr>
        <w:top w:val="none" w:sz="0" w:space="0" w:color="auto"/>
        <w:left w:val="none" w:sz="0" w:space="0" w:color="auto"/>
        <w:bottom w:val="none" w:sz="0" w:space="0" w:color="auto"/>
        <w:right w:val="none" w:sz="0" w:space="0" w:color="auto"/>
      </w:divBdr>
    </w:div>
    <w:div w:id="6718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mselca.org/assembl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selca.org/assemb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ladd-horkey@rmselc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mselca.org/assembly"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ladd-horkey@rmsel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2291-9161-E24E-BD74-2246EDA3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8</cp:revision>
  <cp:lastPrinted>2018-12-17T21:02:00Z</cp:lastPrinted>
  <dcterms:created xsi:type="dcterms:W3CDTF">2018-11-29T18:03:00Z</dcterms:created>
  <dcterms:modified xsi:type="dcterms:W3CDTF">2018-12-17T21:25:00Z</dcterms:modified>
</cp:coreProperties>
</file>