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84D21" w:rsidRDefault="00584D21" w:rsidP="00C359AF">
      <w:pPr>
        <w:ind w:left="720" w:hanging="360"/>
        <w:rPr>
          <w:lang w:val="en-TT"/>
        </w:rPr>
      </w:pPr>
    </w:p>
    <w:p w:rsidR="00584D21" w:rsidRDefault="00584D21" w:rsidP="00C359AF">
      <w:pPr>
        <w:ind w:left="720" w:hanging="360"/>
        <w:rPr>
          <w:lang w:val="en-TT"/>
        </w:rPr>
      </w:pPr>
    </w:p>
    <w:p w:rsidR="00584D21" w:rsidRDefault="00584D21" w:rsidP="00584D21">
      <w:pPr>
        <w:tabs>
          <w:tab w:val="left" w:pos="2490"/>
        </w:tabs>
        <w:ind w:left="360" w:hanging="360"/>
        <w:rPr>
          <w:lang w:val="en-TT"/>
        </w:rPr>
      </w:pPr>
    </w:p>
    <w:p w:rsidR="00C359AF" w:rsidRPr="00584D21" w:rsidRDefault="00E00499" w:rsidP="00584D21">
      <w:pPr>
        <w:rPr>
          <w:b/>
          <w:color w:val="000000"/>
          <w:sz w:val="24"/>
          <w:lang w:val="en-TT"/>
        </w:rPr>
      </w:pPr>
      <w:r>
        <w:rPr>
          <w:b/>
          <w:sz w:val="24"/>
          <w:lang w:val="en-TT"/>
        </w:rPr>
        <w:t xml:space="preserve"> </w:t>
      </w:r>
      <w:r w:rsidR="00C359AF" w:rsidRPr="00584D21">
        <w:rPr>
          <w:b/>
          <w:sz w:val="24"/>
          <w:lang w:val="en-TT"/>
        </w:rPr>
        <w:t>What</w:t>
      </w:r>
      <w:r w:rsidR="00E81DF9" w:rsidRPr="00584D21">
        <w:rPr>
          <w:b/>
          <w:sz w:val="24"/>
          <w:lang w:val="en-TT"/>
        </w:rPr>
        <w:t> is</w:t>
      </w:r>
      <w:r w:rsidR="00C359AF" w:rsidRPr="00584D21">
        <w:rPr>
          <w:b/>
          <w:sz w:val="24"/>
          <w:lang w:val="en-TT"/>
        </w:rPr>
        <w:t xml:space="preserve"> your personal visi</w:t>
      </w:r>
      <w:r w:rsidR="00C359AF" w:rsidRPr="00584D21">
        <w:rPr>
          <w:b/>
          <w:color w:val="000000"/>
          <w:sz w:val="24"/>
          <w:lang w:val="en-TT"/>
        </w:rPr>
        <w:t>on/</w:t>
      </w:r>
      <w:r w:rsidR="00E81DF9" w:rsidRPr="00584D21">
        <w:rPr>
          <w:b/>
          <w:color w:val="000000"/>
          <w:sz w:val="24"/>
          <w:lang w:val="en-TT"/>
        </w:rPr>
        <w:t>goal for</w:t>
      </w:r>
      <w:r w:rsidR="00C359AF" w:rsidRPr="00584D21">
        <w:rPr>
          <w:b/>
          <w:color w:val="000000"/>
          <w:sz w:val="24"/>
          <w:lang w:val="en-TT"/>
        </w:rPr>
        <w:t xml:space="preserve"> CANTO?</w:t>
      </w:r>
    </w:p>
    <w:p w:rsidR="00E81DF9" w:rsidRPr="00E00499" w:rsidRDefault="00E81DF9" w:rsidP="00584D21">
      <w:pPr>
        <w:ind w:left="360" w:hanging="360"/>
        <w:rPr>
          <w:color w:val="000000"/>
          <w:sz w:val="18"/>
          <w:lang w:val="en-TT"/>
        </w:rPr>
      </w:pPr>
    </w:p>
    <w:p w:rsidR="007D6EB2" w:rsidRDefault="00E81DF9" w:rsidP="00584D21">
      <w:pPr>
        <w:ind w:left="720" w:hanging="360"/>
        <w:rPr>
          <w:rFonts w:asciiTheme="majorHAnsi" w:hAnsiTheme="majorHAnsi"/>
        </w:rPr>
      </w:pPr>
      <w:r w:rsidRPr="005C55CB">
        <w:rPr>
          <w:rFonts w:asciiTheme="majorHAnsi" w:hAnsiTheme="majorHAnsi"/>
          <w:color w:val="000000"/>
          <w:lang w:val="en-TT"/>
        </w:rPr>
        <w:t xml:space="preserve">CANTO’s Vision </w:t>
      </w:r>
      <w:r w:rsidR="0020605C">
        <w:rPr>
          <w:rFonts w:asciiTheme="majorHAnsi" w:hAnsiTheme="majorHAnsi"/>
          <w:color w:val="000000"/>
          <w:lang w:val="en-TT"/>
        </w:rPr>
        <w:t xml:space="preserve">is </w:t>
      </w:r>
      <w:r w:rsidRPr="005C55CB">
        <w:rPr>
          <w:rFonts w:asciiTheme="majorHAnsi" w:hAnsiTheme="majorHAnsi"/>
          <w:color w:val="000000"/>
          <w:lang w:val="en-TT"/>
        </w:rPr>
        <w:t>“</w:t>
      </w:r>
      <w:r w:rsidRPr="005C55CB">
        <w:rPr>
          <w:rFonts w:asciiTheme="majorHAnsi" w:hAnsiTheme="majorHAnsi"/>
        </w:rPr>
        <w:t>To become the leading authority in shaping</w:t>
      </w:r>
      <w:r w:rsidR="007D6EB2">
        <w:rPr>
          <w:rFonts w:asciiTheme="majorHAnsi" w:hAnsiTheme="majorHAnsi"/>
        </w:rPr>
        <w:t xml:space="preserve"> </w:t>
      </w:r>
      <w:r w:rsidRPr="005C55CB">
        <w:rPr>
          <w:rFonts w:asciiTheme="majorHAnsi" w:hAnsiTheme="majorHAnsi"/>
        </w:rPr>
        <w:t>information, communication and</w:t>
      </w:r>
    </w:p>
    <w:p w:rsidR="007D6EB2" w:rsidRDefault="007D6EB2" w:rsidP="00584D21">
      <w:pPr>
        <w:ind w:left="720" w:hanging="360"/>
        <w:rPr>
          <w:rFonts w:asciiTheme="majorHAnsi" w:hAnsiTheme="majorHAnsi"/>
          <w:color w:val="000000"/>
          <w:lang w:val="en-TT"/>
        </w:rPr>
      </w:pPr>
      <w:proofErr w:type="gramStart"/>
      <w:r w:rsidRPr="005C55CB">
        <w:rPr>
          <w:rFonts w:asciiTheme="majorHAnsi" w:hAnsiTheme="majorHAnsi"/>
        </w:rPr>
        <w:t>technology</w:t>
      </w:r>
      <w:proofErr w:type="gramEnd"/>
      <w:r w:rsidR="00E81DF9" w:rsidRPr="005C55CB">
        <w:rPr>
          <w:rFonts w:asciiTheme="majorHAnsi" w:hAnsiTheme="majorHAnsi"/>
        </w:rPr>
        <w:t xml:space="preserve"> in the Caribbean Region and the Americas.” </w:t>
      </w:r>
      <w:r w:rsidR="00E81DF9" w:rsidRPr="005C55CB">
        <w:rPr>
          <w:rFonts w:asciiTheme="majorHAnsi" w:hAnsiTheme="majorHAnsi"/>
          <w:color w:val="000000"/>
          <w:lang w:val="en-TT"/>
        </w:rPr>
        <w:t>My</w:t>
      </w:r>
      <w:r>
        <w:rPr>
          <w:rFonts w:asciiTheme="majorHAnsi" w:hAnsiTheme="majorHAnsi"/>
          <w:color w:val="000000"/>
          <w:lang w:val="en-TT"/>
        </w:rPr>
        <w:t xml:space="preserve"> </w:t>
      </w:r>
      <w:r w:rsidR="00E81DF9" w:rsidRPr="005C55CB">
        <w:rPr>
          <w:rFonts w:asciiTheme="majorHAnsi" w:hAnsiTheme="majorHAnsi"/>
          <w:color w:val="000000"/>
          <w:lang w:val="en-TT"/>
        </w:rPr>
        <w:t xml:space="preserve">personal vision for </w:t>
      </w:r>
      <w:r w:rsidR="008A5A98">
        <w:rPr>
          <w:rFonts w:asciiTheme="majorHAnsi" w:hAnsiTheme="majorHAnsi"/>
          <w:color w:val="000000"/>
          <w:lang w:val="en-TT"/>
        </w:rPr>
        <w:t>CANTO i</w:t>
      </w:r>
      <w:r w:rsidR="00E81DF9" w:rsidRPr="005C55CB">
        <w:rPr>
          <w:rFonts w:asciiTheme="majorHAnsi" w:hAnsiTheme="majorHAnsi"/>
          <w:color w:val="000000"/>
          <w:lang w:val="en-TT"/>
        </w:rPr>
        <w:t>s aligned with</w:t>
      </w:r>
    </w:p>
    <w:p w:rsidR="00AE6924" w:rsidRPr="005C55CB" w:rsidRDefault="00E00499" w:rsidP="00584D21">
      <w:pPr>
        <w:ind w:left="720" w:hanging="360"/>
        <w:rPr>
          <w:rFonts w:asciiTheme="majorHAnsi" w:hAnsiTheme="majorHAnsi"/>
          <w:color w:val="000000"/>
          <w:lang w:val="en-TT"/>
        </w:rPr>
      </w:pPr>
      <w:r>
        <w:rPr>
          <w:noProof/>
          <w:lang w:val="en-TT" w:eastAsia="en-TT"/>
        </w:rPr>
        <w:drawing>
          <wp:anchor distT="0" distB="0" distL="114300" distR="114300" simplePos="0" relativeHeight="251658240" behindDoc="1" locked="0" layoutInCell="1" allowOverlap="1" wp14:anchorId="29D14214" wp14:editId="5BE0D4C0">
            <wp:simplePos x="0" y="0"/>
            <wp:positionH relativeFrom="column">
              <wp:posOffset>-269240</wp:posOffset>
            </wp:positionH>
            <wp:positionV relativeFrom="paragraph">
              <wp:posOffset>260350</wp:posOffset>
            </wp:positionV>
            <wp:extent cx="1668780" cy="2521585"/>
            <wp:effectExtent l="0" t="0" r="7620" b="0"/>
            <wp:wrapThrough wrapText="bothSides">
              <wp:wrapPolygon edited="0">
                <wp:start x="0" y="0"/>
                <wp:lineTo x="0" y="21377"/>
                <wp:lineTo x="21452" y="21377"/>
                <wp:lineTo x="2145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al Nei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81DF9" w:rsidRPr="005C55CB">
        <w:rPr>
          <w:rFonts w:asciiTheme="majorHAnsi" w:hAnsiTheme="majorHAnsi"/>
          <w:color w:val="000000"/>
          <w:lang w:val="en-TT"/>
        </w:rPr>
        <w:t>the</w:t>
      </w:r>
      <w:proofErr w:type="gramEnd"/>
      <w:r w:rsidR="00E81DF9" w:rsidRPr="005C55CB">
        <w:rPr>
          <w:rFonts w:asciiTheme="majorHAnsi" w:hAnsiTheme="majorHAnsi"/>
          <w:color w:val="000000"/>
          <w:lang w:val="en-TT"/>
        </w:rPr>
        <w:t xml:space="preserve"> stated vision. </w:t>
      </w:r>
      <w:r w:rsidR="0020605C">
        <w:rPr>
          <w:rFonts w:asciiTheme="majorHAnsi" w:hAnsiTheme="majorHAnsi"/>
          <w:color w:val="000000"/>
          <w:lang w:val="en-TT"/>
        </w:rPr>
        <w:t>In actualizing this vision for me it is about</w:t>
      </w:r>
      <w:r w:rsidR="007D6EB2">
        <w:rPr>
          <w:rFonts w:asciiTheme="majorHAnsi" w:hAnsiTheme="majorHAnsi"/>
          <w:color w:val="000000"/>
          <w:lang w:val="en-TT"/>
        </w:rPr>
        <w:t xml:space="preserve"> </w:t>
      </w:r>
      <w:r w:rsidR="005C55CB" w:rsidRPr="005C55CB">
        <w:rPr>
          <w:rFonts w:asciiTheme="majorHAnsi" w:hAnsiTheme="majorHAnsi"/>
          <w:color w:val="000000"/>
          <w:lang w:val="en-TT"/>
        </w:rPr>
        <w:t>CANTO</w:t>
      </w:r>
      <w:r w:rsidR="0020605C">
        <w:rPr>
          <w:rFonts w:asciiTheme="majorHAnsi" w:hAnsiTheme="majorHAnsi"/>
          <w:color w:val="000000"/>
          <w:lang w:val="en-TT"/>
        </w:rPr>
        <w:t xml:space="preserve"> using its unique position to</w:t>
      </w:r>
      <w:r w:rsidR="00A73363">
        <w:rPr>
          <w:rFonts w:asciiTheme="majorHAnsi" w:hAnsiTheme="majorHAnsi"/>
          <w:color w:val="000000"/>
          <w:lang w:val="en-TT"/>
        </w:rPr>
        <w:t xml:space="preserve"> </w:t>
      </w:r>
      <w:r w:rsidR="007D6EB2">
        <w:rPr>
          <w:rFonts w:asciiTheme="majorHAnsi" w:hAnsiTheme="majorHAnsi"/>
          <w:color w:val="000000"/>
          <w:lang w:val="en-TT"/>
        </w:rPr>
        <w:t>influence</w:t>
      </w:r>
      <w:r>
        <w:rPr>
          <w:rFonts w:asciiTheme="majorHAnsi" w:hAnsiTheme="majorHAnsi"/>
          <w:color w:val="000000"/>
          <w:lang w:val="en-TT"/>
        </w:rPr>
        <w:t xml:space="preserve"> </w:t>
      </w:r>
      <w:r w:rsidR="005A3985" w:rsidRPr="004C60D9">
        <w:rPr>
          <w:rFonts w:asciiTheme="majorHAnsi" w:hAnsiTheme="majorHAnsi"/>
          <w:color w:val="000000"/>
          <w:lang w:val="en-TT"/>
        </w:rPr>
        <w:t xml:space="preserve">the </w:t>
      </w:r>
      <w:r w:rsidR="00CA3654" w:rsidRPr="004C60D9">
        <w:rPr>
          <w:rFonts w:asciiTheme="majorHAnsi" w:hAnsiTheme="majorHAnsi"/>
          <w:color w:val="000000"/>
          <w:lang w:val="en-TT"/>
        </w:rPr>
        <w:t xml:space="preserve">adoption </w:t>
      </w:r>
      <w:r w:rsidR="005A3985" w:rsidRPr="004C60D9">
        <w:rPr>
          <w:rFonts w:asciiTheme="majorHAnsi" w:hAnsiTheme="majorHAnsi"/>
          <w:color w:val="000000"/>
          <w:lang w:val="en-TT"/>
        </w:rPr>
        <w:t xml:space="preserve">of policies </w:t>
      </w:r>
      <w:r w:rsidR="00CA3654" w:rsidRPr="004C60D9">
        <w:rPr>
          <w:rFonts w:asciiTheme="majorHAnsi" w:hAnsiTheme="majorHAnsi"/>
          <w:color w:val="000000"/>
          <w:lang w:val="en-TT"/>
        </w:rPr>
        <w:t xml:space="preserve">that go beyond </w:t>
      </w:r>
      <w:r w:rsidR="00D64A48" w:rsidRPr="004C60D9">
        <w:rPr>
          <w:rFonts w:asciiTheme="majorHAnsi" w:hAnsiTheme="majorHAnsi"/>
          <w:color w:val="000000"/>
          <w:lang w:val="en-TT"/>
        </w:rPr>
        <w:t xml:space="preserve">providing </w:t>
      </w:r>
      <w:r w:rsidR="005C1C48">
        <w:rPr>
          <w:rFonts w:asciiTheme="majorHAnsi" w:hAnsiTheme="majorHAnsi"/>
          <w:color w:val="000000"/>
          <w:lang w:val="en-TT"/>
        </w:rPr>
        <w:t xml:space="preserve">access to </w:t>
      </w:r>
      <w:r w:rsidR="00D64A48" w:rsidRPr="004C60D9">
        <w:rPr>
          <w:rFonts w:asciiTheme="majorHAnsi" w:hAnsiTheme="majorHAnsi"/>
          <w:color w:val="000000"/>
          <w:lang w:val="en-TT"/>
        </w:rPr>
        <w:t>people</w:t>
      </w:r>
      <w:r w:rsidR="001A2455" w:rsidRPr="004C60D9">
        <w:rPr>
          <w:rFonts w:asciiTheme="majorHAnsi" w:hAnsiTheme="majorHAnsi"/>
          <w:color w:val="000000"/>
          <w:lang w:val="en-TT"/>
        </w:rPr>
        <w:t xml:space="preserve"> across the region</w:t>
      </w:r>
      <w:r w:rsidR="004C60D9" w:rsidRPr="004C60D9">
        <w:rPr>
          <w:rFonts w:asciiTheme="majorHAnsi" w:hAnsiTheme="majorHAnsi"/>
          <w:color w:val="000000"/>
          <w:lang w:val="en-TT"/>
        </w:rPr>
        <w:t>. It extends to</w:t>
      </w:r>
      <w:r>
        <w:rPr>
          <w:rFonts w:asciiTheme="majorHAnsi" w:hAnsiTheme="majorHAnsi"/>
          <w:color w:val="000000"/>
          <w:lang w:val="en-TT"/>
        </w:rPr>
        <w:t xml:space="preserve"> </w:t>
      </w:r>
      <w:r w:rsidR="004C60D9" w:rsidRPr="004C60D9">
        <w:rPr>
          <w:rFonts w:asciiTheme="majorHAnsi" w:hAnsiTheme="majorHAnsi"/>
          <w:color w:val="000000"/>
          <w:lang w:val="en-TT"/>
        </w:rPr>
        <w:t>influencing</w:t>
      </w:r>
      <w:r w:rsidR="00AE6924">
        <w:rPr>
          <w:rFonts w:asciiTheme="majorHAnsi" w:hAnsiTheme="majorHAnsi"/>
          <w:color w:val="000000"/>
          <w:lang w:val="en-TT"/>
        </w:rPr>
        <w:t xml:space="preserve"> </w:t>
      </w:r>
      <w:r w:rsidR="004C60D9" w:rsidRPr="004C60D9">
        <w:rPr>
          <w:rFonts w:asciiTheme="majorHAnsi" w:hAnsiTheme="majorHAnsi"/>
          <w:color w:val="000000"/>
          <w:lang w:val="en-TT"/>
        </w:rPr>
        <w:t xml:space="preserve">the development of an ecosystem </w:t>
      </w:r>
      <w:r w:rsidR="00CA3654" w:rsidRPr="004C60D9">
        <w:rPr>
          <w:rFonts w:asciiTheme="majorHAnsi" w:hAnsiTheme="majorHAnsi"/>
          <w:color w:val="000000"/>
          <w:lang w:val="en-TT"/>
        </w:rPr>
        <w:t xml:space="preserve">so ICTs will </w:t>
      </w:r>
      <w:r w:rsidR="001A2455" w:rsidRPr="004C60D9">
        <w:rPr>
          <w:rFonts w:asciiTheme="majorHAnsi" w:hAnsiTheme="majorHAnsi"/>
          <w:color w:val="000000"/>
          <w:lang w:val="en-TT"/>
        </w:rPr>
        <w:t xml:space="preserve">have </w:t>
      </w:r>
      <w:r w:rsidR="004C60D9" w:rsidRPr="004C60D9">
        <w:rPr>
          <w:rFonts w:asciiTheme="majorHAnsi" w:hAnsiTheme="majorHAnsi"/>
          <w:color w:val="000000"/>
          <w:lang w:val="en-TT"/>
        </w:rPr>
        <w:t xml:space="preserve">positive and </w:t>
      </w:r>
      <w:r w:rsidR="001A2455" w:rsidRPr="004C60D9">
        <w:rPr>
          <w:rFonts w:asciiTheme="majorHAnsi" w:hAnsiTheme="majorHAnsi"/>
          <w:color w:val="000000"/>
          <w:lang w:val="en-TT"/>
        </w:rPr>
        <w:t xml:space="preserve">sustainable </w:t>
      </w:r>
      <w:r w:rsidR="004C60D9" w:rsidRPr="004C60D9">
        <w:rPr>
          <w:rFonts w:asciiTheme="majorHAnsi" w:hAnsiTheme="majorHAnsi"/>
          <w:color w:val="000000"/>
          <w:lang w:val="en-TT"/>
        </w:rPr>
        <w:t>socio economic</w:t>
      </w:r>
      <w:r>
        <w:rPr>
          <w:rFonts w:asciiTheme="majorHAnsi" w:hAnsiTheme="majorHAnsi"/>
          <w:color w:val="000000"/>
          <w:lang w:val="en-TT"/>
        </w:rPr>
        <w:t xml:space="preserve"> </w:t>
      </w:r>
      <w:r w:rsidR="001A2455" w:rsidRPr="004C60D9">
        <w:rPr>
          <w:rFonts w:asciiTheme="majorHAnsi" w:hAnsiTheme="majorHAnsi"/>
          <w:color w:val="000000"/>
          <w:lang w:val="en-TT"/>
        </w:rPr>
        <w:t>impact</w:t>
      </w:r>
      <w:r w:rsidR="00AE6924">
        <w:rPr>
          <w:rFonts w:asciiTheme="majorHAnsi" w:hAnsiTheme="majorHAnsi"/>
          <w:color w:val="000000"/>
          <w:lang w:val="en-TT"/>
        </w:rPr>
        <w:t>s</w:t>
      </w:r>
      <w:r w:rsidR="001A2455" w:rsidRPr="004C60D9">
        <w:rPr>
          <w:rFonts w:asciiTheme="majorHAnsi" w:hAnsiTheme="majorHAnsi"/>
          <w:color w:val="000000"/>
          <w:lang w:val="en-TT"/>
        </w:rPr>
        <w:t>.</w:t>
      </w:r>
      <w:r w:rsidR="00AE6924">
        <w:rPr>
          <w:rFonts w:asciiTheme="majorHAnsi" w:hAnsiTheme="majorHAnsi"/>
          <w:color w:val="000000"/>
          <w:lang w:val="en-TT"/>
        </w:rPr>
        <w:t xml:space="preserve"> My vision is that the average citizen will be equipped to use ICTs to acquire information and</w:t>
      </w:r>
      <w:r>
        <w:rPr>
          <w:rFonts w:asciiTheme="majorHAnsi" w:hAnsiTheme="majorHAnsi"/>
          <w:color w:val="000000"/>
          <w:lang w:val="en-TT"/>
        </w:rPr>
        <w:t xml:space="preserve"> </w:t>
      </w:r>
      <w:r w:rsidR="00AE6924">
        <w:rPr>
          <w:rFonts w:asciiTheme="majorHAnsi" w:hAnsiTheme="majorHAnsi"/>
          <w:color w:val="000000"/>
          <w:lang w:val="en-TT"/>
        </w:rPr>
        <w:t>knowledge, to develop skills and competencies, to create employment</w:t>
      </w:r>
      <w:r>
        <w:rPr>
          <w:rFonts w:asciiTheme="majorHAnsi" w:hAnsiTheme="majorHAnsi"/>
          <w:color w:val="000000"/>
          <w:lang w:val="en-TT"/>
        </w:rPr>
        <w:t xml:space="preserve"> …</w:t>
      </w:r>
      <w:r w:rsidR="00AE6924">
        <w:rPr>
          <w:rFonts w:asciiTheme="majorHAnsi" w:hAnsiTheme="majorHAnsi"/>
          <w:color w:val="000000"/>
          <w:lang w:val="en-TT"/>
        </w:rPr>
        <w:t xml:space="preserve"> essentially to fully participate</w:t>
      </w:r>
      <w:r w:rsidR="00A73363">
        <w:rPr>
          <w:rFonts w:asciiTheme="majorHAnsi" w:hAnsiTheme="majorHAnsi"/>
          <w:color w:val="000000"/>
          <w:lang w:val="en-TT"/>
        </w:rPr>
        <w:t xml:space="preserve"> </w:t>
      </w:r>
      <w:r w:rsidR="00AE6924">
        <w:rPr>
          <w:rFonts w:asciiTheme="majorHAnsi" w:hAnsiTheme="majorHAnsi"/>
          <w:color w:val="000000"/>
          <w:lang w:val="en-TT"/>
        </w:rPr>
        <w:t>in the opportunities made possible in</w:t>
      </w:r>
      <w:r>
        <w:rPr>
          <w:rFonts w:asciiTheme="majorHAnsi" w:hAnsiTheme="majorHAnsi"/>
          <w:color w:val="000000"/>
          <w:lang w:val="en-TT"/>
        </w:rPr>
        <w:t xml:space="preserve"> this information age. </w:t>
      </w:r>
      <w:proofErr w:type="gramStart"/>
      <w:r>
        <w:rPr>
          <w:rFonts w:asciiTheme="majorHAnsi" w:hAnsiTheme="majorHAnsi"/>
          <w:color w:val="000000"/>
          <w:lang w:val="en-TT"/>
        </w:rPr>
        <w:t>In short, e</w:t>
      </w:r>
      <w:r w:rsidR="00AE6924">
        <w:rPr>
          <w:rFonts w:asciiTheme="majorHAnsi" w:hAnsiTheme="majorHAnsi"/>
          <w:color w:val="000000"/>
          <w:lang w:val="en-TT"/>
        </w:rPr>
        <w:t>mpowering people in all walks o</w:t>
      </w:r>
      <w:r>
        <w:rPr>
          <w:rFonts w:asciiTheme="majorHAnsi" w:hAnsiTheme="majorHAnsi"/>
          <w:color w:val="000000"/>
          <w:lang w:val="en-TT"/>
        </w:rPr>
        <w:t xml:space="preserve">f </w:t>
      </w:r>
      <w:r w:rsidR="00AE6924">
        <w:rPr>
          <w:rFonts w:asciiTheme="majorHAnsi" w:hAnsiTheme="majorHAnsi"/>
          <w:color w:val="000000"/>
          <w:lang w:val="en-TT"/>
        </w:rPr>
        <w:t>life to use ICTs smartly for their own social and economic development.</w:t>
      </w:r>
      <w:proofErr w:type="gramEnd"/>
      <w:r w:rsidR="00AE6924">
        <w:rPr>
          <w:rFonts w:asciiTheme="majorHAnsi" w:hAnsiTheme="majorHAnsi"/>
          <w:color w:val="000000"/>
          <w:lang w:val="en-TT"/>
        </w:rPr>
        <w:t xml:space="preserve"> </w:t>
      </w:r>
      <w:proofErr w:type="gramStart"/>
      <w:r w:rsidR="00AE6924">
        <w:rPr>
          <w:rFonts w:asciiTheme="majorHAnsi" w:hAnsiTheme="majorHAnsi"/>
          <w:color w:val="000000"/>
          <w:lang w:val="en-TT"/>
        </w:rPr>
        <w:t>The end result being the social</w:t>
      </w:r>
      <w:r w:rsidR="00A73363">
        <w:rPr>
          <w:rFonts w:asciiTheme="majorHAnsi" w:hAnsiTheme="majorHAnsi"/>
          <w:color w:val="000000"/>
          <w:lang w:val="en-TT"/>
        </w:rPr>
        <w:t xml:space="preserve"> </w:t>
      </w:r>
      <w:r w:rsidR="00AE6924">
        <w:rPr>
          <w:rFonts w:asciiTheme="majorHAnsi" w:hAnsiTheme="majorHAnsi"/>
          <w:color w:val="000000"/>
          <w:lang w:val="en-TT"/>
        </w:rPr>
        <w:t>and economic development of countries and the region as a whole.</w:t>
      </w:r>
      <w:proofErr w:type="gramEnd"/>
      <w:r w:rsidR="00AE6924">
        <w:rPr>
          <w:rFonts w:asciiTheme="majorHAnsi" w:hAnsiTheme="majorHAnsi"/>
          <w:color w:val="000000"/>
          <w:lang w:val="en-TT"/>
        </w:rPr>
        <w:t xml:space="preserve"> </w:t>
      </w:r>
      <w:bookmarkStart w:id="0" w:name="_GoBack"/>
      <w:bookmarkEnd w:id="0"/>
    </w:p>
    <w:p w:rsidR="007D6EB2" w:rsidRPr="00E00499" w:rsidRDefault="007D6EB2" w:rsidP="00584D21">
      <w:pPr>
        <w:ind w:left="720" w:hanging="360"/>
        <w:rPr>
          <w:rFonts w:asciiTheme="majorHAnsi" w:hAnsiTheme="majorHAnsi"/>
          <w:color w:val="000000"/>
          <w:sz w:val="14"/>
          <w:lang w:val="en-TT"/>
        </w:rPr>
      </w:pPr>
    </w:p>
    <w:p w:rsidR="00E81DF9" w:rsidRPr="00E00499" w:rsidRDefault="00E81DF9" w:rsidP="00C359AF">
      <w:pPr>
        <w:ind w:left="720" w:hanging="360"/>
        <w:rPr>
          <w:color w:val="000000"/>
          <w:sz w:val="14"/>
          <w:lang w:val="en-TT"/>
        </w:rPr>
      </w:pPr>
    </w:p>
    <w:p w:rsidR="00C359AF" w:rsidRPr="00584D21" w:rsidRDefault="00587632" w:rsidP="00584D21">
      <w:pPr>
        <w:ind w:firstLine="360"/>
        <w:rPr>
          <w:b/>
          <w:sz w:val="24"/>
          <w:lang w:val="en-TT"/>
        </w:rPr>
      </w:pPr>
      <w:r w:rsidRPr="00584D21">
        <w:rPr>
          <w:b/>
          <w:color w:val="000000"/>
          <w:sz w:val="24"/>
          <w:lang w:val="en-TT"/>
        </w:rPr>
        <w:t>What</w:t>
      </w:r>
      <w:r w:rsidR="00C359AF" w:rsidRPr="00584D21">
        <w:rPr>
          <w:b/>
          <w:color w:val="000000"/>
          <w:sz w:val="24"/>
          <w:lang w:val="en-TT"/>
        </w:rPr>
        <w:t xml:space="preserve"> do you like </w:t>
      </w:r>
      <w:r w:rsidR="00C359AF" w:rsidRPr="00584D21">
        <w:rPr>
          <w:b/>
          <w:sz w:val="24"/>
          <w:lang w:val="en-TT"/>
        </w:rPr>
        <w:t>about the CANTO organisation?</w:t>
      </w:r>
    </w:p>
    <w:p w:rsidR="00D87028" w:rsidRDefault="005B5431" w:rsidP="005B5431">
      <w:pPr>
        <w:tabs>
          <w:tab w:val="left" w:pos="7884"/>
        </w:tabs>
        <w:ind w:left="720" w:hanging="360"/>
        <w:rPr>
          <w:lang w:val="en-TT"/>
        </w:rPr>
      </w:pPr>
      <w:r>
        <w:rPr>
          <w:lang w:val="en-TT"/>
        </w:rPr>
        <w:tab/>
      </w:r>
      <w:r>
        <w:rPr>
          <w:lang w:val="en-TT"/>
        </w:rPr>
        <w:tab/>
      </w:r>
    </w:p>
    <w:p w:rsidR="00D87028" w:rsidRDefault="00EF61FB" w:rsidP="00A53D9B">
      <w:pPr>
        <w:ind w:left="720" w:hanging="360"/>
        <w:rPr>
          <w:lang w:val="en-TT"/>
        </w:rPr>
      </w:pPr>
      <w:r>
        <w:rPr>
          <w:lang w:val="en-TT"/>
        </w:rPr>
        <w:t xml:space="preserve">CANTO </w:t>
      </w:r>
      <w:r w:rsidR="005B5431">
        <w:rPr>
          <w:lang w:val="en-TT"/>
        </w:rPr>
        <w:t xml:space="preserve">brings people together. </w:t>
      </w:r>
      <w:r>
        <w:rPr>
          <w:lang w:val="en-TT"/>
        </w:rPr>
        <w:t>It p</w:t>
      </w:r>
      <w:r w:rsidR="005B5431">
        <w:rPr>
          <w:lang w:val="en-TT"/>
        </w:rPr>
        <w:t xml:space="preserve">rovides </w:t>
      </w:r>
      <w:r>
        <w:rPr>
          <w:lang w:val="en-TT"/>
        </w:rPr>
        <w:t xml:space="preserve">forums </w:t>
      </w:r>
      <w:r w:rsidR="00C65D47">
        <w:rPr>
          <w:lang w:val="en-TT"/>
        </w:rPr>
        <w:t>such as the Annual Conference and Trade</w:t>
      </w:r>
      <w:r w:rsidR="00E00499">
        <w:rPr>
          <w:lang w:val="en-TT"/>
        </w:rPr>
        <w:t xml:space="preserve"> </w:t>
      </w:r>
      <w:r w:rsidR="00C65D47">
        <w:rPr>
          <w:lang w:val="en-TT"/>
        </w:rPr>
        <w:t xml:space="preserve">Exhibition </w:t>
      </w:r>
      <w:r>
        <w:rPr>
          <w:lang w:val="en-TT"/>
        </w:rPr>
        <w:t xml:space="preserve">and other </w:t>
      </w:r>
      <w:r w:rsidR="005B5431">
        <w:rPr>
          <w:lang w:val="en-TT"/>
        </w:rPr>
        <w:t>opportunities for multiple stakeholders</w:t>
      </w:r>
      <w:r w:rsidR="00582ED4">
        <w:rPr>
          <w:lang w:val="en-TT"/>
        </w:rPr>
        <w:t xml:space="preserve"> </w:t>
      </w:r>
      <w:r w:rsidR="005B5431">
        <w:rPr>
          <w:lang w:val="en-TT"/>
        </w:rPr>
        <w:t>from the p</w:t>
      </w:r>
      <w:r>
        <w:rPr>
          <w:lang w:val="en-TT"/>
        </w:rPr>
        <w:t xml:space="preserve">rivate and public </w:t>
      </w:r>
      <w:r w:rsidR="005B5431">
        <w:rPr>
          <w:lang w:val="en-TT"/>
        </w:rPr>
        <w:t>sectors</w:t>
      </w:r>
      <w:r w:rsidR="00EE13EE">
        <w:rPr>
          <w:lang w:val="en-TT"/>
        </w:rPr>
        <w:t xml:space="preserve"> –</w:t>
      </w:r>
      <w:r w:rsidR="00E00499">
        <w:rPr>
          <w:lang w:val="en-TT"/>
        </w:rPr>
        <w:t xml:space="preserve"> </w:t>
      </w:r>
      <w:r w:rsidR="00EE13EE">
        <w:rPr>
          <w:lang w:val="en-TT"/>
        </w:rPr>
        <w:t xml:space="preserve">network operators, service providers, equipment manufacturers and suppliers, </w:t>
      </w:r>
      <w:r w:rsidR="00E00499">
        <w:rPr>
          <w:lang w:val="en-TT"/>
        </w:rPr>
        <w:t xml:space="preserve">government </w:t>
      </w:r>
      <w:r w:rsidR="00EE13EE">
        <w:rPr>
          <w:lang w:val="en-TT"/>
        </w:rPr>
        <w:t xml:space="preserve">ministries, regulators </w:t>
      </w:r>
      <w:r w:rsidR="005B5431">
        <w:rPr>
          <w:lang w:val="en-TT"/>
        </w:rPr>
        <w:t>to</w:t>
      </w:r>
      <w:r w:rsidR="00582ED4">
        <w:rPr>
          <w:lang w:val="en-TT"/>
        </w:rPr>
        <w:t xml:space="preserve"> </w:t>
      </w:r>
      <w:r w:rsidR="00012A78">
        <w:rPr>
          <w:lang w:val="en-TT"/>
        </w:rPr>
        <w:t xml:space="preserve">come together, </w:t>
      </w:r>
      <w:r>
        <w:rPr>
          <w:lang w:val="en-TT"/>
        </w:rPr>
        <w:t xml:space="preserve">discuss </w:t>
      </w:r>
      <w:r w:rsidR="00C65D47">
        <w:rPr>
          <w:lang w:val="en-TT"/>
        </w:rPr>
        <w:t>relevant and</w:t>
      </w:r>
      <w:r w:rsidR="00EE13EE">
        <w:rPr>
          <w:lang w:val="en-TT"/>
        </w:rPr>
        <w:t xml:space="preserve"> </w:t>
      </w:r>
      <w:r w:rsidR="00C65D47">
        <w:rPr>
          <w:lang w:val="en-TT"/>
        </w:rPr>
        <w:t>topical</w:t>
      </w:r>
      <w:r w:rsidR="00F52A2A">
        <w:rPr>
          <w:lang w:val="en-TT"/>
        </w:rPr>
        <w:t xml:space="preserve"> </w:t>
      </w:r>
      <w:r w:rsidR="00C65D47">
        <w:rPr>
          <w:lang w:val="en-TT"/>
        </w:rPr>
        <w:t xml:space="preserve">industry issues </w:t>
      </w:r>
      <w:r>
        <w:rPr>
          <w:lang w:val="en-TT"/>
        </w:rPr>
        <w:t>and</w:t>
      </w:r>
      <w:r w:rsidR="00582ED4">
        <w:rPr>
          <w:lang w:val="en-TT"/>
        </w:rPr>
        <w:t xml:space="preserve"> </w:t>
      </w:r>
      <w:r>
        <w:rPr>
          <w:lang w:val="en-TT"/>
        </w:rPr>
        <w:t>find way</w:t>
      </w:r>
      <w:r w:rsidR="00582ED4">
        <w:rPr>
          <w:lang w:val="en-TT"/>
        </w:rPr>
        <w:t>s</w:t>
      </w:r>
      <w:r>
        <w:rPr>
          <w:lang w:val="en-TT"/>
        </w:rPr>
        <w:t xml:space="preserve"> to</w:t>
      </w:r>
      <w:r w:rsidR="00E00499">
        <w:rPr>
          <w:lang w:val="en-TT"/>
        </w:rPr>
        <w:t xml:space="preserve"> </w:t>
      </w:r>
      <w:r>
        <w:rPr>
          <w:lang w:val="en-TT"/>
        </w:rPr>
        <w:t>pursue shared goals and</w:t>
      </w:r>
      <w:r w:rsidR="00012A78">
        <w:rPr>
          <w:lang w:val="en-TT"/>
        </w:rPr>
        <w:t xml:space="preserve"> </w:t>
      </w:r>
      <w:r>
        <w:rPr>
          <w:lang w:val="en-TT"/>
        </w:rPr>
        <w:t>objectives</w:t>
      </w:r>
      <w:r w:rsidR="00582ED4">
        <w:rPr>
          <w:lang w:val="en-TT"/>
        </w:rPr>
        <w:t xml:space="preserve">. </w:t>
      </w:r>
      <w:r w:rsidR="00DD5C9B">
        <w:rPr>
          <w:lang w:val="en-TT"/>
        </w:rPr>
        <w:t>CANTO effectively weaves in n</w:t>
      </w:r>
      <w:r w:rsidR="00EC2AFC">
        <w:rPr>
          <w:lang w:val="en-TT"/>
        </w:rPr>
        <w:t>etworking opportunities including</w:t>
      </w:r>
      <w:r w:rsidR="00E00499">
        <w:rPr>
          <w:lang w:val="en-TT"/>
        </w:rPr>
        <w:t xml:space="preserve"> </w:t>
      </w:r>
      <w:r w:rsidR="00EC2AFC">
        <w:rPr>
          <w:lang w:val="en-TT"/>
        </w:rPr>
        <w:t>social and cultural activities</w:t>
      </w:r>
      <w:r w:rsidR="00DD5C9B">
        <w:rPr>
          <w:lang w:val="en-TT"/>
        </w:rPr>
        <w:t xml:space="preserve"> that enhance its distinctive value proposition.</w:t>
      </w:r>
      <w:r w:rsidR="004D63DA">
        <w:rPr>
          <w:lang w:val="en-TT"/>
        </w:rPr>
        <w:t xml:space="preserve"> </w:t>
      </w:r>
      <w:r w:rsidR="00033D0D">
        <w:rPr>
          <w:lang w:val="en-TT"/>
        </w:rPr>
        <w:t xml:space="preserve"> </w:t>
      </w:r>
    </w:p>
    <w:p w:rsidR="00D87028" w:rsidRPr="00E00499" w:rsidRDefault="00D87028" w:rsidP="00C359AF">
      <w:pPr>
        <w:ind w:left="720" w:hanging="360"/>
        <w:rPr>
          <w:sz w:val="12"/>
          <w:lang w:val="en-TT"/>
        </w:rPr>
      </w:pPr>
    </w:p>
    <w:p w:rsidR="00D87028" w:rsidRPr="00E00499" w:rsidRDefault="00D87028" w:rsidP="00C359AF">
      <w:pPr>
        <w:ind w:left="720" w:hanging="360"/>
        <w:rPr>
          <w:sz w:val="14"/>
          <w:lang w:val="en-TT"/>
        </w:rPr>
      </w:pPr>
    </w:p>
    <w:p w:rsidR="00C359AF" w:rsidRPr="00584D21" w:rsidRDefault="00C359AF" w:rsidP="00C359AF">
      <w:pPr>
        <w:ind w:left="720" w:hanging="360"/>
        <w:rPr>
          <w:b/>
          <w:lang w:val="en-TT"/>
        </w:rPr>
      </w:pPr>
      <w:r w:rsidRPr="00584D21">
        <w:rPr>
          <w:rFonts w:ascii="Times New Roman" w:hAnsi="Times New Roman"/>
          <w:sz w:val="16"/>
          <w:szCs w:val="14"/>
          <w:lang w:val="en-TT"/>
        </w:rPr>
        <w:t xml:space="preserve"> </w:t>
      </w:r>
      <w:r w:rsidRPr="00584D21">
        <w:rPr>
          <w:b/>
          <w:sz w:val="24"/>
          <w:lang w:val="en-TT"/>
        </w:rPr>
        <w:t xml:space="preserve">Why did </w:t>
      </w:r>
      <w:r w:rsidRPr="00584D21">
        <w:rPr>
          <w:b/>
          <w:lang w:val="en-TT"/>
        </w:rPr>
        <w:t xml:space="preserve">you become involved in the organization on the board </w:t>
      </w:r>
      <w:r w:rsidR="00DD7908" w:rsidRPr="00584D21">
        <w:rPr>
          <w:b/>
          <w:lang w:val="en-TT"/>
        </w:rPr>
        <w:t>level?</w:t>
      </w:r>
    </w:p>
    <w:p w:rsidR="00DD7908" w:rsidRDefault="00DD7908" w:rsidP="00C359AF">
      <w:pPr>
        <w:ind w:left="720" w:hanging="360"/>
        <w:rPr>
          <w:lang w:val="en-TT"/>
        </w:rPr>
      </w:pPr>
    </w:p>
    <w:p w:rsidR="000F51AB" w:rsidRDefault="000F51AB" w:rsidP="000F51AB">
      <w:pPr>
        <w:ind w:left="720" w:hanging="360"/>
        <w:rPr>
          <w:lang w:val="en-TT"/>
        </w:rPr>
      </w:pPr>
      <w:r>
        <w:rPr>
          <w:lang w:val="en-TT"/>
        </w:rPr>
        <w:t>Over the years I contributed to the work of CANTO through participation in conferences and at the</w:t>
      </w:r>
    </w:p>
    <w:p w:rsidR="00C850E9" w:rsidRDefault="000F51AB" w:rsidP="000F51AB">
      <w:pPr>
        <w:ind w:left="720" w:hanging="360"/>
        <w:rPr>
          <w:lang w:val="en-TT"/>
        </w:rPr>
      </w:pPr>
      <w:r>
        <w:rPr>
          <w:lang w:val="en-TT"/>
        </w:rPr>
        <w:t xml:space="preserve">committee level. </w:t>
      </w:r>
      <w:r w:rsidR="00943E08">
        <w:rPr>
          <w:lang w:val="en-TT"/>
        </w:rPr>
        <w:t xml:space="preserve">With </w:t>
      </w:r>
      <w:r w:rsidR="00C850E9">
        <w:rPr>
          <w:lang w:val="en-TT"/>
        </w:rPr>
        <w:t xml:space="preserve">the knowledge and experience gained from working in the industry for over </w:t>
      </w:r>
    </w:p>
    <w:p w:rsidR="00C850E9" w:rsidRDefault="00943E08" w:rsidP="00943E08">
      <w:pPr>
        <w:ind w:left="720" w:hanging="360"/>
        <w:rPr>
          <w:lang w:val="en-TT"/>
        </w:rPr>
      </w:pPr>
      <w:r>
        <w:rPr>
          <w:lang w:val="en-TT"/>
        </w:rPr>
        <w:t>20 years in various functional</w:t>
      </w:r>
      <w:r w:rsidR="00C850E9">
        <w:rPr>
          <w:lang w:val="en-TT"/>
        </w:rPr>
        <w:t xml:space="preserve"> areas,</w:t>
      </w:r>
      <w:r>
        <w:rPr>
          <w:lang w:val="en-TT"/>
        </w:rPr>
        <w:t xml:space="preserve"> particularly in</w:t>
      </w:r>
      <w:r w:rsidR="000F51AB">
        <w:rPr>
          <w:lang w:val="en-TT"/>
        </w:rPr>
        <w:t xml:space="preserve"> </w:t>
      </w:r>
      <w:r>
        <w:rPr>
          <w:lang w:val="en-TT"/>
        </w:rPr>
        <w:t xml:space="preserve">the area of policy and regulations, </w:t>
      </w:r>
      <w:r w:rsidR="00DC44A0">
        <w:rPr>
          <w:lang w:val="en-TT"/>
        </w:rPr>
        <w:t>a</w:t>
      </w:r>
      <w:r w:rsidR="00C850E9">
        <w:rPr>
          <w:lang w:val="en-TT"/>
        </w:rPr>
        <w:t>nd in</w:t>
      </w:r>
    </w:p>
    <w:p w:rsidR="00316C6D" w:rsidRDefault="00C850E9" w:rsidP="00943E08">
      <w:pPr>
        <w:ind w:left="720" w:hanging="360"/>
        <w:rPr>
          <w:lang w:val="en-TT"/>
        </w:rPr>
      </w:pPr>
      <w:r>
        <w:rPr>
          <w:lang w:val="en-TT"/>
        </w:rPr>
        <w:t>d</w:t>
      </w:r>
      <w:r w:rsidR="00DC44A0">
        <w:rPr>
          <w:lang w:val="en-TT"/>
        </w:rPr>
        <w:t>ifferent markets</w:t>
      </w:r>
      <w:r>
        <w:rPr>
          <w:lang w:val="en-TT"/>
        </w:rPr>
        <w:t xml:space="preserve"> </w:t>
      </w:r>
      <w:r w:rsidR="00943E08">
        <w:rPr>
          <w:lang w:val="en-TT"/>
        </w:rPr>
        <w:t xml:space="preserve">across the region, </w:t>
      </w:r>
      <w:r>
        <w:rPr>
          <w:lang w:val="en-TT"/>
        </w:rPr>
        <w:t>I am keen to use my skills and experience it in a way that serves</w:t>
      </w:r>
    </w:p>
    <w:p w:rsidR="00022C00" w:rsidRDefault="00C850E9" w:rsidP="00C359AF">
      <w:pPr>
        <w:ind w:left="720" w:hanging="360"/>
        <w:rPr>
          <w:lang w:val="en-TT"/>
        </w:rPr>
      </w:pPr>
      <w:r>
        <w:rPr>
          <w:lang w:val="en-TT"/>
        </w:rPr>
        <w:t xml:space="preserve"> the wider community.  </w:t>
      </w:r>
      <w:r w:rsidR="00FF4735">
        <w:rPr>
          <w:lang w:val="en-TT"/>
        </w:rPr>
        <w:t>At</w:t>
      </w:r>
      <w:r w:rsidR="00022C00">
        <w:rPr>
          <w:lang w:val="en-TT"/>
        </w:rPr>
        <w:t xml:space="preserve"> </w:t>
      </w:r>
      <w:r w:rsidR="00FF4735">
        <w:rPr>
          <w:lang w:val="en-TT"/>
        </w:rPr>
        <w:t xml:space="preserve">the Board level </w:t>
      </w:r>
      <w:r w:rsidR="00DC44A0">
        <w:rPr>
          <w:lang w:val="en-TT"/>
        </w:rPr>
        <w:t xml:space="preserve">I am able to draw on </w:t>
      </w:r>
      <w:r w:rsidR="00316C6D">
        <w:rPr>
          <w:lang w:val="en-TT"/>
        </w:rPr>
        <w:t xml:space="preserve">this </w:t>
      </w:r>
      <w:r w:rsidR="00DC44A0">
        <w:rPr>
          <w:lang w:val="en-TT"/>
        </w:rPr>
        <w:t xml:space="preserve">to help to </w:t>
      </w:r>
      <w:r w:rsidR="005B3C9D">
        <w:rPr>
          <w:lang w:val="en-TT"/>
        </w:rPr>
        <w:t>shape</w:t>
      </w:r>
    </w:p>
    <w:p w:rsidR="00316C6D" w:rsidRDefault="005B3C9D" w:rsidP="00C359AF">
      <w:pPr>
        <w:ind w:left="720" w:hanging="360"/>
        <w:rPr>
          <w:lang w:val="en-TT"/>
        </w:rPr>
      </w:pPr>
      <w:r>
        <w:rPr>
          <w:lang w:val="en-TT"/>
        </w:rPr>
        <w:t xml:space="preserve">the </w:t>
      </w:r>
      <w:r w:rsidR="00DC44A0">
        <w:rPr>
          <w:lang w:val="en-TT"/>
        </w:rPr>
        <w:t>strategic</w:t>
      </w:r>
      <w:r w:rsidR="00022C00">
        <w:rPr>
          <w:lang w:val="en-TT"/>
        </w:rPr>
        <w:t xml:space="preserve"> </w:t>
      </w:r>
      <w:r w:rsidR="00DC44A0">
        <w:rPr>
          <w:lang w:val="en-TT"/>
        </w:rPr>
        <w:t>d</w:t>
      </w:r>
      <w:r>
        <w:rPr>
          <w:lang w:val="en-TT"/>
        </w:rPr>
        <w:t>irection, to ensure CANTO</w:t>
      </w:r>
      <w:r w:rsidR="00DC44A0">
        <w:rPr>
          <w:lang w:val="en-TT"/>
        </w:rPr>
        <w:t xml:space="preserve"> </w:t>
      </w:r>
      <w:r w:rsidR="001A1770">
        <w:rPr>
          <w:lang w:val="en-TT"/>
        </w:rPr>
        <w:t>responds to the changes in the industry,</w:t>
      </w:r>
      <w:r w:rsidR="00825D40">
        <w:rPr>
          <w:lang w:val="en-TT"/>
        </w:rPr>
        <w:t xml:space="preserve"> </w:t>
      </w:r>
      <w:r w:rsidR="00316C6D">
        <w:rPr>
          <w:lang w:val="en-TT"/>
        </w:rPr>
        <w:t xml:space="preserve">and </w:t>
      </w:r>
      <w:r w:rsidR="001A1770">
        <w:rPr>
          <w:lang w:val="en-TT"/>
        </w:rPr>
        <w:t>remain</w:t>
      </w:r>
    </w:p>
    <w:p w:rsidR="00825D40" w:rsidRDefault="001A1770" w:rsidP="00C359AF">
      <w:pPr>
        <w:ind w:left="720" w:hanging="360"/>
        <w:rPr>
          <w:lang w:val="en-TT"/>
        </w:rPr>
      </w:pPr>
      <w:r>
        <w:rPr>
          <w:lang w:val="en-TT"/>
        </w:rPr>
        <w:t>relevant</w:t>
      </w:r>
      <w:r w:rsidR="00316C6D">
        <w:rPr>
          <w:lang w:val="en-TT"/>
        </w:rPr>
        <w:t xml:space="preserve"> </w:t>
      </w:r>
      <w:r w:rsidR="00D17922">
        <w:rPr>
          <w:lang w:val="en-TT"/>
        </w:rPr>
        <w:t xml:space="preserve">in </w:t>
      </w:r>
      <w:r w:rsidR="00DC44A0">
        <w:rPr>
          <w:lang w:val="en-TT"/>
        </w:rPr>
        <w:t>provid</w:t>
      </w:r>
      <w:r w:rsidR="00D17922">
        <w:rPr>
          <w:lang w:val="en-TT"/>
        </w:rPr>
        <w:t xml:space="preserve">ing </w:t>
      </w:r>
      <w:r w:rsidR="00825D40">
        <w:rPr>
          <w:lang w:val="en-TT"/>
        </w:rPr>
        <w:t>value to its members</w:t>
      </w:r>
      <w:r w:rsidR="00DC44A0">
        <w:rPr>
          <w:lang w:val="en-TT"/>
        </w:rPr>
        <w:t xml:space="preserve"> and the wider community</w:t>
      </w:r>
      <w:r w:rsidR="00825D40">
        <w:rPr>
          <w:lang w:val="en-TT"/>
        </w:rPr>
        <w:t xml:space="preserve">. </w:t>
      </w:r>
    </w:p>
    <w:p w:rsidR="00825D40" w:rsidRPr="00E00499" w:rsidRDefault="00825D40" w:rsidP="00C359AF">
      <w:pPr>
        <w:ind w:left="720" w:hanging="360"/>
        <w:rPr>
          <w:sz w:val="14"/>
          <w:lang w:val="en-TT"/>
        </w:rPr>
      </w:pPr>
    </w:p>
    <w:p w:rsidR="00DD7908" w:rsidRPr="00E00499" w:rsidRDefault="00825D40" w:rsidP="00C359AF">
      <w:pPr>
        <w:ind w:left="720" w:hanging="360"/>
        <w:rPr>
          <w:sz w:val="16"/>
          <w:lang w:val="en-TT"/>
        </w:rPr>
      </w:pPr>
      <w:r w:rsidRPr="00E00499">
        <w:rPr>
          <w:sz w:val="14"/>
          <w:lang w:val="en-TT"/>
        </w:rPr>
        <w:t xml:space="preserve"> </w:t>
      </w:r>
    </w:p>
    <w:p w:rsidR="00C359AF" w:rsidRPr="00584D21" w:rsidRDefault="00C359AF" w:rsidP="00C359AF">
      <w:pPr>
        <w:ind w:left="720" w:hanging="360"/>
        <w:rPr>
          <w:b/>
          <w:sz w:val="24"/>
          <w:lang w:val="en-TT"/>
        </w:rPr>
      </w:pPr>
      <w:r w:rsidRPr="00584D21">
        <w:rPr>
          <w:b/>
          <w:sz w:val="24"/>
          <w:lang w:val="en-TT"/>
        </w:rPr>
        <w:t>What would you tell a</w:t>
      </w:r>
      <w:r w:rsidR="0063620D" w:rsidRPr="00584D21">
        <w:rPr>
          <w:b/>
          <w:sz w:val="24"/>
          <w:lang w:val="en-TT"/>
        </w:rPr>
        <w:t xml:space="preserve"> </w:t>
      </w:r>
      <w:r w:rsidRPr="00584D21">
        <w:rPr>
          <w:b/>
          <w:sz w:val="24"/>
          <w:lang w:val="en-TT"/>
        </w:rPr>
        <w:t>company/organization who is thinking of joining CANTO?</w:t>
      </w:r>
    </w:p>
    <w:p w:rsidR="00DD7908" w:rsidRPr="00E00499" w:rsidRDefault="00DD7908" w:rsidP="00C359AF">
      <w:pPr>
        <w:ind w:left="720" w:hanging="360"/>
        <w:rPr>
          <w:sz w:val="20"/>
          <w:lang w:val="en-TT"/>
        </w:rPr>
      </w:pPr>
    </w:p>
    <w:p w:rsidR="003A599A" w:rsidRDefault="00AF388C" w:rsidP="00173533">
      <w:pPr>
        <w:ind w:left="720" w:hanging="360"/>
        <w:jc w:val="both"/>
        <w:rPr>
          <w:lang w:val="en-TT"/>
        </w:rPr>
      </w:pPr>
      <w:r>
        <w:rPr>
          <w:lang w:val="en-TT"/>
        </w:rPr>
        <w:t xml:space="preserve">Membership and participation offer great value – the information gleaned, </w:t>
      </w:r>
      <w:r w:rsidR="003A599A">
        <w:rPr>
          <w:lang w:val="en-TT"/>
        </w:rPr>
        <w:t>opportunities to</w:t>
      </w:r>
    </w:p>
    <w:p w:rsidR="00173533" w:rsidRDefault="003A599A" w:rsidP="00173533">
      <w:pPr>
        <w:ind w:left="720" w:hanging="360"/>
        <w:jc w:val="both"/>
        <w:rPr>
          <w:lang w:val="en-TT"/>
        </w:rPr>
      </w:pPr>
      <w:r>
        <w:rPr>
          <w:lang w:val="en-TT"/>
        </w:rPr>
        <w:t xml:space="preserve">exchange ideas </w:t>
      </w:r>
      <w:r w:rsidR="00173533">
        <w:rPr>
          <w:lang w:val="en-TT"/>
        </w:rPr>
        <w:t xml:space="preserve">and benefit from information sharing, </w:t>
      </w:r>
      <w:r w:rsidR="00AF388C">
        <w:rPr>
          <w:lang w:val="en-TT"/>
        </w:rPr>
        <w:t>networking</w:t>
      </w:r>
      <w:r w:rsidR="00173533">
        <w:rPr>
          <w:lang w:val="en-TT"/>
        </w:rPr>
        <w:t xml:space="preserve"> </w:t>
      </w:r>
      <w:r w:rsidR="00AF388C">
        <w:rPr>
          <w:lang w:val="en-TT"/>
        </w:rPr>
        <w:t>opportunities, for example the</w:t>
      </w:r>
    </w:p>
    <w:p w:rsidR="00E077E2" w:rsidRDefault="00E077E2" w:rsidP="00173533">
      <w:pPr>
        <w:ind w:left="720" w:hanging="360"/>
        <w:jc w:val="both"/>
        <w:rPr>
          <w:lang w:val="en-TT"/>
        </w:rPr>
      </w:pPr>
      <w:r>
        <w:rPr>
          <w:lang w:val="en-TT"/>
        </w:rPr>
        <w:t>Conference</w:t>
      </w:r>
      <w:r w:rsidR="00AF388C">
        <w:rPr>
          <w:lang w:val="en-TT"/>
        </w:rPr>
        <w:t xml:space="preserve"> is a one stop shop for</w:t>
      </w:r>
      <w:r w:rsidR="00173533">
        <w:rPr>
          <w:lang w:val="en-TT"/>
        </w:rPr>
        <w:t xml:space="preserve"> </w:t>
      </w:r>
      <w:r w:rsidR="00AF388C">
        <w:rPr>
          <w:lang w:val="en-TT"/>
        </w:rPr>
        <w:t>meeting and engaging government</w:t>
      </w:r>
      <w:r w:rsidR="00173533">
        <w:rPr>
          <w:lang w:val="en-TT"/>
        </w:rPr>
        <w:t xml:space="preserve"> </w:t>
      </w:r>
      <w:r w:rsidR="00AF388C">
        <w:rPr>
          <w:lang w:val="en-TT"/>
        </w:rPr>
        <w:t>Ministers</w:t>
      </w:r>
      <w:r>
        <w:rPr>
          <w:lang w:val="en-TT"/>
        </w:rPr>
        <w:t xml:space="preserve"> &amp; </w:t>
      </w:r>
      <w:r w:rsidR="00AF388C">
        <w:rPr>
          <w:lang w:val="en-TT"/>
        </w:rPr>
        <w:t>regulators</w:t>
      </w:r>
      <w:r>
        <w:rPr>
          <w:lang w:val="en-TT"/>
        </w:rPr>
        <w:t xml:space="preserve"> from</w:t>
      </w:r>
    </w:p>
    <w:p w:rsidR="00FD4837" w:rsidRDefault="00E077E2" w:rsidP="00173533">
      <w:pPr>
        <w:ind w:left="720" w:hanging="360"/>
        <w:jc w:val="both"/>
      </w:pPr>
      <w:r>
        <w:rPr>
          <w:lang w:val="en-TT"/>
        </w:rPr>
        <w:t>across the Caribbean. C</w:t>
      </w:r>
      <w:r w:rsidR="00E00499">
        <w:rPr>
          <w:lang w:val="en-TT"/>
        </w:rPr>
        <w:t>ANTO</w:t>
      </w:r>
      <w:r>
        <w:rPr>
          <w:lang w:val="en-TT"/>
        </w:rPr>
        <w:t xml:space="preserve"> offers </w:t>
      </w:r>
      <w:r w:rsidR="00AF388C">
        <w:rPr>
          <w:lang w:val="en-TT"/>
        </w:rPr>
        <w:t>opportunities</w:t>
      </w:r>
      <w:r w:rsidR="00FD4837">
        <w:rPr>
          <w:lang w:val="en-TT"/>
        </w:rPr>
        <w:t xml:space="preserve"> to </w:t>
      </w:r>
      <w:r w:rsidR="00173533">
        <w:rPr>
          <w:lang w:val="en-TT"/>
        </w:rPr>
        <w:t xml:space="preserve">building </w:t>
      </w:r>
      <w:r w:rsidR="006D5B8E">
        <w:t>relationships,</w:t>
      </w:r>
      <w:r w:rsidR="00173533">
        <w:t xml:space="preserve"> </w:t>
      </w:r>
      <w:r w:rsidR="003A599A">
        <w:t>and promote you</w:t>
      </w:r>
      <w:r w:rsidR="00173533">
        <w:t>r</w:t>
      </w:r>
    </w:p>
    <w:p w:rsidR="002E0B03" w:rsidRDefault="00173533" w:rsidP="00173533">
      <w:pPr>
        <w:ind w:left="720" w:hanging="360"/>
        <w:jc w:val="both"/>
      </w:pPr>
      <w:r>
        <w:t>b</w:t>
      </w:r>
      <w:r w:rsidR="003A599A">
        <w:t>usiness</w:t>
      </w:r>
      <w:r w:rsidR="00E077E2">
        <w:t xml:space="preserve">. </w:t>
      </w:r>
      <w:r w:rsidR="00FD4837">
        <w:t>The benefits outweigh the costs.</w:t>
      </w:r>
    </w:p>
    <w:sectPr w:rsidR="002E0B03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A93" w:rsidRDefault="00CB5A93" w:rsidP="0075253A">
      <w:r>
        <w:separator/>
      </w:r>
    </w:p>
  </w:endnote>
  <w:endnote w:type="continuationSeparator" w:id="0">
    <w:p w:rsidR="00CB5A93" w:rsidRDefault="00CB5A93" w:rsidP="0075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A93" w:rsidRDefault="00CB5A93" w:rsidP="0075253A">
      <w:r>
        <w:separator/>
      </w:r>
    </w:p>
  </w:footnote>
  <w:footnote w:type="continuationSeparator" w:id="0">
    <w:p w:rsidR="00CB5A93" w:rsidRDefault="00CB5A93" w:rsidP="007525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D21" w:rsidRDefault="00584D21">
    <w:pPr>
      <w:pStyle w:val="Header"/>
    </w:pPr>
    <w:r>
      <w:rPr>
        <w:noProof/>
        <w:lang w:val="en-TT" w:eastAsia="en-TT"/>
      </w:rPr>
      <w:drawing>
        <wp:inline distT="0" distB="0" distL="0" distR="0" wp14:anchorId="6B7685EA" wp14:editId="3CFC5B78">
          <wp:extent cx="1400175" cy="490660"/>
          <wp:effectExtent l="0" t="0" r="0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nto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115" cy="491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5002"/>
    <w:multiLevelType w:val="hybridMultilevel"/>
    <w:tmpl w:val="51A21F80"/>
    <w:lvl w:ilvl="0" w:tplc="A89AA71C">
      <w:start w:val="20"/>
      <w:numFmt w:val="bullet"/>
      <w:lvlText w:val=""/>
      <w:lvlJc w:val="left"/>
      <w:pPr>
        <w:ind w:left="735" w:hanging="375"/>
      </w:pPr>
      <w:rPr>
        <w:rFonts w:ascii="Symbol" w:eastAsiaTheme="minorHAnsi" w:hAnsi="Symbol" w:cs="Times New Roman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4E7973"/>
    <w:multiLevelType w:val="hybridMultilevel"/>
    <w:tmpl w:val="E4226D9C"/>
    <w:lvl w:ilvl="0" w:tplc="2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c9a6e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9AF"/>
    <w:rsid w:val="00012A78"/>
    <w:rsid w:val="00022C00"/>
    <w:rsid w:val="00033D0D"/>
    <w:rsid w:val="000A047A"/>
    <w:rsid w:val="000D07E5"/>
    <w:rsid w:val="000F51AB"/>
    <w:rsid w:val="00101A7A"/>
    <w:rsid w:val="00173533"/>
    <w:rsid w:val="001A1770"/>
    <w:rsid w:val="001A2455"/>
    <w:rsid w:val="0020605C"/>
    <w:rsid w:val="00265ED2"/>
    <w:rsid w:val="00266C1A"/>
    <w:rsid w:val="002C2FEF"/>
    <w:rsid w:val="002E0B03"/>
    <w:rsid w:val="00316C6D"/>
    <w:rsid w:val="003A599A"/>
    <w:rsid w:val="003F0C4D"/>
    <w:rsid w:val="003F586A"/>
    <w:rsid w:val="0049401D"/>
    <w:rsid w:val="004C60D9"/>
    <w:rsid w:val="004D63DA"/>
    <w:rsid w:val="00582ED4"/>
    <w:rsid w:val="00584D21"/>
    <w:rsid w:val="00587632"/>
    <w:rsid w:val="005A3985"/>
    <w:rsid w:val="005B3C9D"/>
    <w:rsid w:val="005B5431"/>
    <w:rsid w:val="005C1C48"/>
    <w:rsid w:val="005C55CB"/>
    <w:rsid w:val="0063620D"/>
    <w:rsid w:val="00673260"/>
    <w:rsid w:val="006D5B8E"/>
    <w:rsid w:val="0075253A"/>
    <w:rsid w:val="007D6EB2"/>
    <w:rsid w:val="00825D40"/>
    <w:rsid w:val="008A5A98"/>
    <w:rsid w:val="00943E08"/>
    <w:rsid w:val="0097036F"/>
    <w:rsid w:val="00A3198F"/>
    <w:rsid w:val="00A36EB3"/>
    <w:rsid w:val="00A53D9B"/>
    <w:rsid w:val="00A73363"/>
    <w:rsid w:val="00A95437"/>
    <w:rsid w:val="00AE6924"/>
    <w:rsid w:val="00AF388C"/>
    <w:rsid w:val="00B06401"/>
    <w:rsid w:val="00B10325"/>
    <w:rsid w:val="00C13414"/>
    <w:rsid w:val="00C359AF"/>
    <w:rsid w:val="00C43E1E"/>
    <w:rsid w:val="00C65D47"/>
    <w:rsid w:val="00C850E9"/>
    <w:rsid w:val="00CA3654"/>
    <w:rsid w:val="00CA3691"/>
    <w:rsid w:val="00CB5A93"/>
    <w:rsid w:val="00CC74D8"/>
    <w:rsid w:val="00D17922"/>
    <w:rsid w:val="00D64A48"/>
    <w:rsid w:val="00D87028"/>
    <w:rsid w:val="00DC44A0"/>
    <w:rsid w:val="00DD5C9B"/>
    <w:rsid w:val="00DD7908"/>
    <w:rsid w:val="00E00499"/>
    <w:rsid w:val="00E077E2"/>
    <w:rsid w:val="00E44FA0"/>
    <w:rsid w:val="00E55523"/>
    <w:rsid w:val="00E809D0"/>
    <w:rsid w:val="00E81DF9"/>
    <w:rsid w:val="00EC2AFC"/>
    <w:rsid w:val="00EE13EE"/>
    <w:rsid w:val="00EF61FB"/>
    <w:rsid w:val="00F52A2A"/>
    <w:rsid w:val="00F75D44"/>
    <w:rsid w:val="00FD4837"/>
    <w:rsid w:val="00FF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9a6e4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9AF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D79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79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7908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79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7908"/>
    <w:rPr>
      <w:rFonts w:ascii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79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90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25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253A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7525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253A"/>
    <w:rPr>
      <w:rFonts w:ascii="Calibri" w:hAnsi="Calibri" w:cs="Times New Roman"/>
    </w:rPr>
  </w:style>
  <w:style w:type="paragraph" w:styleId="ListParagraph">
    <w:name w:val="List Paragraph"/>
    <w:basedOn w:val="Normal"/>
    <w:uiPriority w:val="34"/>
    <w:qFormat/>
    <w:rsid w:val="00584D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9AF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D79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79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7908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79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7908"/>
    <w:rPr>
      <w:rFonts w:ascii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79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90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25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253A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7525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253A"/>
    <w:rPr>
      <w:rFonts w:ascii="Calibri" w:hAnsi="Calibri" w:cs="Times New Roman"/>
    </w:rPr>
  </w:style>
  <w:style w:type="paragraph" w:styleId="ListParagraph">
    <w:name w:val="List Paragraph"/>
    <w:basedOn w:val="Normal"/>
    <w:uiPriority w:val="34"/>
    <w:qFormat/>
    <w:rsid w:val="00584D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LIME</Company>
  <LinksUpToDate>false</LinksUpToDate>
  <CharactersWithSpaces>2852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Opal Neil</dc:creator>
  <cp:lastModifiedBy>tbalthazar</cp:lastModifiedBy>
  <cp:revision>3</cp:revision>
  <dcterms:created xsi:type="dcterms:W3CDTF">2016-10-24T16:21:00Z</dcterms:created>
  <dcterms:modified xsi:type="dcterms:W3CDTF">2016-10-24T16:22:00Z</dcterms:modified>
</cp:coreProperties>
</file>