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1380" w14:textId="77777777" w:rsidR="008E6924" w:rsidRDefault="00396731" w:rsidP="008E6924">
      <w:pPr>
        <w:shd w:val="clear" w:color="auto" w:fill="FFFFFF"/>
        <w:spacing w:before="100" w:beforeAutospacing="1" w:after="100" w:afterAutospacing="1" w:line="240" w:lineRule="auto"/>
        <w:jc w:val="center"/>
        <w:rPr>
          <w:rStyle w:val="Strong"/>
          <w:rFonts w:ascii="Georgia" w:hAnsi="Georgia"/>
          <w:color w:val="000000"/>
          <w:sz w:val="28"/>
          <w:szCs w:val="28"/>
        </w:rPr>
      </w:pPr>
      <w:r w:rsidRPr="008E6924">
        <w:rPr>
          <w:rStyle w:val="Strong"/>
          <w:rFonts w:ascii="Georgia" w:hAnsi="Georgia"/>
          <w:color w:val="000000"/>
          <w:sz w:val="28"/>
          <w:szCs w:val="28"/>
        </w:rPr>
        <w:t xml:space="preserve">God will not always do what we </w:t>
      </w:r>
      <w:r w:rsidRPr="008E6924">
        <w:rPr>
          <w:rStyle w:val="Strong"/>
          <w:rFonts w:ascii="Georgia" w:hAnsi="Georgia"/>
          <w:color w:val="000000"/>
          <w:sz w:val="28"/>
          <w:szCs w:val="28"/>
          <w:u w:val="single"/>
        </w:rPr>
        <w:t>ask</w:t>
      </w:r>
      <w:r w:rsidRPr="008E6924">
        <w:rPr>
          <w:rStyle w:val="Strong"/>
          <w:rFonts w:ascii="Georgia" w:hAnsi="Georgia"/>
          <w:color w:val="000000"/>
          <w:sz w:val="28"/>
          <w:szCs w:val="28"/>
        </w:rPr>
        <w:t xml:space="preserve"> him to do. </w:t>
      </w:r>
    </w:p>
    <w:p w14:paraId="0DA385F1" w14:textId="7C595BC3" w:rsidR="00396731" w:rsidRDefault="00396731" w:rsidP="008E6924">
      <w:pPr>
        <w:shd w:val="clear" w:color="auto" w:fill="FFFFFF"/>
        <w:spacing w:before="100" w:beforeAutospacing="1" w:after="100" w:afterAutospacing="1" w:line="240" w:lineRule="auto"/>
        <w:jc w:val="center"/>
        <w:rPr>
          <w:rStyle w:val="Strong"/>
          <w:rFonts w:ascii="Georgia" w:hAnsi="Georgia"/>
          <w:color w:val="000000"/>
          <w:sz w:val="28"/>
          <w:szCs w:val="28"/>
        </w:rPr>
      </w:pPr>
      <w:r w:rsidRPr="008E6924">
        <w:rPr>
          <w:rStyle w:val="Strong"/>
          <w:rFonts w:ascii="Georgia" w:hAnsi="Georgia"/>
          <w:color w:val="000000"/>
          <w:sz w:val="28"/>
          <w:szCs w:val="28"/>
        </w:rPr>
        <w:t xml:space="preserve">But he will always do what he </w:t>
      </w:r>
      <w:r w:rsidRPr="008E6924">
        <w:rPr>
          <w:rStyle w:val="Strong"/>
          <w:rFonts w:ascii="Georgia" w:hAnsi="Georgia"/>
          <w:color w:val="000000"/>
          <w:sz w:val="28"/>
          <w:szCs w:val="28"/>
          <w:u w:val="single"/>
        </w:rPr>
        <w:t xml:space="preserve">says </w:t>
      </w:r>
      <w:r w:rsidRPr="008E6924">
        <w:rPr>
          <w:rStyle w:val="Strong"/>
          <w:rFonts w:ascii="Georgia" w:hAnsi="Georgia"/>
          <w:color w:val="000000"/>
          <w:sz w:val="28"/>
          <w:szCs w:val="28"/>
        </w:rPr>
        <w:t>He will do.</w:t>
      </w:r>
    </w:p>
    <w:p w14:paraId="0B223996" w14:textId="77777777" w:rsidR="008E6924" w:rsidRPr="008E6924" w:rsidRDefault="008E6924" w:rsidP="008E6924">
      <w:pPr>
        <w:shd w:val="clear" w:color="auto" w:fill="FFFFFF"/>
        <w:spacing w:before="100" w:beforeAutospacing="1" w:after="100" w:afterAutospacing="1" w:line="240" w:lineRule="auto"/>
        <w:jc w:val="center"/>
        <w:rPr>
          <w:rStyle w:val="Strong"/>
          <w:rFonts w:ascii="Georgia" w:hAnsi="Georgia"/>
          <w:color w:val="000000"/>
          <w:sz w:val="28"/>
          <w:szCs w:val="28"/>
        </w:rPr>
      </w:pPr>
    </w:p>
    <w:p w14:paraId="55561BCE" w14:textId="77777777" w:rsidR="00396731" w:rsidRDefault="00396731" w:rsidP="00396731">
      <w:pPr>
        <w:shd w:val="clear" w:color="auto" w:fill="FFFFFF"/>
        <w:spacing w:before="100" w:beforeAutospacing="1" w:after="100" w:afterAutospacing="1" w:line="312" w:lineRule="auto"/>
        <w:rPr>
          <w:rStyle w:val="Strong"/>
          <w:b w:val="0"/>
          <w:color w:val="000000"/>
          <w:sz w:val="28"/>
          <w:szCs w:val="28"/>
        </w:rPr>
      </w:pPr>
      <w:r>
        <w:rPr>
          <w:rStyle w:val="Strong"/>
          <w:b w:val="0"/>
          <w:color w:val="000000"/>
          <w:sz w:val="28"/>
          <w:szCs w:val="28"/>
        </w:rPr>
        <w:t xml:space="preserve">Years </w:t>
      </w:r>
      <w:proofErr w:type="gramStart"/>
      <w:r>
        <w:rPr>
          <w:rStyle w:val="Strong"/>
          <w:b w:val="0"/>
          <w:color w:val="000000"/>
          <w:sz w:val="28"/>
          <w:szCs w:val="28"/>
        </w:rPr>
        <w:t>ago</w:t>
      </w:r>
      <w:proofErr w:type="gramEnd"/>
      <w:r>
        <w:rPr>
          <w:rStyle w:val="Strong"/>
          <w:b w:val="0"/>
          <w:color w:val="000000"/>
          <w:sz w:val="28"/>
          <w:szCs w:val="28"/>
        </w:rPr>
        <w:t xml:space="preserve"> we established a 2020 Vision that we would have “125 healthy, reproducing churches by the end of the year 2020.”</w:t>
      </w:r>
    </w:p>
    <w:p w14:paraId="6375A2F2" w14:textId="1493A953" w:rsidR="00396731" w:rsidRDefault="00396731" w:rsidP="00396731">
      <w:pPr>
        <w:shd w:val="clear" w:color="auto" w:fill="FFFFFF"/>
        <w:spacing w:before="100" w:beforeAutospacing="1" w:after="100" w:afterAutospacing="1" w:line="312" w:lineRule="auto"/>
        <w:rPr>
          <w:rStyle w:val="Strong"/>
          <w:b w:val="0"/>
          <w:color w:val="000000"/>
          <w:sz w:val="28"/>
          <w:szCs w:val="28"/>
        </w:rPr>
      </w:pPr>
      <w:r>
        <w:rPr>
          <w:rStyle w:val="Strong"/>
          <w:b w:val="0"/>
          <w:color w:val="000000"/>
          <w:sz w:val="28"/>
          <w:szCs w:val="28"/>
        </w:rPr>
        <w:t>We</w:t>
      </w:r>
      <w:r w:rsidR="008E6924">
        <w:rPr>
          <w:rStyle w:val="Strong"/>
          <w:b w:val="0"/>
          <w:color w:val="000000"/>
          <w:sz w:val="28"/>
          <w:szCs w:val="28"/>
        </w:rPr>
        <w:t xml:space="preserve"> are</w:t>
      </w:r>
      <w:bookmarkStart w:id="0" w:name="_GoBack"/>
      <w:bookmarkEnd w:id="0"/>
      <w:r>
        <w:rPr>
          <w:rStyle w:val="Strong"/>
          <w:b w:val="0"/>
          <w:color w:val="000000"/>
          <w:sz w:val="28"/>
          <w:szCs w:val="28"/>
        </w:rPr>
        <w:t xml:space="preserve"> 27 churches short of that goal. Can we start 27 churches in the next 24 months! Is it possible? Yes! Can we do it? Only with the help of our God!</w:t>
      </w:r>
    </w:p>
    <w:p w14:paraId="32F91A72" w14:textId="77777777" w:rsidR="00396731" w:rsidRDefault="00396731" w:rsidP="00396731">
      <w:pPr>
        <w:shd w:val="clear" w:color="auto" w:fill="FFFFFF"/>
        <w:spacing w:before="100" w:beforeAutospacing="1" w:after="100" w:afterAutospacing="1" w:line="312" w:lineRule="auto"/>
        <w:rPr>
          <w:rStyle w:val="Strong"/>
          <w:b w:val="0"/>
          <w:color w:val="000000"/>
          <w:sz w:val="28"/>
          <w:szCs w:val="28"/>
        </w:rPr>
      </w:pPr>
      <w:r w:rsidRPr="00CD4C97">
        <w:rPr>
          <w:rStyle w:val="Strong"/>
          <w:color w:val="000000"/>
          <w:sz w:val="28"/>
          <w:szCs w:val="28"/>
          <w:u w:val="single"/>
        </w:rPr>
        <w:t>But what is God up to beyond 2020?</w:t>
      </w:r>
      <w:r>
        <w:rPr>
          <w:rStyle w:val="Strong"/>
          <w:b w:val="0"/>
          <w:color w:val="000000"/>
          <w:sz w:val="28"/>
          <w:szCs w:val="28"/>
        </w:rPr>
        <w:t xml:space="preserve"> We aren’t </w:t>
      </w:r>
      <w:proofErr w:type="gramStart"/>
      <w:r>
        <w:rPr>
          <w:rStyle w:val="Strong"/>
          <w:b w:val="0"/>
          <w:color w:val="000000"/>
          <w:sz w:val="28"/>
          <w:szCs w:val="28"/>
        </w:rPr>
        <w:t>real</w:t>
      </w:r>
      <w:proofErr w:type="gramEnd"/>
      <w:r>
        <w:rPr>
          <w:rStyle w:val="Strong"/>
          <w:b w:val="0"/>
          <w:color w:val="000000"/>
          <w:sz w:val="28"/>
          <w:szCs w:val="28"/>
        </w:rPr>
        <w:t xml:space="preserve"> certain at this moment, but this year our Association will have a strategic planning team looking at the future to discover what is next! In the meantime, let’s be faithful with what we do know and with what God has already told us to do. </w:t>
      </w:r>
    </w:p>
    <w:p w14:paraId="19785CE9" w14:textId="77777777" w:rsidR="00216CB5" w:rsidRDefault="00216CB5"/>
    <w:sectPr w:rsidR="0021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31"/>
    <w:rsid w:val="00216CB5"/>
    <w:rsid w:val="00396731"/>
    <w:rsid w:val="008E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E841"/>
  <w15:chartTrackingRefBased/>
  <w15:docId w15:val="{4E163DD3-AC94-4A86-8E36-140895E3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96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Nichols</dc:creator>
  <cp:keywords/>
  <dc:description/>
  <cp:lastModifiedBy>Selina Nichols</cp:lastModifiedBy>
  <cp:revision>2</cp:revision>
  <dcterms:created xsi:type="dcterms:W3CDTF">2018-12-17T20:16:00Z</dcterms:created>
  <dcterms:modified xsi:type="dcterms:W3CDTF">2019-01-02T19:34:00Z</dcterms:modified>
</cp:coreProperties>
</file>