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7935" w14:textId="77777777" w:rsidR="00A6174A" w:rsidRPr="00A411D4" w:rsidRDefault="00AB3E98" w:rsidP="00A6174A">
      <w:pPr>
        <w:spacing w:before="100" w:beforeAutospacing="1" w:after="100" w:afterAutospacing="1"/>
        <w:jc w:val="center"/>
        <w:rPr>
          <w:rFonts w:ascii="Times New Roman" w:hAnsi="Times New Roman"/>
          <w:b/>
          <w:bCs/>
          <w:sz w:val="24"/>
          <w:szCs w:val="24"/>
          <w:lang w:val="en"/>
        </w:rPr>
      </w:pPr>
      <w:r w:rsidRPr="00A411D4">
        <w:rPr>
          <w:rFonts w:ascii="Times New Roman" w:hAnsi="Times New Roman"/>
          <w:b/>
          <w:bCs/>
          <w:sz w:val="24"/>
          <w:szCs w:val="24"/>
          <w:lang w:val="en"/>
        </w:rPr>
        <w:t>Schiff Hardin LLP</w:t>
      </w:r>
    </w:p>
    <w:p w14:paraId="1DE6AEC9" w14:textId="45082565" w:rsidR="00A6174A" w:rsidRPr="00A411D4" w:rsidRDefault="00AB3E98" w:rsidP="00A6174A">
      <w:pPr>
        <w:spacing w:before="100" w:beforeAutospacing="1" w:after="100" w:afterAutospacing="1"/>
        <w:rPr>
          <w:rFonts w:ascii="Times New Roman" w:hAnsi="Times New Roman"/>
          <w:b/>
          <w:bCs/>
          <w:sz w:val="24"/>
          <w:szCs w:val="24"/>
          <w:lang w:val="en"/>
        </w:rPr>
      </w:pPr>
      <w:r w:rsidRPr="00A411D4">
        <w:rPr>
          <w:rFonts w:ascii="Times New Roman" w:hAnsi="Times New Roman"/>
          <w:b/>
          <w:bCs/>
          <w:sz w:val="24"/>
          <w:szCs w:val="24"/>
          <w:lang w:val="en"/>
        </w:rPr>
        <w:t xml:space="preserve">Internal Req. #: </w:t>
      </w:r>
      <w:r w:rsidR="003D7DB1" w:rsidRPr="00A411D4">
        <w:rPr>
          <w:rFonts w:ascii="Times New Roman" w:hAnsi="Times New Roman"/>
          <w:bCs/>
          <w:sz w:val="24"/>
          <w:szCs w:val="24"/>
          <w:lang w:val="en"/>
        </w:rPr>
        <w:t>10</w:t>
      </w:r>
      <w:r w:rsidR="002A25BA" w:rsidRPr="00A411D4">
        <w:rPr>
          <w:rFonts w:ascii="Times New Roman" w:hAnsi="Times New Roman"/>
          <w:bCs/>
          <w:sz w:val="24"/>
          <w:szCs w:val="24"/>
          <w:lang w:val="en"/>
        </w:rPr>
        <w:t>5</w:t>
      </w:r>
      <w:r w:rsidR="007855BF">
        <w:rPr>
          <w:rFonts w:ascii="Times New Roman" w:hAnsi="Times New Roman"/>
          <w:bCs/>
          <w:sz w:val="24"/>
          <w:szCs w:val="24"/>
          <w:lang w:val="en"/>
        </w:rPr>
        <w:t>6</w:t>
      </w:r>
      <w:r w:rsidR="00EB5D34" w:rsidRPr="00A411D4">
        <w:rPr>
          <w:rFonts w:ascii="Times New Roman" w:hAnsi="Times New Roman"/>
          <w:bCs/>
          <w:sz w:val="24"/>
          <w:szCs w:val="24"/>
          <w:lang w:val="en"/>
        </w:rPr>
        <w:br/>
      </w:r>
      <w:r w:rsidRPr="00A411D4">
        <w:rPr>
          <w:rFonts w:ascii="Times New Roman" w:hAnsi="Times New Roman"/>
          <w:b/>
          <w:bCs/>
          <w:sz w:val="24"/>
          <w:szCs w:val="24"/>
          <w:lang w:val="en"/>
        </w:rPr>
        <w:t>Position:</w:t>
      </w:r>
      <w:r w:rsidRPr="00A411D4">
        <w:rPr>
          <w:rFonts w:ascii="Times New Roman" w:hAnsi="Times New Roman"/>
          <w:sz w:val="24"/>
          <w:szCs w:val="24"/>
          <w:lang w:val="en"/>
        </w:rPr>
        <w:t xml:space="preserve"> </w:t>
      </w:r>
      <w:r w:rsidR="003D7DB1" w:rsidRPr="00A411D4">
        <w:rPr>
          <w:rFonts w:ascii="Times New Roman" w:hAnsi="Times New Roman"/>
          <w:sz w:val="24"/>
          <w:szCs w:val="24"/>
          <w:lang w:val="en"/>
        </w:rPr>
        <w:t>Associate</w:t>
      </w:r>
      <w:r w:rsidR="00EB5D34" w:rsidRPr="00A411D4">
        <w:rPr>
          <w:rFonts w:ascii="Times New Roman" w:hAnsi="Times New Roman"/>
          <w:b/>
          <w:bCs/>
          <w:sz w:val="24"/>
          <w:szCs w:val="24"/>
          <w:lang w:val="en"/>
        </w:rPr>
        <w:br/>
      </w:r>
      <w:r w:rsidRPr="00A411D4">
        <w:rPr>
          <w:rFonts w:ascii="Times New Roman" w:hAnsi="Times New Roman"/>
          <w:b/>
          <w:bCs/>
          <w:sz w:val="24"/>
          <w:szCs w:val="24"/>
          <w:lang w:val="en"/>
        </w:rPr>
        <w:t>Office:</w:t>
      </w:r>
      <w:r w:rsidRPr="00A411D4">
        <w:rPr>
          <w:rFonts w:ascii="Times New Roman" w:hAnsi="Times New Roman"/>
          <w:sz w:val="24"/>
          <w:szCs w:val="24"/>
          <w:lang w:val="en"/>
        </w:rPr>
        <w:t xml:space="preserve"> </w:t>
      </w:r>
      <w:r w:rsidR="003D2DB9" w:rsidRPr="00A411D4">
        <w:rPr>
          <w:rFonts w:ascii="Times New Roman" w:hAnsi="Times New Roman"/>
          <w:sz w:val="24"/>
          <w:szCs w:val="24"/>
          <w:lang w:val="en"/>
        </w:rPr>
        <w:t xml:space="preserve">Chicago </w:t>
      </w:r>
      <w:r w:rsidR="00EB5D34" w:rsidRPr="00A411D4">
        <w:rPr>
          <w:rFonts w:ascii="Times New Roman" w:hAnsi="Times New Roman"/>
          <w:b/>
          <w:bCs/>
          <w:sz w:val="24"/>
          <w:szCs w:val="24"/>
          <w:lang w:val="en"/>
        </w:rPr>
        <w:br/>
      </w:r>
      <w:r w:rsidRPr="00A411D4">
        <w:rPr>
          <w:rFonts w:ascii="Times New Roman" w:hAnsi="Times New Roman"/>
          <w:b/>
          <w:bCs/>
          <w:sz w:val="24"/>
          <w:szCs w:val="24"/>
          <w:lang w:val="en"/>
        </w:rPr>
        <w:t>Practice Group:</w:t>
      </w:r>
      <w:r w:rsidRPr="00A411D4">
        <w:rPr>
          <w:rFonts w:ascii="Times New Roman" w:hAnsi="Times New Roman"/>
          <w:sz w:val="24"/>
          <w:szCs w:val="24"/>
          <w:lang w:val="en"/>
        </w:rPr>
        <w:t xml:space="preserve"> </w:t>
      </w:r>
      <w:r w:rsidR="003D2DB9" w:rsidRPr="00A411D4">
        <w:rPr>
          <w:rFonts w:ascii="Times New Roman" w:hAnsi="Times New Roman"/>
          <w:sz w:val="24"/>
          <w:szCs w:val="24"/>
          <w:lang w:val="en"/>
        </w:rPr>
        <w:t>Private Clients, Trust</w:t>
      </w:r>
      <w:r w:rsidR="00BE56CF" w:rsidRPr="00A411D4">
        <w:rPr>
          <w:rFonts w:ascii="Times New Roman" w:hAnsi="Times New Roman"/>
          <w:sz w:val="24"/>
          <w:szCs w:val="24"/>
          <w:lang w:val="en"/>
        </w:rPr>
        <w:t>s</w:t>
      </w:r>
      <w:r w:rsidR="003D2DB9" w:rsidRPr="00A411D4">
        <w:rPr>
          <w:rFonts w:ascii="Times New Roman" w:hAnsi="Times New Roman"/>
          <w:sz w:val="24"/>
          <w:szCs w:val="24"/>
          <w:lang w:val="en"/>
        </w:rPr>
        <w:t xml:space="preserve"> &amp; Estates</w:t>
      </w:r>
    </w:p>
    <w:p w14:paraId="35CC2844" w14:textId="77777777" w:rsidR="00A6174A" w:rsidRPr="00A411D4" w:rsidRDefault="00AB3E98" w:rsidP="00A6174A">
      <w:pPr>
        <w:spacing w:before="100" w:beforeAutospacing="1" w:after="100" w:afterAutospacing="1"/>
        <w:rPr>
          <w:rFonts w:ascii="Times New Roman" w:hAnsi="Times New Roman"/>
          <w:b/>
          <w:bCs/>
          <w:sz w:val="24"/>
          <w:szCs w:val="24"/>
          <w:lang w:val="en"/>
        </w:rPr>
      </w:pPr>
      <w:r w:rsidRPr="00A411D4">
        <w:rPr>
          <w:rFonts w:ascii="Times New Roman" w:hAnsi="Times New Roman"/>
          <w:b/>
          <w:bCs/>
          <w:sz w:val="24"/>
          <w:szCs w:val="24"/>
          <w:lang w:val="en"/>
        </w:rPr>
        <w:t xml:space="preserve">Description: </w:t>
      </w:r>
    </w:p>
    <w:p w14:paraId="74318AF9" w14:textId="38F2D68E" w:rsidR="007446BC" w:rsidRPr="00A411D4" w:rsidRDefault="00AB3E98" w:rsidP="00A6174A">
      <w:pPr>
        <w:spacing w:before="100" w:beforeAutospacing="1" w:after="100" w:afterAutospacing="1"/>
        <w:rPr>
          <w:rFonts w:ascii="Times New Roman" w:hAnsi="Times New Roman"/>
          <w:sz w:val="24"/>
          <w:szCs w:val="24"/>
          <w:lang w:val="en"/>
        </w:rPr>
      </w:pPr>
      <w:r w:rsidRPr="00A411D4">
        <w:rPr>
          <w:rFonts w:ascii="Times New Roman" w:hAnsi="Times New Roman"/>
          <w:sz w:val="24"/>
          <w:szCs w:val="24"/>
          <w:lang w:val="en"/>
        </w:rPr>
        <w:t xml:space="preserve">Schiff </w:t>
      </w:r>
      <w:r w:rsidR="00BE56CF" w:rsidRPr="00A411D4">
        <w:rPr>
          <w:rFonts w:ascii="Times New Roman" w:hAnsi="Times New Roman"/>
          <w:sz w:val="24"/>
          <w:szCs w:val="24"/>
          <w:lang w:val="en"/>
        </w:rPr>
        <w:t>Hardin LLP</w:t>
      </w:r>
      <w:r w:rsidRPr="00A411D4">
        <w:rPr>
          <w:rFonts w:ascii="Times New Roman" w:hAnsi="Times New Roman"/>
          <w:sz w:val="24"/>
          <w:szCs w:val="24"/>
          <w:lang w:val="en"/>
        </w:rPr>
        <w:t xml:space="preserve"> is seeking </w:t>
      </w:r>
      <w:r w:rsidR="00B67F6A" w:rsidRPr="00A411D4">
        <w:rPr>
          <w:rFonts w:ascii="Times New Roman" w:hAnsi="Times New Roman"/>
          <w:sz w:val="24"/>
          <w:szCs w:val="24"/>
          <w:lang w:val="en"/>
        </w:rPr>
        <w:t xml:space="preserve">an </w:t>
      </w:r>
      <w:r w:rsidR="00D62B31" w:rsidRPr="00A411D4">
        <w:rPr>
          <w:rFonts w:ascii="Times New Roman" w:hAnsi="Times New Roman"/>
          <w:sz w:val="24"/>
          <w:szCs w:val="24"/>
          <w:lang w:val="en"/>
        </w:rPr>
        <w:t>associate</w:t>
      </w:r>
      <w:r w:rsidRPr="00A411D4">
        <w:rPr>
          <w:rFonts w:ascii="Times New Roman" w:hAnsi="Times New Roman"/>
          <w:sz w:val="24"/>
          <w:szCs w:val="24"/>
          <w:lang w:val="en"/>
        </w:rPr>
        <w:t xml:space="preserve"> attorney </w:t>
      </w:r>
      <w:r w:rsidR="00BE56CF" w:rsidRPr="00A411D4">
        <w:rPr>
          <w:rFonts w:ascii="Times New Roman" w:hAnsi="Times New Roman"/>
          <w:sz w:val="24"/>
          <w:szCs w:val="24"/>
          <w:lang w:val="en"/>
        </w:rPr>
        <w:t xml:space="preserve">with </w:t>
      </w:r>
      <w:r w:rsidR="00F17F88">
        <w:rPr>
          <w:rFonts w:ascii="Times New Roman" w:hAnsi="Times New Roman"/>
          <w:sz w:val="24"/>
          <w:szCs w:val="24"/>
          <w:lang w:val="en"/>
        </w:rPr>
        <w:t>two</w:t>
      </w:r>
      <w:r w:rsidR="00BE56CF" w:rsidRPr="00A411D4">
        <w:rPr>
          <w:rFonts w:ascii="Times New Roman" w:hAnsi="Times New Roman"/>
          <w:sz w:val="24"/>
          <w:szCs w:val="24"/>
          <w:lang w:val="en"/>
        </w:rPr>
        <w:t xml:space="preserve"> to three years of </w:t>
      </w:r>
      <w:r w:rsidR="00BE56CF" w:rsidRPr="00A411D4">
        <w:rPr>
          <w:rFonts w:ascii="Times New Roman" w:hAnsi="Times New Roman"/>
          <w:sz w:val="24"/>
          <w:szCs w:val="24"/>
        </w:rPr>
        <w:t xml:space="preserve">trusts &amp; estates experience </w:t>
      </w:r>
      <w:r w:rsidR="00F17F88">
        <w:rPr>
          <w:rFonts w:ascii="Times New Roman" w:hAnsi="Times New Roman"/>
          <w:sz w:val="24"/>
          <w:szCs w:val="24"/>
        </w:rPr>
        <w:t>(2017 to 2019</w:t>
      </w:r>
      <w:r w:rsidR="007855BF">
        <w:rPr>
          <w:rFonts w:ascii="Times New Roman" w:hAnsi="Times New Roman"/>
          <w:sz w:val="24"/>
          <w:szCs w:val="24"/>
        </w:rPr>
        <w:t xml:space="preserve"> J.D.) </w:t>
      </w:r>
      <w:r w:rsidR="00BE56CF" w:rsidRPr="00A411D4">
        <w:rPr>
          <w:rFonts w:ascii="Times New Roman" w:hAnsi="Times New Roman"/>
          <w:sz w:val="24"/>
          <w:szCs w:val="24"/>
        </w:rPr>
        <w:t xml:space="preserve">for our Private Clients, Trusts &amp; Estates </w:t>
      </w:r>
      <w:r w:rsidR="00A411D4" w:rsidRPr="00A411D4">
        <w:rPr>
          <w:rFonts w:ascii="Times New Roman" w:hAnsi="Times New Roman"/>
          <w:sz w:val="24"/>
          <w:szCs w:val="24"/>
        </w:rPr>
        <w:t>G</w:t>
      </w:r>
      <w:r w:rsidR="00BE56CF" w:rsidRPr="00A411D4">
        <w:rPr>
          <w:rFonts w:ascii="Times New Roman" w:hAnsi="Times New Roman"/>
          <w:sz w:val="24"/>
          <w:szCs w:val="24"/>
        </w:rPr>
        <w:t xml:space="preserve">roup in our Chicago, IL office.  </w:t>
      </w:r>
      <w:r w:rsidR="00D034F3">
        <w:rPr>
          <w:rFonts w:ascii="Times New Roman" w:hAnsi="Times New Roman"/>
          <w:sz w:val="24"/>
          <w:szCs w:val="24"/>
          <w:lang w:val="en"/>
        </w:rPr>
        <w:t>A</w:t>
      </w:r>
      <w:r w:rsidR="00E34966" w:rsidRPr="00A411D4">
        <w:rPr>
          <w:rFonts w:ascii="Times New Roman" w:hAnsi="Times New Roman"/>
          <w:sz w:val="24"/>
          <w:szCs w:val="24"/>
          <w:lang w:val="en"/>
        </w:rPr>
        <w:t xml:space="preserve"> s</w:t>
      </w:r>
      <w:r w:rsidR="00D034F3">
        <w:rPr>
          <w:rFonts w:ascii="Times New Roman" w:hAnsi="Times New Roman"/>
          <w:sz w:val="24"/>
          <w:szCs w:val="24"/>
          <w:lang w:val="en"/>
        </w:rPr>
        <w:t>trong academic record and excellent</w:t>
      </w:r>
      <w:r w:rsidR="00E34966" w:rsidRPr="00A411D4">
        <w:rPr>
          <w:rFonts w:ascii="Times New Roman" w:hAnsi="Times New Roman"/>
          <w:sz w:val="24"/>
          <w:szCs w:val="24"/>
          <w:lang w:val="en"/>
        </w:rPr>
        <w:t xml:space="preserve"> </w:t>
      </w:r>
      <w:r w:rsidR="00623EC9" w:rsidRPr="00A411D4">
        <w:rPr>
          <w:rFonts w:ascii="Times New Roman" w:hAnsi="Times New Roman"/>
          <w:sz w:val="24"/>
          <w:szCs w:val="24"/>
          <w:lang w:val="en"/>
        </w:rPr>
        <w:t>drafting</w:t>
      </w:r>
      <w:r w:rsidR="008009D3" w:rsidRPr="00A411D4">
        <w:rPr>
          <w:rFonts w:ascii="Times New Roman" w:hAnsi="Times New Roman"/>
          <w:sz w:val="24"/>
          <w:szCs w:val="24"/>
          <w:lang w:val="en"/>
        </w:rPr>
        <w:t xml:space="preserve"> and communication skills </w:t>
      </w:r>
      <w:r w:rsidR="00267F7D" w:rsidRPr="00A411D4">
        <w:rPr>
          <w:rFonts w:ascii="Times New Roman" w:hAnsi="Times New Roman"/>
          <w:sz w:val="24"/>
          <w:szCs w:val="24"/>
          <w:lang w:val="en"/>
        </w:rPr>
        <w:t>are</w:t>
      </w:r>
      <w:r w:rsidR="00A411D4" w:rsidRPr="00A411D4">
        <w:rPr>
          <w:rFonts w:ascii="Times New Roman" w:hAnsi="Times New Roman"/>
          <w:sz w:val="24"/>
          <w:szCs w:val="24"/>
          <w:lang w:val="en"/>
        </w:rPr>
        <w:t xml:space="preserve"> </w:t>
      </w:r>
      <w:r w:rsidRPr="00A411D4">
        <w:rPr>
          <w:rFonts w:ascii="Times New Roman" w:hAnsi="Times New Roman"/>
          <w:sz w:val="24"/>
          <w:szCs w:val="24"/>
          <w:lang w:val="en"/>
        </w:rPr>
        <w:t xml:space="preserve">required. </w:t>
      </w:r>
      <w:r w:rsidR="00D034F3" w:rsidRPr="00C7251C">
        <w:rPr>
          <w:rFonts w:ascii="Times New Roman" w:hAnsi="Times New Roman"/>
          <w:sz w:val="24"/>
          <w:szCs w:val="24"/>
        </w:rPr>
        <w:t xml:space="preserve">Candidates must also be licensed and in good standing in </w:t>
      </w:r>
      <w:r w:rsidR="00D034F3">
        <w:rPr>
          <w:rFonts w:ascii="Times New Roman" w:hAnsi="Times New Roman"/>
          <w:sz w:val="24"/>
          <w:szCs w:val="24"/>
        </w:rPr>
        <w:t>Illinois</w:t>
      </w:r>
      <w:r w:rsidR="00D034F3" w:rsidRPr="00C7251C">
        <w:rPr>
          <w:rFonts w:ascii="Times New Roman" w:hAnsi="Times New Roman"/>
          <w:sz w:val="24"/>
          <w:szCs w:val="24"/>
        </w:rPr>
        <w:t xml:space="preserve">.  </w:t>
      </w:r>
      <w:r w:rsidRPr="00A411D4">
        <w:rPr>
          <w:rFonts w:ascii="Times New Roman" w:hAnsi="Times New Roman"/>
          <w:sz w:val="24"/>
          <w:szCs w:val="24"/>
          <w:lang w:val="en"/>
        </w:rPr>
        <w:t xml:space="preserve">    </w:t>
      </w:r>
    </w:p>
    <w:p w14:paraId="2BAD5D3B" w14:textId="2C443302" w:rsidR="0029651B" w:rsidRPr="00A411D4" w:rsidRDefault="00AB3E98" w:rsidP="00E34966">
      <w:pPr>
        <w:rPr>
          <w:rFonts w:ascii="Times New Roman" w:hAnsi="Times New Roman"/>
          <w:kern w:val="24"/>
          <w:sz w:val="24"/>
          <w:szCs w:val="24"/>
        </w:rPr>
      </w:pPr>
      <w:r w:rsidRPr="00A411D4">
        <w:rPr>
          <w:rFonts w:ascii="Times New Roman" w:hAnsi="Times New Roman"/>
          <w:kern w:val="24"/>
          <w:sz w:val="24"/>
          <w:szCs w:val="24"/>
        </w:rPr>
        <w:t xml:space="preserve">With leanly staffed matters, </w:t>
      </w:r>
      <w:r w:rsidR="00086F46" w:rsidRPr="00A411D4">
        <w:rPr>
          <w:rFonts w:ascii="Times New Roman" w:hAnsi="Times New Roman"/>
          <w:kern w:val="24"/>
          <w:sz w:val="24"/>
          <w:szCs w:val="24"/>
        </w:rPr>
        <w:t>our</w:t>
      </w:r>
      <w:r w:rsidR="0085265D" w:rsidRPr="00A411D4">
        <w:rPr>
          <w:rFonts w:ascii="Times New Roman" w:hAnsi="Times New Roman"/>
          <w:kern w:val="24"/>
          <w:sz w:val="24"/>
          <w:szCs w:val="24"/>
        </w:rPr>
        <w:t xml:space="preserve"> a</w:t>
      </w:r>
      <w:r w:rsidR="002E1F17" w:rsidRPr="00A411D4">
        <w:rPr>
          <w:rFonts w:ascii="Times New Roman" w:hAnsi="Times New Roman"/>
          <w:kern w:val="24"/>
          <w:sz w:val="24"/>
          <w:szCs w:val="24"/>
        </w:rPr>
        <w:t xml:space="preserve">ssociates find opportunities early and often. </w:t>
      </w:r>
      <w:r w:rsidRPr="00A411D4">
        <w:rPr>
          <w:rFonts w:ascii="Times New Roman" w:hAnsi="Times New Roman"/>
          <w:kern w:val="24"/>
          <w:sz w:val="24"/>
          <w:szCs w:val="24"/>
        </w:rPr>
        <w:t xml:space="preserve">We </w:t>
      </w:r>
      <w:r w:rsidRPr="00A411D4">
        <w:rPr>
          <w:rFonts w:ascii="Times New Roman" w:hAnsi="Times New Roman"/>
          <w:sz w:val="24"/>
          <w:szCs w:val="24"/>
        </w:rPr>
        <w:t>take professional development</w:t>
      </w:r>
      <w:r w:rsidR="001802CF" w:rsidRPr="00A411D4">
        <w:rPr>
          <w:rFonts w:ascii="Times New Roman" w:hAnsi="Times New Roman"/>
          <w:sz w:val="24"/>
          <w:szCs w:val="24"/>
        </w:rPr>
        <w:t xml:space="preserve"> – </w:t>
      </w:r>
      <w:r w:rsidRPr="00A411D4">
        <w:rPr>
          <w:rFonts w:ascii="Times New Roman" w:hAnsi="Times New Roman"/>
          <w:sz w:val="24"/>
          <w:szCs w:val="24"/>
        </w:rPr>
        <w:t>informal</w:t>
      </w:r>
      <w:r w:rsidR="001802CF" w:rsidRPr="00A411D4">
        <w:rPr>
          <w:rFonts w:ascii="Times New Roman" w:hAnsi="Times New Roman"/>
          <w:sz w:val="24"/>
          <w:szCs w:val="24"/>
        </w:rPr>
        <w:t xml:space="preserve"> </w:t>
      </w:r>
      <w:r w:rsidRPr="00A411D4">
        <w:rPr>
          <w:rFonts w:ascii="Times New Roman" w:hAnsi="Times New Roman"/>
          <w:sz w:val="24"/>
          <w:szCs w:val="24"/>
        </w:rPr>
        <w:t xml:space="preserve">and formal </w:t>
      </w:r>
      <w:r w:rsidRPr="00A411D4">
        <w:rPr>
          <w:rFonts w:ascii="Times New Roman" w:hAnsi="Times New Roman"/>
          <w:sz w:val="24"/>
          <w:szCs w:val="24"/>
        </w:rPr>
        <w:softHyphen/>
      </w:r>
      <w:r w:rsidR="00A21738" w:rsidRPr="00A411D4">
        <w:rPr>
          <w:rFonts w:ascii="Times New Roman" w:hAnsi="Times New Roman"/>
          <w:sz w:val="24"/>
          <w:szCs w:val="24"/>
        </w:rPr>
        <w:t>–</w:t>
      </w:r>
      <w:r w:rsidRPr="00A411D4">
        <w:rPr>
          <w:rFonts w:ascii="Times New Roman" w:hAnsi="Times New Roman"/>
          <w:sz w:val="24"/>
          <w:szCs w:val="24"/>
        </w:rPr>
        <w:t xml:space="preserve"> seriously</w:t>
      </w:r>
      <w:r w:rsidR="00FA0FB4">
        <w:rPr>
          <w:rFonts w:ascii="Times New Roman" w:hAnsi="Times New Roman"/>
          <w:sz w:val="24"/>
          <w:szCs w:val="24"/>
        </w:rPr>
        <w:t xml:space="preserve">. </w:t>
      </w:r>
      <w:r w:rsidR="00FA0FB4">
        <w:rPr>
          <w:rFonts w:ascii="Times New Roman" w:hAnsi="Times New Roman"/>
          <w:kern w:val="24"/>
          <w:sz w:val="24"/>
          <w:szCs w:val="24"/>
        </w:rPr>
        <w:t>O</w:t>
      </w:r>
      <w:r w:rsidR="005678A1">
        <w:rPr>
          <w:rFonts w:ascii="Times New Roman" w:hAnsi="Times New Roman"/>
          <w:kern w:val="24"/>
          <w:sz w:val="24"/>
          <w:szCs w:val="24"/>
        </w:rPr>
        <w:t>ur Trusts &amp; Estates practice group</w:t>
      </w:r>
      <w:r w:rsidR="005678A1" w:rsidRPr="00062034">
        <w:rPr>
          <w:rFonts w:ascii="Times New Roman" w:hAnsi="Times New Roman"/>
          <w:kern w:val="24"/>
          <w:sz w:val="24"/>
          <w:szCs w:val="24"/>
        </w:rPr>
        <w:t xml:space="preserve"> model is built on mentoring </w:t>
      </w:r>
      <w:r w:rsidR="005678A1">
        <w:rPr>
          <w:rFonts w:ascii="Times New Roman" w:hAnsi="Times New Roman"/>
          <w:kern w:val="24"/>
          <w:sz w:val="24"/>
          <w:szCs w:val="24"/>
        </w:rPr>
        <w:t>associates</w:t>
      </w:r>
      <w:r w:rsidR="005678A1" w:rsidRPr="00062034">
        <w:rPr>
          <w:rFonts w:ascii="Times New Roman" w:hAnsi="Times New Roman"/>
          <w:kern w:val="24"/>
          <w:sz w:val="24"/>
          <w:szCs w:val="24"/>
        </w:rPr>
        <w:t xml:space="preserve"> to establish professional networks, and a personal reputation in the industry, and to actively seek client representations at an early stage</w:t>
      </w:r>
      <w:r w:rsidR="00FA0FB4">
        <w:rPr>
          <w:rFonts w:ascii="Times New Roman" w:hAnsi="Times New Roman"/>
          <w:kern w:val="24"/>
          <w:sz w:val="24"/>
          <w:szCs w:val="24"/>
        </w:rPr>
        <w:t xml:space="preserve"> in order to</w:t>
      </w:r>
      <w:r w:rsidR="00FA0FB4">
        <w:rPr>
          <w:rFonts w:ascii="Times New Roman" w:hAnsi="Times New Roman"/>
          <w:sz w:val="24"/>
          <w:szCs w:val="24"/>
        </w:rPr>
        <w:t xml:space="preserve"> </w:t>
      </w:r>
      <w:r w:rsidRPr="00A411D4">
        <w:rPr>
          <w:rFonts w:ascii="Times New Roman" w:hAnsi="Times New Roman"/>
          <w:sz w:val="24"/>
          <w:szCs w:val="24"/>
        </w:rPr>
        <w:t xml:space="preserve">help </w:t>
      </w:r>
      <w:r w:rsidR="00FA0FB4">
        <w:rPr>
          <w:rFonts w:ascii="Times New Roman" w:hAnsi="Times New Roman"/>
          <w:sz w:val="24"/>
          <w:szCs w:val="24"/>
        </w:rPr>
        <w:t>them</w:t>
      </w:r>
      <w:r w:rsidRPr="00A411D4">
        <w:rPr>
          <w:rFonts w:ascii="Times New Roman" w:hAnsi="Times New Roman"/>
          <w:sz w:val="24"/>
          <w:szCs w:val="24"/>
        </w:rPr>
        <w:t xml:space="preserve"> become the lawyers they want to be and </w:t>
      </w:r>
      <w:r w:rsidRPr="00A411D4">
        <w:rPr>
          <w:rFonts w:ascii="Times New Roman" w:hAnsi="Times New Roman"/>
          <w:sz w:val="24"/>
          <w:szCs w:val="24"/>
        </w:rPr>
        <w:t xml:space="preserve">to ensure they are ready for the opportunities we provide them. </w:t>
      </w:r>
    </w:p>
    <w:p w14:paraId="6D9592D4" w14:textId="77777777" w:rsidR="00D034F3" w:rsidRPr="00C7251C" w:rsidRDefault="00D034F3" w:rsidP="00D034F3">
      <w:pPr>
        <w:rPr>
          <w:rFonts w:ascii="Times New Roman" w:hAnsi="Times New Roman"/>
          <w:kern w:val="24"/>
          <w:sz w:val="24"/>
          <w:szCs w:val="24"/>
        </w:rPr>
      </w:pPr>
    </w:p>
    <w:p w14:paraId="1E2ECC4C" w14:textId="3A0F87C0" w:rsidR="00D034F3" w:rsidRPr="00C7251C" w:rsidRDefault="00AB3E98" w:rsidP="00D034F3">
      <w:pPr>
        <w:rPr>
          <w:rFonts w:ascii="Times New Roman" w:hAnsi="Times New Roman"/>
          <w:kern w:val="24"/>
          <w:sz w:val="24"/>
          <w:szCs w:val="24"/>
        </w:rPr>
      </w:pPr>
      <w:r w:rsidRPr="00C7251C">
        <w:rPr>
          <w:rFonts w:ascii="Times New Roman" w:hAnsi="Times New Roman"/>
          <w:kern w:val="24"/>
          <w:sz w:val="24"/>
          <w:szCs w:val="24"/>
        </w:rPr>
        <w:t xml:space="preserve">Here, at Schiff Hardin, we </w:t>
      </w:r>
      <w:r w:rsidR="00575855">
        <w:rPr>
          <w:rFonts w:ascii="Times New Roman" w:hAnsi="Times New Roman"/>
          <w:kern w:val="24"/>
          <w:sz w:val="24"/>
          <w:szCs w:val="24"/>
        </w:rPr>
        <w:t xml:space="preserve">are </w:t>
      </w:r>
      <w:r w:rsidR="00575855" w:rsidRPr="00575855">
        <w:rPr>
          <w:rFonts w:ascii="Times New Roman" w:hAnsi="Times New Roman"/>
          <w:kern w:val="24"/>
          <w:sz w:val="24"/>
          <w:szCs w:val="24"/>
        </w:rPr>
        <w:t xml:space="preserve">committed to </w:t>
      </w:r>
      <w:r w:rsidR="008512CC">
        <w:rPr>
          <w:rFonts w:ascii="Times New Roman" w:hAnsi="Times New Roman"/>
          <w:kern w:val="24"/>
          <w:sz w:val="24"/>
          <w:szCs w:val="24"/>
        </w:rPr>
        <w:t xml:space="preserve">increasing diversity of all types within the firm and the legal profession and to </w:t>
      </w:r>
      <w:r w:rsidR="009C3427">
        <w:rPr>
          <w:rFonts w:ascii="Times New Roman" w:hAnsi="Times New Roman"/>
          <w:kern w:val="24"/>
          <w:sz w:val="24"/>
          <w:szCs w:val="24"/>
        </w:rPr>
        <w:t>i</w:t>
      </w:r>
      <w:r w:rsidR="009C3427" w:rsidRPr="009C3427">
        <w:rPr>
          <w:rFonts w:ascii="Times New Roman" w:hAnsi="Times New Roman"/>
          <w:kern w:val="24"/>
          <w:sz w:val="24"/>
          <w:szCs w:val="24"/>
        </w:rPr>
        <w:t>ntentionally bu</w:t>
      </w:r>
      <w:r w:rsidR="008512CC">
        <w:rPr>
          <w:rFonts w:ascii="Times New Roman" w:hAnsi="Times New Roman"/>
          <w:kern w:val="24"/>
          <w:sz w:val="24"/>
          <w:szCs w:val="24"/>
        </w:rPr>
        <w:t xml:space="preserve">ilding an environment </w:t>
      </w:r>
      <w:r w:rsidR="009C3427" w:rsidRPr="009C3427">
        <w:rPr>
          <w:rFonts w:ascii="Times New Roman" w:hAnsi="Times New Roman"/>
          <w:kern w:val="24"/>
          <w:sz w:val="24"/>
          <w:szCs w:val="24"/>
        </w:rPr>
        <w:t>where everyone feels welcome and where they can be and progress as their authentic selves</w:t>
      </w:r>
      <w:r w:rsidR="008512CC">
        <w:rPr>
          <w:rFonts w:ascii="Times New Roman" w:hAnsi="Times New Roman"/>
          <w:kern w:val="24"/>
          <w:sz w:val="24"/>
          <w:szCs w:val="24"/>
        </w:rPr>
        <w:t>.</w:t>
      </w:r>
      <w:r w:rsidR="00575855" w:rsidRPr="00575855">
        <w:rPr>
          <w:rFonts w:ascii="Times New Roman" w:hAnsi="Times New Roman"/>
          <w:kern w:val="24"/>
          <w:sz w:val="24"/>
          <w:szCs w:val="24"/>
        </w:rPr>
        <w:t xml:space="preserve"> </w:t>
      </w:r>
      <w:r w:rsidRPr="00C7251C">
        <w:rPr>
          <w:rFonts w:ascii="Times New Roman" w:hAnsi="Times New Roman"/>
          <w:kern w:val="24"/>
          <w:sz w:val="24"/>
          <w:szCs w:val="24"/>
        </w:rPr>
        <w:t xml:space="preserve">We are proud to have achieved </w:t>
      </w:r>
      <w:r w:rsidRPr="00C7251C">
        <w:rPr>
          <w:rFonts w:ascii="Times New Roman" w:hAnsi="Times New Roman"/>
          <w:kern w:val="24"/>
          <w:sz w:val="24"/>
          <w:szCs w:val="24"/>
        </w:rPr>
        <w:t>Diversity Lab’s Mansfield Certified Plus</w:t>
      </w:r>
      <w:r w:rsidRPr="00C7251C">
        <w:rPr>
          <w:rFonts w:ascii="Times New Roman" w:hAnsi="Times New Roman"/>
          <w:kern w:val="24"/>
          <w:sz w:val="24"/>
          <w:szCs w:val="24"/>
        </w:rPr>
        <w:t xml:space="preserve"> status </w:t>
      </w:r>
      <w:r w:rsidR="0014315D">
        <w:rPr>
          <w:rFonts w:ascii="Times New Roman" w:hAnsi="Times New Roman"/>
          <w:kern w:val="24"/>
          <w:sz w:val="24"/>
          <w:szCs w:val="24"/>
        </w:rPr>
        <w:t xml:space="preserve">for two consecutive years </w:t>
      </w:r>
      <w:r w:rsidRPr="00C7251C">
        <w:rPr>
          <w:rFonts w:ascii="Times New Roman" w:hAnsi="Times New Roman"/>
          <w:kern w:val="24"/>
          <w:sz w:val="24"/>
          <w:szCs w:val="24"/>
        </w:rPr>
        <w:t>and to have</w:t>
      </w:r>
      <w:r w:rsidRPr="00C7251C">
        <w:rPr>
          <w:rFonts w:ascii="Times New Roman" w:hAnsi="Times New Roman"/>
          <w:sz w:val="24"/>
          <w:szCs w:val="24"/>
        </w:rPr>
        <w:t xml:space="preserve"> earned, for the </w:t>
      </w:r>
      <w:r w:rsidRPr="00C7251C">
        <w:rPr>
          <w:rFonts w:ascii="Times New Roman" w:hAnsi="Times New Roman"/>
          <w:kern w:val="24"/>
          <w:sz w:val="24"/>
          <w:szCs w:val="24"/>
        </w:rPr>
        <w:t>1</w:t>
      </w:r>
      <w:r w:rsidR="00575855">
        <w:rPr>
          <w:rFonts w:ascii="Times New Roman" w:hAnsi="Times New Roman"/>
          <w:kern w:val="24"/>
          <w:sz w:val="24"/>
          <w:szCs w:val="24"/>
        </w:rPr>
        <w:t>1</w:t>
      </w:r>
      <w:r w:rsidRPr="00C7251C">
        <w:rPr>
          <w:rFonts w:ascii="Times New Roman" w:hAnsi="Times New Roman"/>
          <w:kern w:val="24"/>
          <w:sz w:val="24"/>
          <w:szCs w:val="24"/>
        </w:rPr>
        <w:t xml:space="preserve">th consecutive year, a perfect 100 percent score on </w:t>
      </w:r>
      <w:r w:rsidRPr="00C7251C">
        <w:rPr>
          <w:rFonts w:ascii="Times New Roman" w:hAnsi="Times New Roman"/>
          <w:kern w:val="24"/>
          <w:sz w:val="24"/>
          <w:szCs w:val="24"/>
        </w:rPr>
        <w:t>the Human Rights Campaign (HRC) Foundation’s Corporate Equality Index (CEI), along with the distinction as a 202</w:t>
      </w:r>
      <w:r w:rsidR="00575855">
        <w:rPr>
          <w:rFonts w:ascii="Times New Roman" w:hAnsi="Times New Roman"/>
          <w:kern w:val="24"/>
          <w:sz w:val="24"/>
          <w:szCs w:val="24"/>
        </w:rPr>
        <w:t>1</w:t>
      </w:r>
      <w:r w:rsidRPr="00C7251C">
        <w:rPr>
          <w:rFonts w:ascii="Times New Roman" w:hAnsi="Times New Roman"/>
          <w:kern w:val="24"/>
          <w:sz w:val="24"/>
          <w:szCs w:val="24"/>
        </w:rPr>
        <w:t xml:space="preserve"> “Best Place to Work for LGBTQ Equality.”  Click </w:t>
      </w:r>
      <w:r w:rsidRPr="00C7251C">
        <w:rPr>
          <w:rFonts w:ascii="Times New Roman" w:hAnsi="Times New Roman"/>
          <w:kern w:val="24"/>
          <w:sz w:val="24"/>
          <w:szCs w:val="24"/>
        </w:rPr>
        <w:t>here</w:t>
      </w:r>
      <w:r w:rsidRPr="00C7251C">
        <w:rPr>
          <w:rFonts w:ascii="Times New Roman" w:hAnsi="Times New Roman"/>
          <w:kern w:val="24"/>
          <w:sz w:val="24"/>
          <w:szCs w:val="24"/>
        </w:rPr>
        <w:t xml:space="preserve"> to learn more about Diversity</w:t>
      </w:r>
      <w:r w:rsidR="00D8416C">
        <w:rPr>
          <w:rFonts w:ascii="Times New Roman" w:hAnsi="Times New Roman"/>
          <w:kern w:val="24"/>
          <w:sz w:val="24"/>
          <w:szCs w:val="24"/>
        </w:rPr>
        <w:t>, Equity, and</w:t>
      </w:r>
      <w:r w:rsidRPr="00C7251C">
        <w:rPr>
          <w:rFonts w:ascii="Times New Roman" w:hAnsi="Times New Roman"/>
          <w:kern w:val="24"/>
          <w:sz w:val="24"/>
          <w:szCs w:val="24"/>
        </w:rPr>
        <w:t xml:space="preserve"> Inclusion at Schiff Hardin.</w:t>
      </w:r>
    </w:p>
    <w:p w14:paraId="04604E10" w14:textId="77777777" w:rsidR="00D034F3" w:rsidRPr="00C7251C" w:rsidRDefault="00AB3E98" w:rsidP="00D034F3">
      <w:pPr>
        <w:spacing w:before="100" w:beforeAutospacing="1" w:after="100" w:afterAutospacing="1"/>
        <w:rPr>
          <w:rFonts w:ascii="Times New Roman" w:hAnsi="Times New Roman"/>
          <w:sz w:val="24"/>
          <w:szCs w:val="24"/>
          <w:lang w:val="en"/>
        </w:rPr>
      </w:pPr>
      <w:r w:rsidRPr="00C7251C">
        <w:rPr>
          <w:rFonts w:ascii="Times New Roman" w:hAnsi="Times New Roman"/>
          <w:sz w:val="24"/>
          <w:szCs w:val="24"/>
          <w:lang w:val="en"/>
        </w:rPr>
        <w:t>To apply, please s</w:t>
      </w:r>
      <w:r w:rsidRPr="00C7251C">
        <w:rPr>
          <w:rFonts w:ascii="Times New Roman" w:hAnsi="Times New Roman"/>
          <w:sz w:val="24"/>
          <w:szCs w:val="24"/>
          <w:lang w:val="en"/>
        </w:rPr>
        <w:t xml:space="preserve">end your cover letter and resume to Lily </w:t>
      </w:r>
      <w:proofErr w:type="spellStart"/>
      <w:r w:rsidRPr="00C7251C">
        <w:rPr>
          <w:rFonts w:ascii="Times New Roman" w:hAnsi="Times New Roman"/>
          <w:sz w:val="24"/>
          <w:szCs w:val="24"/>
          <w:lang w:val="en"/>
        </w:rPr>
        <w:t>Yanow</w:t>
      </w:r>
      <w:proofErr w:type="spellEnd"/>
      <w:r w:rsidRPr="00C7251C">
        <w:rPr>
          <w:rFonts w:ascii="Times New Roman" w:hAnsi="Times New Roman"/>
          <w:sz w:val="24"/>
          <w:szCs w:val="24"/>
          <w:lang w:val="en"/>
        </w:rPr>
        <w:t xml:space="preserve">, Legal Recruiting Coordinator, at </w:t>
      </w:r>
      <w:r w:rsidRPr="00C7251C">
        <w:rPr>
          <w:rFonts w:ascii="Times New Roman" w:hAnsi="Times New Roman"/>
          <w:sz w:val="24"/>
          <w:szCs w:val="24"/>
          <w:lang w:val="en"/>
        </w:rPr>
        <w:t>recruiting@schiffhardin.com</w:t>
      </w:r>
      <w:r w:rsidRPr="00C7251C">
        <w:rPr>
          <w:rFonts w:ascii="Times New Roman" w:hAnsi="Times New Roman"/>
          <w:sz w:val="24"/>
          <w:szCs w:val="24"/>
          <w:lang w:val="en"/>
        </w:rPr>
        <w:t>.</w:t>
      </w:r>
    </w:p>
    <w:p w14:paraId="7D9F761A" w14:textId="77777777" w:rsidR="00D034F3" w:rsidRPr="00C7251C" w:rsidRDefault="00AB3E98" w:rsidP="00D034F3">
      <w:pPr>
        <w:spacing w:before="100" w:beforeAutospacing="1" w:after="100" w:afterAutospacing="1"/>
        <w:rPr>
          <w:rFonts w:ascii="Times New Roman" w:hAnsi="Times New Roman"/>
          <w:sz w:val="24"/>
          <w:szCs w:val="24"/>
          <w:lang w:val="en"/>
        </w:rPr>
      </w:pPr>
      <w:r w:rsidRPr="00C7251C">
        <w:rPr>
          <w:rFonts w:ascii="Times New Roman" w:hAnsi="Times New Roman"/>
          <w:i/>
          <w:iCs/>
          <w:sz w:val="24"/>
          <w:szCs w:val="24"/>
          <w:lang w:val="en"/>
        </w:rPr>
        <w:t xml:space="preserve">Schiff Hardin is committed to equal employment opportunity and diversity in the workplace. We maintain a policy of considering all </w:t>
      </w:r>
      <w:r w:rsidRPr="00C7251C">
        <w:rPr>
          <w:rFonts w:ascii="Times New Roman" w:hAnsi="Times New Roman"/>
          <w:i/>
          <w:iCs/>
          <w:sz w:val="24"/>
          <w:szCs w:val="24"/>
          <w:lang w:val="en"/>
        </w:rPr>
        <w:t>qualified applicants for employment without regard to race, color, religion or creed, sex, gender, sexual orientation, gender identity or expression, age, citizenship status, order of protection status, national origin, ancestry, medical condition, genetic</w:t>
      </w:r>
      <w:r w:rsidRPr="00C7251C">
        <w:rPr>
          <w:rFonts w:ascii="Times New Roman" w:hAnsi="Times New Roman"/>
          <w:i/>
          <w:iCs/>
          <w:sz w:val="24"/>
          <w:szCs w:val="24"/>
          <w:lang w:val="en"/>
        </w:rPr>
        <w:t xml:space="preserve"> information, marital status, physical or mental disability, parental status, source of income, military or veteran status, unfavorable discharge from military service, or any other basis protected by federal, state or local law. We will consider qualified</w:t>
      </w:r>
      <w:r w:rsidRPr="00C7251C">
        <w:rPr>
          <w:rFonts w:ascii="Times New Roman" w:hAnsi="Times New Roman"/>
          <w:i/>
          <w:iCs/>
          <w:sz w:val="24"/>
          <w:szCs w:val="24"/>
          <w:lang w:val="en"/>
        </w:rPr>
        <w:t xml:space="preserve"> applicants with criminal histories in a manner consistent with the San Francisco Fair Chance Ordinance.</w:t>
      </w:r>
    </w:p>
    <w:p w14:paraId="29634F97" w14:textId="7330AAB0" w:rsidR="00E5528F" w:rsidRDefault="00AB3E98" w:rsidP="00D034F3">
      <w:pPr>
        <w:spacing w:before="100" w:beforeAutospacing="1" w:after="100" w:afterAutospacing="1"/>
        <w:rPr>
          <w:rFonts w:ascii="Times New Roman" w:hAnsi="Times New Roman"/>
          <w:sz w:val="24"/>
          <w:szCs w:val="24"/>
          <w:lang w:val="en"/>
        </w:rPr>
      </w:pPr>
      <w:r w:rsidRPr="00C7251C">
        <w:rPr>
          <w:rFonts w:ascii="Times New Roman" w:hAnsi="Times New Roman"/>
          <w:i/>
          <w:iCs/>
          <w:sz w:val="24"/>
          <w:szCs w:val="24"/>
          <w:lang w:val="en"/>
        </w:rPr>
        <w:t>Equal Opportunity Employer, Minority/Female/Disabled/Vets/Sexual Orientation/Gender Identity.</w:t>
      </w:r>
      <w:r w:rsidR="00EB5D34" w:rsidRPr="00A411D4">
        <w:rPr>
          <w:rFonts w:ascii="Times New Roman" w:hAnsi="Times New Roman"/>
          <w:sz w:val="24"/>
          <w:szCs w:val="24"/>
          <w:lang w:val="en"/>
        </w:rPr>
        <w:br/>
      </w:r>
    </w:p>
    <w:p w14:paraId="2D1128E3" w14:textId="501D092B" w:rsidR="00DD1DB9" w:rsidRDefault="00AB3E98" w:rsidP="00DD1DB9">
      <w:pPr>
        <w:spacing w:line="200" w:lineRule="exact"/>
        <w:rPr>
          <w:lang w:val="en"/>
        </w:rPr>
      </w:pPr>
      <w:r w:rsidRPr="00DD1DB9">
        <w:rPr>
          <w:rStyle w:val="zzmpTrailerItem"/>
        </w:rPr>
        <w:t xml:space="preserve">ADMIN\77393220.2 </w:t>
      </w:r>
      <w:r w:rsidRPr="00DD1DB9">
        <w:t xml:space="preserve"> </w:t>
      </w:r>
    </w:p>
    <w:sectPr w:rsidR="00DD1DB9" w:rsidSect="00EB5D3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02F58"/>
    <w:multiLevelType w:val="hybridMultilevel"/>
    <w:tmpl w:val="223A7D82"/>
    <w:lvl w:ilvl="0" w:tplc="932ECEFA">
      <w:start w:val="1"/>
      <w:numFmt w:val="bullet"/>
      <w:lvlText w:val=""/>
      <w:lvlJc w:val="left"/>
      <w:pPr>
        <w:ind w:left="720" w:hanging="360"/>
      </w:pPr>
      <w:rPr>
        <w:rFonts w:ascii="Symbol" w:hAnsi="Symbol" w:hint="default"/>
      </w:rPr>
    </w:lvl>
    <w:lvl w:ilvl="1" w:tplc="CDE09862">
      <w:start w:val="1"/>
      <w:numFmt w:val="bullet"/>
      <w:lvlText w:val="o"/>
      <w:lvlJc w:val="left"/>
      <w:pPr>
        <w:ind w:left="1440" w:hanging="360"/>
      </w:pPr>
      <w:rPr>
        <w:rFonts w:ascii="Courier New" w:hAnsi="Courier New" w:cs="Courier New" w:hint="default"/>
      </w:rPr>
    </w:lvl>
    <w:lvl w:ilvl="2" w:tplc="8BE2D52C" w:tentative="1">
      <w:start w:val="1"/>
      <w:numFmt w:val="bullet"/>
      <w:lvlText w:val=""/>
      <w:lvlJc w:val="left"/>
      <w:pPr>
        <w:ind w:left="2160" w:hanging="360"/>
      </w:pPr>
      <w:rPr>
        <w:rFonts w:ascii="Wingdings" w:hAnsi="Wingdings" w:hint="default"/>
      </w:rPr>
    </w:lvl>
    <w:lvl w:ilvl="3" w:tplc="889AE56A" w:tentative="1">
      <w:start w:val="1"/>
      <w:numFmt w:val="bullet"/>
      <w:lvlText w:val=""/>
      <w:lvlJc w:val="left"/>
      <w:pPr>
        <w:ind w:left="2880" w:hanging="360"/>
      </w:pPr>
      <w:rPr>
        <w:rFonts w:ascii="Symbol" w:hAnsi="Symbol" w:hint="default"/>
      </w:rPr>
    </w:lvl>
    <w:lvl w:ilvl="4" w:tplc="BCE67DFE" w:tentative="1">
      <w:start w:val="1"/>
      <w:numFmt w:val="bullet"/>
      <w:lvlText w:val="o"/>
      <w:lvlJc w:val="left"/>
      <w:pPr>
        <w:ind w:left="3600" w:hanging="360"/>
      </w:pPr>
      <w:rPr>
        <w:rFonts w:ascii="Courier New" w:hAnsi="Courier New" w:cs="Courier New" w:hint="default"/>
      </w:rPr>
    </w:lvl>
    <w:lvl w:ilvl="5" w:tplc="18BAE926" w:tentative="1">
      <w:start w:val="1"/>
      <w:numFmt w:val="bullet"/>
      <w:lvlText w:val=""/>
      <w:lvlJc w:val="left"/>
      <w:pPr>
        <w:ind w:left="4320" w:hanging="360"/>
      </w:pPr>
      <w:rPr>
        <w:rFonts w:ascii="Wingdings" w:hAnsi="Wingdings" w:hint="default"/>
      </w:rPr>
    </w:lvl>
    <w:lvl w:ilvl="6" w:tplc="F262431E" w:tentative="1">
      <w:start w:val="1"/>
      <w:numFmt w:val="bullet"/>
      <w:lvlText w:val=""/>
      <w:lvlJc w:val="left"/>
      <w:pPr>
        <w:ind w:left="5040" w:hanging="360"/>
      </w:pPr>
      <w:rPr>
        <w:rFonts w:ascii="Symbol" w:hAnsi="Symbol" w:hint="default"/>
      </w:rPr>
    </w:lvl>
    <w:lvl w:ilvl="7" w:tplc="6736D9E4" w:tentative="1">
      <w:start w:val="1"/>
      <w:numFmt w:val="bullet"/>
      <w:lvlText w:val="o"/>
      <w:lvlJc w:val="left"/>
      <w:pPr>
        <w:ind w:left="5760" w:hanging="360"/>
      </w:pPr>
      <w:rPr>
        <w:rFonts w:ascii="Courier New" w:hAnsi="Courier New" w:cs="Courier New" w:hint="default"/>
      </w:rPr>
    </w:lvl>
    <w:lvl w:ilvl="8" w:tplc="9F2001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4A"/>
    <w:rsid w:val="0001069B"/>
    <w:rsid w:val="0004455B"/>
    <w:rsid w:val="00062034"/>
    <w:rsid w:val="00086F46"/>
    <w:rsid w:val="0014315D"/>
    <w:rsid w:val="001802CF"/>
    <w:rsid w:val="001D1628"/>
    <w:rsid w:val="00267F7D"/>
    <w:rsid w:val="0029651B"/>
    <w:rsid w:val="002A25BA"/>
    <w:rsid w:val="002B66D3"/>
    <w:rsid w:val="002D276F"/>
    <w:rsid w:val="002E1F17"/>
    <w:rsid w:val="002E3739"/>
    <w:rsid w:val="003D2DB9"/>
    <w:rsid w:val="003D7DB1"/>
    <w:rsid w:val="003F5433"/>
    <w:rsid w:val="004B23D6"/>
    <w:rsid w:val="004E5BA5"/>
    <w:rsid w:val="005678A1"/>
    <w:rsid w:val="00571AA3"/>
    <w:rsid w:val="00575855"/>
    <w:rsid w:val="005947E0"/>
    <w:rsid w:val="00623EC9"/>
    <w:rsid w:val="00637CD0"/>
    <w:rsid w:val="00672E54"/>
    <w:rsid w:val="00696D00"/>
    <w:rsid w:val="006C4BE6"/>
    <w:rsid w:val="00704FD4"/>
    <w:rsid w:val="00711C6A"/>
    <w:rsid w:val="0073077D"/>
    <w:rsid w:val="007446BC"/>
    <w:rsid w:val="007855BF"/>
    <w:rsid w:val="00795C7D"/>
    <w:rsid w:val="008009D3"/>
    <w:rsid w:val="008512CC"/>
    <w:rsid w:val="0085265D"/>
    <w:rsid w:val="008929C6"/>
    <w:rsid w:val="008967B0"/>
    <w:rsid w:val="008B5E8C"/>
    <w:rsid w:val="008E1763"/>
    <w:rsid w:val="009734C7"/>
    <w:rsid w:val="00983F22"/>
    <w:rsid w:val="00992089"/>
    <w:rsid w:val="009C226C"/>
    <w:rsid w:val="009C3427"/>
    <w:rsid w:val="00A042AA"/>
    <w:rsid w:val="00A21738"/>
    <w:rsid w:val="00A30279"/>
    <w:rsid w:val="00A411D4"/>
    <w:rsid w:val="00A420EE"/>
    <w:rsid w:val="00A43A8C"/>
    <w:rsid w:val="00A6174A"/>
    <w:rsid w:val="00AB3E98"/>
    <w:rsid w:val="00B06780"/>
    <w:rsid w:val="00B67F6A"/>
    <w:rsid w:val="00BE56CF"/>
    <w:rsid w:val="00C7251C"/>
    <w:rsid w:val="00CF75D8"/>
    <w:rsid w:val="00D034F3"/>
    <w:rsid w:val="00D11475"/>
    <w:rsid w:val="00D62B31"/>
    <w:rsid w:val="00D8416C"/>
    <w:rsid w:val="00DD1DB9"/>
    <w:rsid w:val="00E160DA"/>
    <w:rsid w:val="00E34966"/>
    <w:rsid w:val="00E5528F"/>
    <w:rsid w:val="00EB5D34"/>
    <w:rsid w:val="00ED326F"/>
    <w:rsid w:val="00F103E0"/>
    <w:rsid w:val="00F17F88"/>
    <w:rsid w:val="00F57D86"/>
    <w:rsid w:val="00FA0FB4"/>
    <w:rsid w:val="00FE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21EC31A-F7ED-45BD-B6F9-30C9C3F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74A"/>
    <w:rPr>
      <w:color w:val="0563C1"/>
      <w:u w:val="single"/>
    </w:rPr>
  </w:style>
  <w:style w:type="character" w:styleId="CommentReference">
    <w:name w:val="annotation reference"/>
    <w:basedOn w:val="DefaultParagraphFont"/>
    <w:uiPriority w:val="99"/>
    <w:semiHidden/>
    <w:unhideWhenUsed/>
    <w:rsid w:val="00CF75D8"/>
    <w:rPr>
      <w:sz w:val="16"/>
      <w:szCs w:val="16"/>
    </w:rPr>
  </w:style>
  <w:style w:type="paragraph" w:styleId="CommentText">
    <w:name w:val="annotation text"/>
    <w:basedOn w:val="Normal"/>
    <w:link w:val="CommentTextChar"/>
    <w:uiPriority w:val="99"/>
    <w:semiHidden/>
    <w:unhideWhenUsed/>
    <w:rsid w:val="00CF75D8"/>
    <w:rPr>
      <w:sz w:val="20"/>
      <w:szCs w:val="20"/>
    </w:rPr>
  </w:style>
  <w:style w:type="character" w:customStyle="1" w:styleId="CommentTextChar">
    <w:name w:val="Comment Text Char"/>
    <w:basedOn w:val="DefaultParagraphFont"/>
    <w:link w:val="CommentText"/>
    <w:uiPriority w:val="99"/>
    <w:semiHidden/>
    <w:rsid w:val="00CF75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75D8"/>
    <w:rPr>
      <w:b/>
      <w:bCs/>
    </w:rPr>
  </w:style>
  <w:style w:type="character" w:customStyle="1" w:styleId="CommentSubjectChar">
    <w:name w:val="Comment Subject Char"/>
    <w:basedOn w:val="CommentTextChar"/>
    <w:link w:val="CommentSubject"/>
    <w:uiPriority w:val="99"/>
    <w:semiHidden/>
    <w:rsid w:val="00CF75D8"/>
    <w:rPr>
      <w:rFonts w:ascii="Calibri" w:hAnsi="Calibri" w:cs="Times New Roman"/>
      <w:b/>
      <w:bCs/>
      <w:sz w:val="20"/>
      <w:szCs w:val="20"/>
    </w:rPr>
  </w:style>
  <w:style w:type="paragraph" w:styleId="BalloonText">
    <w:name w:val="Balloon Text"/>
    <w:basedOn w:val="Normal"/>
    <w:link w:val="BalloonTextChar"/>
    <w:uiPriority w:val="99"/>
    <w:semiHidden/>
    <w:unhideWhenUsed/>
    <w:rsid w:val="00CF7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D8"/>
    <w:rPr>
      <w:rFonts w:ascii="Segoe UI" w:hAnsi="Segoe UI" w:cs="Segoe UI"/>
      <w:sz w:val="18"/>
      <w:szCs w:val="18"/>
    </w:rPr>
  </w:style>
  <w:style w:type="paragraph" w:styleId="Header">
    <w:name w:val="header"/>
    <w:basedOn w:val="Normal"/>
    <w:link w:val="HeaderChar"/>
    <w:uiPriority w:val="99"/>
    <w:unhideWhenUsed/>
    <w:rsid w:val="00992089"/>
    <w:pPr>
      <w:tabs>
        <w:tab w:val="center" w:pos="4680"/>
        <w:tab w:val="right" w:pos="9360"/>
      </w:tabs>
    </w:pPr>
  </w:style>
  <w:style w:type="character" w:customStyle="1" w:styleId="HeaderChar">
    <w:name w:val="Header Char"/>
    <w:basedOn w:val="DefaultParagraphFont"/>
    <w:link w:val="Header"/>
    <w:uiPriority w:val="99"/>
    <w:rsid w:val="00992089"/>
    <w:rPr>
      <w:rFonts w:ascii="Calibri" w:hAnsi="Calibri" w:cs="Times New Roman"/>
    </w:rPr>
  </w:style>
  <w:style w:type="paragraph" w:styleId="Footer">
    <w:name w:val="footer"/>
    <w:basedOn w:val="Normal"/>
    <w:link w:val="FooterChar"/>
    <w:uiPriority w:val="99"/>
    <w:unhideWhenUsed/>
    <w:rsid w:val="00992089"/>
    <w:pPr>
      <w:tabs>
        <w:tab w:val="center" w:pos="4680"/>
        <w:tab w:val="right" w:pos="9360"/>
      </w:tabs>
    </w:pPr>
  </w:style>
  <w:style w:type="character" w:customStyle="1" w:styleId="FooterChar">
    <w:name w:val="Footer Char"/>
    <w:basedOn w:val="DefaultParagraphFont"/>
    <w:link w:val="Footer"/>
    <w:uiPriority w:val="99"/>
    <w:rsid w:val="00992089"/>
    <w:rPr>
      <w:rFonts w:ascii="Calibri" w:hAnsi="Calibri" w:cs="Times New Roman"/>
    </w:rPr>
  </w:style>
  <w:style w:type="character" w:customStyle="1" w:styleId="zzmpTrailerItem">
    <w:name w:val="zzmpTrailerItem"/>
    <w:rsid w:val="00DD1DB9"/>
    <w:rPr>
      <w:rFonts w:ascii="Calibri" w:hAnsi="Calibri" w:cs="Calibri"/>
      <w:dstrike w:val="0"/>
      <w:noProof/>
      <w:color w:val="auto"/>
      <w:spacing w:val="0"/>
      <w:position w:val="0"/>
      <w:sz w:val="14"/>
      <w:szCs w:val="16"/>
      <w:u w:val="none"/>
      <w:effect w:val="none"/>
      <w:vertAlign w:val="baseline"/>
    </w:rPr>
  </w:style>
  <w:style w:type="character" w:styleId="FollowedHyperlink">
    <w:name w:val="FollowedHyperlink"/>
    <w:basedOn w:val="DefaultParagraphFont"/>
    <w:uiPriority w:val="99"/>
    <w:semiHidden/>
    <w:unhideWhenUsed/>
    <w:rsid w:val="003D7DB1"/>
    <w:rPr>
      <w:color w:val="954F72" w:themeColor="followedHyperlink"/>
      <w:u w:val="single"/>
    </w:rPr>
  </w:style>
  <w:style w:type="paragraph" w:styleId="Revision">
    <w:name w:val="Revision"/>
    <w:hidden/>
    <w:uiPriority w:val="99"/>
    <w:semiHidden/>
    <w:rsid w:val="001802C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bwlaboard@gmail.com</cp:lastModifiedBy>
  <cp:revision>2</cp:revision>
  <dcterms:created xsi:type="dcterms:W3CDTF">2021-05-04T18:40:00Z</dcterms:created>
  <dcterms:modified xsi:type="dcterms:W3CDTF">2021-05-04T18:40:00Z</dcterms:modified>
</cp:coreProperties>
</file>