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EF88E" w14:textId="7F013A16" w:rsidR="00697CAC" w:rsidRPr="0009039D" w:rsidRDefault="00697CAC" w:rsidP="00697CAC">
      <w:pPr>
        <w:rPr>
          <w:b/>
          <w:bCs/>
        </w:rPr>
      </w:pPr>
      <w:r w:rsidRPr="0009039D">
        <w:rPr>
          <w:b/>
          <w:bCs/>
          <w:noProof/>
        </w:rPr>
        <w:drawing>
          <wp:inline distT="0" distB="0" distL="0" distR="0" wp14:anchorId="6D1E4F48" wp14:editId="5E92764F">
            <wp:extent cx="1420751" cy="1132114"/>
            <wp:effectExtent l="0" t="0" r="8255" b="0"/>
            <wp:docPr id="1750395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5299" name=""/>
                    <pic:cNvPicPr/>
                  </pic:nvPicPr>
                  <pic:blipFill>
                    <a:blip r:embed="rId4"/>
                    <a:stretch>
                      <a:fillRect/>
                    </a:stretch>
                  </pic:blipFill>
                  <pic:spPr>
                    <a:xfrm>
                      <a:off x="0" y="0"/>
                      <a:ext cx="1432113" cy="1141167"/>
                    </a:xfrm>
                    <a:prstGeom prst="rect">
                      <a:avLst/>
                    </a:prstGeom>
                  </pic:spPr>
                </pic:pic>
              </a:graphicData>
            </a:graphic>
          </wp:inline>
        </w:drawing>
      </w:r>
    </w:p>
    <w:p w14:paraId="2789022F" w14:textId="5309E8A6" w:rsidR="00697CAC" w:rsidRPr="0009039D" w:rsidRDefault="00697CAC" w:rsidP="00697CAC">
      <w:pPr>
        <w:rPr>
          <w:b/>
          <w:bCs/>
        </w:rPr>
      </w:pPr>
      <w:r w:rsidRPr="0009039D">
        <w:rPr>
          <w:b/>
          <w:bCs/>
        </w:rPr>
        <w:t xml:space="preserve">Dr. Yolanda Pierce will be the 2026 Heritage Lecturer at Westminster Presbyterian Church in Greenville on Sunday, August 9, 2026. </w:t>
      </w:r>
    </w:p>
    <w:p w14:paraId="14038C0C" w14:textId="77777777" w:rsidR="00697CAC" w:rsidRPr="0009039D" w:rsidRDefault="00697CAC" w:rsidP="00697CAC">
      <w:pPr>
        <w:rPr>
          <w:b/>
          <w:bCs/>
        </w:rPr>
      </w:pPr>
      <w:r w:rsidRPr="0009039D">
        <w:rPr>
          <w:b/>
          <w:bCs/>
        </w:rPr>
        <w:t xml:space="preserve">Dr. Pierce currently serves as Professor and Dean of the Vanderbilt Divinity School. Immediately prior to accepting this position she was Dean and Professor of Religion and Literature at Howard University Divinity School. A scholar, writer, and theologian, her research specialties include Literature &amp; Religion; Womanist Theology; and African American Religions. A </w:t>
      </w:r>
      <w:proofErr w:type="gramStart"/>
      <w:r w:rsidRPr="0009039D">
        <w:rPr>
          <w:b/>
          <w:bCs/>
        </w:rPr>
        <w:t>widely-published</w:t>
      </w:r>
      <w:proofErr w:type="gramEnd"/>
      <w:r w:rsidRPr="0009039D">
        <w:rPr>
          <w:b/>
          <w:bCs/>
        </w:rPr>
        <w:t xml:space="preserve"> author, she has written several books as well as essays and articles for academic and trade journals including </w:t>
      </w:r>
      <w:r w:rsidRPr="0009039D">
        <w:rPr>
          <w:b/>
          <w:bCs/>
          <w:i/>
          <w:iCs/>
        </w:rPr>
        <w:t>Time Magazine</w:t>
      </w:r>
      <w:r w:rsidRPr="0009039D">
        <w:rPr>
          <w:b/>
          <w:bCs/>
        </w:rPr>
        <w:t xml:space="preserve">, </w:t>
      </w:r>
      <w:r w:rsidRPr="0009039D">
        <w:rPr>
          <w:b/>
          <w:bCs/>
          <w:i/>
          <w:iCs/>
        </w:rPr>
        <w:t>Theology Today</w:t>
      </w:r>
      <w:r w:rsidRPr="0009039D">
        <w:rPr>
          <w:b/>
          <w:bCs/>
        </w:rPr>
        <w:t xml:space="preserve">, and </w:t>
      </w:r>
      <w:r w:rsidRPr="0009039D">
        <w:rPr>
          <w:b/>
          <w:bCs/>
          <w:i/>
          <w:iCs/>
        </w:rPr>
        <w:t>Christianity &amp; Literature. </w:t>
      </w:r>
      <w:r w:rsidRPr="0009039D">
        <w:rPr>
          <w:b/>
          <w:bCs/>
        </w:rPr>
        <w:t>She is a current columnist for </w:t>
      </w:r>
      <w:r w:rsidRPr="0009039D">
        <w:rPr>
          <w:b/>
          <w:bCs/>
          <w:i/>
          <w:iCs/>
        </w:rPr>
        <w:t>Christian Century.</w:t>
      </w:r>
    </w:p>
    <w:p w14:paraId="5E2E00E6" w14:textId="77777777" w:rsidR="00697CAC" w:rsidRPr="0009039D" w:rsidRDefault="00697CAC" w:rsidP="00697CAC">
      <w:pPr>
        <w:rPr>
          <w:b/>
          <w:bCs/>
        </w:rPr>
      </w:pPr>
      <w:r w:rsidRPr="0009039D">
        <w:rPr>
          <w:b/>
          <w:bCs/>
        </w:rPr>
        <w:t xml:space="preserve">In 2023 the American Academy of Religion awarded the Martin </w:t>
      </w:r>
      <w:proofErr w:type="spellStart"/>
      <w:proofErr w:type="gramStart"/>
      <w:r w:rsidRPr="0009039D">
        <w:rPr>
          <w:b/>
          <w:bCs/>
        </w:rPr>
        <w:t>E.Marty</w:t>
      </w:r>
      <w:proofErr w:type="spellEnd"/>
      <w:proofErr w:type="gramEnd"/>
      <w:r w:rsidRPr="0009039D">
        <w:rPr>
          <w:b/>
          <w:bCs/>
        </w:rPr>
        <w:t xml:space="preserve"> Award for the Public Understanding of Religion to Dr. Pierce.</w:t>
      </w:r>
    </w:p>
    <w:p w14:paraId="698D2011" w14:textId="77777777" w:rsidR="00697CAC" w:rsidRPr="0009039D" w:rsidRDefault="00697CAC" w:rsidP="00697CAC">
      <w:pPr>
        <w:rPr>
          <w:b/>
          <w:bCs/>
        </w:rPr>
      </w:pPr>
      <w:r w:rsidRPr="0009039D">
        <w:rPr>
          <w:b/>
          <w:bCs/>
        </w:rPr>
        <w:t xml:space="preserve">In 2016, Dr. Pierce became the Founding Director of the </w:t>
      </w:r>
      <w:hyperlink r:id="rId5" w:tgtFrame="_blank" w:history="1">
        <w:r w:rsidRPr="0009039D">
          <w:rPr>
            <w:rStyle w:val="Hyperlink"/>
            <w:b/>
            <w:bCs/>
          </w:rPr>
          <w:t>Center for African American Religious Life</w:t>
        </w:r>
      </w:hyperlink>
      <w:r w:rsidRPr="0009039D">
        <w:rPr>
          <w:b/>
          <w:bCs/>
        </w:rPr>
        <w:t xml:space="preserve"> at the Smithsonian National Museum of African American History and Culture (NMAAHC). She is the creator and curator of “Touching the Sacred,” an exhibit on material religion and the Black Church. She also served as the Founding Director of the </w:t>
      </w:r>
      <w:hyperlink r:id="rId6" w:tgtFrame="_blank" w:history="1">
        <w:r w:rsidRPr="0009039D">
          <w:rPr>
            <w:rStyle w:val="Hyperlink"/>
            <w:b/>
            <w:bCs/>
          </w:rPr>
          <w:t>Center for Black Church Studies</w:t>
        </w:r>
      </w:hyperlink>
      <w:r w:rsidRPr="0009039D">
        <w:rPr>
          <w:b/>
          <w:bCs/>
        </w:rPr>
        <w:t> and Associate Professor of Religion and Literature at Princeton Theological Seminary. </w:t>
      </w:r>
    </w:p>
    <w:p w14:paraId="2E78DC9A" w14:textId="77777777" w:rsidR="00697CAC" w:rsidRPr="0009039D" w:rsidRDefault="00697CAC" w:rsidP="00697CAC">
      <w:pPr>
        <w:rPr>
          <w:b/>
          <w:bCs/>
        </w:rPr>
      </w:pPr>
      <w:r w:rsidRPr="0009039D">
        <w:rPr>
          <w:b/>
          <w:bCs/>
        </w:rPr>
        <w:t>A native New Yorker and a first-generation college student, Dr. Pierce earned degrees from Cornell University and Princeton University.</w:t>
      </w:r>
    </w:p>
    <w:p w14:paraId="26131893" w14:textId="1A8BCF2D" w:rsidR="00697CAC" w:rsidRPr="0009039D" w:rsidRDefault="00697CAC" w:rsidP="00697CAC">
      <w:pPr>
        <w:rPr>
          <w:b/>
          <w:bCs/>
        </w:rPr>
      </w:pPr>
      <w:r w:rsidRPr="0009039D">
        <w:rPr>
          <w:b/>
          <w:bCs/>
        </w:rPr>
        <w:t xml:space="preserve">Dr. Pierce will speak at the 9:00 a.m. Sunday School class and preach at the 10:00 a.m. worship service.  Both events will be </w:t>
      </w:r>
      <w:hyperlink r:id="rId7" w:tgtFrame="_blank" w:history="1">
        <w:r w:rsidRPr="0009039D">
          <w:rPr>
            <w:rStyle w:val="Hyperlink"/>
            <w:b/>
            <w:bCs/>
          </w:rPr>
          <w:t>live streamed</w:t>
        </w:r>
      </w:hyperlink>
      <w:r w:rsidRPr="0009039D">
        <w:rPr>
          <w:b/>
          <w:bCs/>
        </w:rPr>
        <w:t> from the church's website and recorded for later viewing from the same location.</w:t>
      </w:r>
    </w:p>
    <w:p w14:paraId="07FAC6ED" w14:textId="77777777" w:rsidR="00697CAC" w:rsidRPr="0009039D" w:rsidRDefault="00697CAC" w:rsidP="00697CAC">
      <w:pPr>
        <w:rPr>
          <w:b/>
          <w:bCs/>
        </w:rPr>
      </w:pPr>
      <w:r w:rsidRPr="0009039D">
        <w:rPr>
          <w:b/>
          <w:bCs/>
        </w:rPr>
        <w:t>==========================================================</w:t>
      </w:r>
    </w:p>
    <w:p w14:paraId="461807BF" w14:textId="77777777" w:rsidR="00697CAC" w:rsidRPr="0009039D" w:rsidRDefault="00697CAC" w:rsidP="00697CAC">
      <w:pPr>
        <w:rPr>
          <w:b/>
          <w:bCs/>
        </w:rPr>
      </w:pPr>
      <w:r w:rsidRPr="0009039D">
        <w:rPr>
          <w:b/>
          <w:bCs/>
        </w:rPr>
        <w:t>Link to "live streamed" - </w:t>
      </w:r>
      <w:hyperlink r:id="rId8" w:tgtFrame="_blank" w:history="1">
        <w:r w:rsidRPr="0009039D">
          <w:rPr>
            <w:rStyle w:val="Hyperlink"/>
            <w:b/>
            <w:bCs/>
          </w:rPr>
          <w:t>https://wpcgreenville.org/connect/live-stream/</w:t>
        </w:r>
      </w:hyperlink>
    </w:p>
    <w:p w14:paraId="20757320" w14:textId="006E8B5F" w:rsidR="00697CAC" w:rsidRPr="0009039D" w:rsidRDefault="00697CAC" w:rsidP="00697CAC">
      <w:pPr>
        <w:rPr>
          <w:b/>
          <w:bCs/>
        </w:rPr>
      </w:pPr>
      <w:r w:rsidRPr="0009039D">
        <w:rPr>
          <w:b/>
          <w:bCs/>
        </w:rPr>
        <w:t xml:space="preserve">                  </w:t>
      </w:r>
      <w:hyperlink r:id="rId9" w:tgtFrame="_blank" w:history="1">
        <w:r w:rsidRPr="0009039D">
          <w:rPr>
            <w:rStyle w:val="Hyperlink"/>
            <w:b/>
            <w:bCs/>
          </w:rPr>
          <w:t>bit.ly</w:t>
        </w:r>
      </w:hyperlink>
      <w:r w:rsidRPr="0009039D">
        <w:rPr>
          <w:b/>
          <w:bCs/>
        </w:rPr>
        <w:t xml:space="preserve"> link to "live streamed" - </w:t>
      </w:r>
      <w:hyperlink r:id="rId10" w:history="1">
        <w:r w:rsidRPr="0009039D">
          <w:rPr>
            <w:rStyle w:val="Hyperlink"/>
            <w:b/>
            <w:bCs/>
          </w:rPr>
          <w:t>https://bit.ly/4pJGTe0</w:t>
        </w:r>
      </w:hyperlink>
      <w:r w:rsidRPr="0009039D">
        <w:rPr>
          <w:b/>
          <w:bCs/>
        </w:rPr>
        <w:t xml:space="preserve"> </w:t>
      </w:r>
    </w:p>
    <w:p w14:paraId="378E5501" w14:textId="6A5FE519" w:rsidR="0009039D" w:rsidRPr="0009039D" w:rsidRDefault="00697CAC" w:rsidP="00697CAC">
      <w:pPr>
        <w:rPr>
          <w:b/>
          <w:bCs/>
        </w:rPr>
      </w:pPr>
      <w:r w:rsidRPr="0009039D">
        <w:rPr>
          <w:b/>
          <w:bCs/>
        </w:rPr>
        <w:t>The following two links</w:t>
      </w:r>
      <w:r w:rsidR="0009039D" w:rsidRPr="0009039D">
        <w:rPr>
          <w:b/>
          <w:bCs/>
        </w:rPr>
        <w:t xml:space="preserve"> are “</w:t>
      </w:r>
      <w:proofErr w:type="spellStart"/>
      <w:r w:rsidR="0009039D" w:rsidRPr="0009039D">
        <w:rPr>
          <w:b/>
          <w:bCs/>
        </w:rPr>
        <w:t>autobranded</w:t>
      </w:r>
      <w:proofErr w:type="spellEnd"/>
      <w:r w:rsidR="0009039D" w:rsidRPr="0009039D">
        <w:rPr>
          <w:b/>
          <w:bCs/>
        </w:rPr>
        <w:t>” and don’t allow me to create bit.ly links</w:t>
      </w:r>
    </w:p>
    <w:p w14:paraId="3630A662" w14:textId="0A88A77E" w:rsidR="00697CAC" w:rsidRPr="0009039D" w:rsidRDefault="00697CAC" w:rsidP="00697CAC">
      <w:pPr>
        <w:rPr>
          <w:b/>
          <w:bCs/>
        </w:rPr>
      </w:pPr>
      <w:r w:rsidRPr="0009039D">
        <w:rPr>
          <w:b/>
          <w:bCs/>
        </w:rPr>
        <w:t>Link to Center for African American Religious Life - </w:t>
      </w:r>
      <w:hyperlink r:id="rId11" w:tgtFrame="_blank" w:history="1">
        <w:r w:rsidRPr="0009039D">
          <w:rPr>
            <w:rStyle w:val="Hyperlink"/>
            <w:b/>
            <w:bCs/>
          </w:rPr>
          <w:t>https://nmaahc.si.edu/explore/museum-centers/center-study-african-american-religious-life</w:t>
        </w:r>
      </w:hyperlink>
      <w:r w:rsidRPr="0009039D">
        <w:rPr>
          <w:b/>
          <w:bCs/>
        </w:rPr>
        <w:t> </w:t>
      </w:r>
    </w:p>
    <w:p w14:paraId="2E5B0D64" w14:textId="6DFF2515" w:rsidR="00A47D44" w:rsidRPr="0009039D" w:rsidRDefault="00697CAC">
      <w:pPr>
        <w:rPr>
          <w:b/>
          <w:bCs/>
        </w:rPr>
      </w:pPr>
      <w:r w:rsidRPr="0009039D">
        <w:rPr>
          <w:b/>
          <w:bCs/>
        </w:rPr>
        <w:t>Link to Center for Black Church Studies - </w:t>
      </w:r>
      <w:hyperlink r:id="rId12" w:tgtFrame="_blank" w:history="1">
        <w:r w:rsidRPr="0009039D">
          <w:rPr>
            <w:rStyle w:val="Hyperlink"/>
            <w:b/>
            <w:bCs/>
          </w:rPr>
          <w:t>https://www.ptsem.edu/academics/betsey-stockton-center</w:t>
        </w:r>
      </w:hyperlink>
      <w:r w:rsidRPr="0009039D">
        <w:rPr>
          <w:b/>
          <w:bCs/>
        </w:rPr>
        <w:t>  </w:t>
      </w:r>
    </w:p>
    <w:sectPr w:rsidR="00A47D44" w:rsidRPr="0009039D" w:rsidSect="0009039D">
      <w:pgSz w:w="12240" w:h="15840"/>
      <w:pgMar w:top="1152" w:right="1296" w:bottom="36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AC"/>
    <w:rsid w:val="0009039D"/>
    <w:rsid w:val="0019415C"/>
    <w:rsid w:val="00513DE8"/>
    <w:rsid w:val="00585D72"/>
    <w:rsid w:val="00697CAC"/>
    <w:rsid w:val="00A47D44"/>
    <w:rsid w:val="00AB02FA"/>
    <w:rsid w:val="00DA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FEA76"/>
  <w15:chartTrackingRefBased/>
  <w15:docId w15:val="{215B1BFB-98B9-44B2-B7FA-A9B88A54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C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C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C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C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C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C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CAC"/>
    <w:rPr>
      <w:rFonts w:eastAsiaTheme="majorEastAsia" w:cstheme="majorBidi"/>
      <w:color w:val="272727" w:themeColor="text1" w:themeTint="D8"/>
    </w:rPr>
  </w:style>
  <w:style w:type="paragraph" w:styleId="Title">
    <w:name w:val="Title"/>
    <w:basedOn w:val="Normal"/>
    <w:next w:val="Normal"/>
    <w:link w:val="TitleChar"/>
    <w:uiPriority w:val="10"/>
    <w:qFormat/>
    <w:rsid w:val="00697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CAC"/>
    <w:pPr>
      <w:spacing w:before="160"/>
      <w:jc w:val="center"/>
    </w:pPr>
    <w:rPr>
      <w:i/>
      <w:iCs/>
      <w:color w:val="404040" w:themeColor="text1" w:themeTint="BF"/>
    </w:rPr>
  </w:style>
  <w:style w:type="character" w:customStyle="1" w:styleId="QuoteChar">
    <w:name w:val="Quote Char"/>
    <w:basedOn w:val="DefaultParagraphFont"/>
    <w:link w:val="Quote"/>
    <w:uiPriority w:val="29"/>
    <w:rsid w:val="00697CAC"/>
    <w:rPr>
      <w:i/>
      <w:iCs/>
      <w:color w:val="404040" w:themeColor="text1" w:themeTint="BF"/>
    </w:rPr>
  </w:style>
  <w:style w:type="paragraph" w:styleId="ListParagraph">
    <w:name w:val="List Paragraph"/>
    <w:basedOn w:val="Normal"/>
    <w:uiPriority w:val="34"/>
    <w:qFormat/>
    <w:rsid w:val="00697CAC"/>
    <w:pPr>
      <w:ind w:left="720"/>
      <w:contextualSpacing/>
    </w:pPr>
  </w:style>
  <w:style w:type="character" w:styleId="IntenseEmphasis">
    <w:name w:val="Intense Emphasis"/>
    <w:basedOn w:val="DefaultParagraphFont"/>
    <w:uiPriority w:val="21"/>
    <w:qFormat/>
    <w:rsid w:val="00697CAC"/>
    <w:rPr>
      <w:i/>
      <w:iCs/>
      <w:color w:val="0F4761" w:themeColor="accent1" w:themeShade="BF"/>
    </w:rPr>
  </w:style>
  <w:style w:type="paragraph" w:styleId="IntenseQuote">
    <w:name w:val="Intense Quote"/>
    <w:basedOn w:val="Normal"/>
    <w:next w:val="Normal"/>
    <w:link w:val="IntenseQuoteChar"/>
    <w:uiPriority w:val="30"/>
    <w:qFormat/>
    <w:rsid w:val="00697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CAC"/>
    <w:rPr>
      <w:i/>
      <w:iCs/>
      <w:color w:val="0F4761" w:themeColor="accent1" w:themeShade="BF"/>
    </w:rPr>
  </w:style>
  <w:style w:type="character" w:styleId="IntenseReference">
    <w:name w:val="Intense Reference"/>
    <w:basedOn w:val="DefaultParagraphFont"/>
    <w:uiPriority w:val="32"/>
    <w:qFormat/>
    <w:rsid w:val="00697CAC"/>
    <w:rPr>
      <w:b/>
      <w:bCs/>
      <w:smallCaps/>
      <w:color w:val="0F4761" w:themeColor="accent1" w:themeShade="BF"/>
      <w:spacing w:val="5"/>
    </w:rPr>
  </w:style>
  <w:style w:type="character" w:styleId="Hyperlink">
    <w:name w:val="Hyperlink"/>
    <w:basedOn w:val="DefaultParagraphFont"/>
    <w:uiPriority w:val="99"/>
    <w:unhideWhenUsed/>
    <w:rsid w:val="00697CAC"/>
    <w:rPr>
      <w:color w:val="467886" w:themeColor="hyperlink"/>
      <w:u w:val="single"/>
    </w:rPr>
  </w:style>
  <w:style w:type="character" w:styleId="UnresolvedMention">
    <w:name w:val="Unresolved Mention"/>
    <w:basedOn w:val="DefaultParagraphFont"/>
    <w:uiPriority w:val="99"/>
    <w:semiHidden/>
    <w:unhideWhenUsed/>
    <w:rsid w:val="00697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pcgreenville.org/connect/live-strea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t.ly/4pJGTe0" TargetMode="External"/><Relationship Id="rId12" Type="http://schemas.openxmlformats.org/officeDocument/2006/relationships/hyperlink" Target="https://www.ptsem.edu/academics/betsey-stockton-cen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tsem.edu/academics/betsey-stockton-center" TargetMode="External"/><Relationship Id="rId11" Type="http://schemas.openxmlformats.org/officeDocument/2006/relationships/hyperlink" Target="https://nmaahc.si.edu/explore/museum-centers/center-study-african-american-religious-life" TargetMode="External"/><Relationship Id="rId5" Type="http://schemas.openxmlformats.org/officeDocument/2006/relationships/hyperlink" Target="https://nmaahc.si.edu/explore/museum-centers/center-study-african-american-religious-life" TargetMode="External"/><Relationship Id="rId10" Type="http://schemas.openxmlformats.org/officeDocument/2006/relationships/hyperlink" Target="https://bit.ly/4pJGTe0" TargetMode="External"/><Relationship Id="rId4" Type="http://schemas.openxmlformats.org/officeDocument/2006/relationships/image" Target="media/image1.png"/><Relationship Id="rId9" Type="http://schemas.openxmlformats.org/officeDocument/2006/relationships/hyperlink" Target="http://bit.l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Shufeldt</dc:creator>
  <cp:keywords/>
  <dc:description/>
  <cp:lastModifiedBy>LeAnne White</cp:lastModifiedBy>
  <cp:revision>2</cp:revision>
  <dcterms:created xsi:type="dcterms:W3CDTF">2026-07-30T15:13:00Z</dcterms:created>
  <dcterms:modified xsi:type="dcterms:W3CDTF">2026-07-30T15:13:00Z</dcterms:modified>
</cp:coreProperties>
</file>