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4412653" w14:textId="1249C202" w:rsidR="007E69A6" w:rsidRDefault="007E69A6" w:rsidP="00221DD6">
      <w:pPr>
        <w:spacing w:after="0" w:line="240" w:lineRule="auto"/>
        <w:rPr>
          <w:rFonts w:ascii="Verdana" w:eastAsia="Times New Roman" w:hAnsi="Verdana" w:cs="Times New Roman"/>
          <w:color w:val="000000"/>
          <w:sz w:val="24"/>
          <w:szCs w:val="24"/>
        </w:rPr>
      </w:pPr>
      <w:r>
        <w:rPr>
          <w:noProof/>
        </w:rPr>
        <mc:AlternateContent>
          <mc:Choice Requires="wps">
            <w:drawing>
              <wp:anchor distT="0" distB="0" distL="114300" distR="114300" simplePos="0" relativeHeight="251663360" behindDoc="0" locked="0" layoutInCell="1" allowOverlap="1" wp14:anchorId="10A3BAE4" wp14:editId="72943B18">
                <wp:simplePos x="0" y="0"/>
                <wp:positionH relativeFrom="column">
                  <wp:posOffset>0</wp:posOffset>
                </wp:positionH>
                <wp:positionV relativeFrom="paragraph">
                  <wp:posOffset>3249930</wp:posOffset>
                </wp:positionV>
                <wp:extent cx="425704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57040" cy="635"/>
                        </a:xfrm>
                        <a:prstGeom prst="rect">
                          <a:avLst/>
                        </a:prstGeom>
                        <a:solidFill>
                          <a:prstClr val="white"/>
                        </a:solidFill>
                        <a:ln>
                          <a:noFill/>
                        </a:ln>
                      </wps:spPr>
                      <wps:txbx>
                        <w:txbxContent>
                          <w:p w14:paraId="29858DFE" w14:textId="734FAB92" w:rsidR="007E69A6" w:rsidRPr="007E69A6" w:rsidRDefault="007E69A6" w:rsidP="007E69A6">
                            <w:pPr>
                              <w:pStyle w:val="Caption"/>
                              <w:rPr>
                                <w:rFonts w:ascii="Verdana" w:eastAsia="Times New Roman" w:hAnsi="Verdana" w:cs="Times New Roman"/>
                                <w:noProof/>
                                <w:color w:val="auto"/>
                                <w:sz w:val="36"/>
                                <w:szCs w:val="24"/>
                              </w:rPr>
                            </w:pPr>
                            <w:r w:rsidRPr="007E69A6">
                              <w:rPr>
                                <w:color w:val="auto"/>
                                <w:sz w:val="22"/>
                              </w:rPr>
                              <w:t xml:space="preserve"> </w:t>
                            </w:r>
                            <w:r w:rsidRPr="00077E58">
                              <w:rPr>
                                <w:color w:val="auto"/>
                                <w:sz w:val="24"/>
                              </w:rPr>
                              <w:t>Jorge Parra and Carlos Trujillo, ASOTRECOL, with the US Embassy in the background, Bogota, Colombia</w:t>
                            </w:r>
                            <w:r w:rsidR="00077E58">
                              <w:rPr>
                                <w:color w:val="auto"/>
                                <w:sz w:val="24"/>
                              </w:rPr>
                              <w:t xml:space="preserve"> (2016)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0A3BAE4" id="_x0000_t202" coordsize="21600,21600" o:spt="202" path="m,l,21600r21600,l21600,xe">
                <v:stroke joinstyle="miter"/>
                <v:path gradientshapeok="t" o:connecttype="rect"/>
              </v:shapetype>
              <v:shape id="Text Box 4" o:spid="_x0000_s1026" type="#_x0000_t202" style="position:absolute;margin-left:0;margin-top:255.9pt;width:335.2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" stroked="f">
                <v:textbox style="mso-fit-shape-to-text:t" inset="0,0,0,0">
                  <w:txbxContent>
                    <w:p w14:paraId="29858DFE" w14:textId="734FAB92" w:rsidR="007E69A6" w:rsidRPr="007E69A6" w:rsidRDefault="007E69A6" w:rsidP="007E69A6">
                      <w:pPr>
                        <w:pStyle w:val="Caption"/>
                        <w:rPr>
                          <w:rFonts w:ascii="Verdana" w:eastAsia="Times New Roman" w:hAnsi="Verdana" w:cs="Times New Roman"/>
                          <w:noProof/>
                          <w:color w:val="auto"/>
                          <w:sz w:val="36"/>
                          <w:szCs w:val="24"/>
                        </w:rPr>
                      </w:pPr>
                      <w:r w:rsidRPr="007E69A6">
                        <w:rPr>
                          <w:color w:val="auto"/>
                          <w:sz w:val="22"/>
                        </w:rPr>
                        <w:t xml:space="preserve"> </w:t>
                      </w:r>
                      <w:r w:rsidRPr="00077E58">
                        <w:rPr>
                          <w:color w:val="auto"/>
                          <w:sz w:val="24"/>
                        </w:rPr>
                        <w:t>Jorge Parra and Carlos Trujillo, ASOTRECOL, with the US Embassy in the background, Bogota, Colombia</w:t>
                      </w:r>
                      <w:r w:rsidR="00077E58">
                        <w:rPr>
                          <w:color w:val="auto"/>
                          <w:sz w:val="24"/>
                        </w:rPr>
                        <w:t xml:space="preserve"> (2016) </w:t>
                      </w:r>
                    </w:p>
                  </w:txbxContent>
                </v:textbox>
                <w10:wrap type="square"/>
              </v:shape>
            </w:pict>
          </mc:Fallback>
        </mc:AlternateContent>
      </w:r>
      <w:r w:rsidRPr="007E69A6">
        <w:rPr>
          <w:rFonts w:ascii="Verdana" w:eastAsia="Times New Roman" w:hAnsi="Verdana" w:cs="Times New Roman"/>
          <w:noProof/>
          <w:color w:val="000000"/>
          <w:sz w:val="28"/>
          <w:szCs w:val="24"/>
        </w:rPr>
        <w:drawing>
          <wp:anchor distT="0" distB="0" distL="114300" distR="114300" simplePos="0" relativeHeight="251661312" behindDoc="0" locked="0" layoutInCell="1" allowOverlap="1" wp14:anchorId="357D7F21" wp14:editId="4C356FC9">
            <wp:simplePos x="0" y="0"/>
            <wp:positionH relativeFrom="column">
              <wp:posOffset>0</wp:posOffset>
            </wp:positionH>
            <wp:positionV relativeFrom="paragraph">
              <wp:posOffset>0</wp:posOffset>
            </wp:positionV>
            <wp:extent cx="4257304" cy="3192978"/>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402 Bogota Carlos &amp; Jorge IMG_58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7304" cy="3192978"/>
                    </a:xfrm>
                    <a:prstGeom prst="rect">
                      <a:avLst/>
                    </a:prstGeom>
                  </pic:spPr>
                </pic:pic>
              </a:graphicData>
            </a:graphic>
            <wp14:sizeRelH relativeFrom="page">
              <wp14:pctWidth>0</wp14:pctWidth>
            </wp14:sizeRelH>
            <wp14:sizeRelV relativeFrom="page">
              <wp14:pctHeight>0</wp14:pctHeight>
            </wp14:sizeRelV>
          </wp:anchor>
        </w:drawing>
      </w:r>
      <w:r w:rsidR="00FF3499" w:rsidRPr="007E69A6">
        <w:rPr>
          <w:rFonts w:ascii="Verdana" w:eastAsia="Times New Roman" w:hAnsi="Verdana" w:cs="Times New Roman"/>
          <w:b/>
          <w:color w:val="000000"/>
          <w:sz w:val="32"/>
          <w:szCs w:val="24"/>
        </w:rPr>
        <w:t>MCHR SOLIDARITY DELEGATION HEADED TO BOGOTA, COLOMBIA TO SUPPORT FIRED, INJURED GM WORKERS</w:t>
      </w:r>
      <w:r w:rsidR="00221DD6" w:rsidRPr="00221DD6">
        <w:rPr>
          <w:rFonts w:ascii="Verdana" w:eastAsia="Times New Roman" w:hAnsi="Verdana" w:cs="Times New Roman"/>
          <w:b/>
          <w:color w:val="000000"/>
          <w:sz w:val="24"/>
          <w:szCs w:val="24"/>
        </w:rPr>
        <w:br/>
      </w:r>
    </w:p>
    <w:p w14:paraId="70C04252" w14:textId="2F49C704" w:rsidR="007E69A6" w:rsidRDefault="005B18C6" w:rsidP="00221DD6">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by Kim </w:t>
      </w:r>
      <w:proofErr w:type="spellStart"/>
      <w:r>
        <w:rPr>
          <w:rFonts w:ascii="Verdana" w:eastAsia="Times New Roman" w:hAnsi="Verdana" w:cs="Times New Roman"/>
          <w:color w:val="000000"/>
          <w:sz w:val="24"/>
          <w:szCs w:val="24"/>
        </w:rPr>
        <w:t>Redigan</w:t>
      </w:r>
      <w:proofErr w:type="spellEnd"/>
      <w:r>
        <w:rPr>
          <w:rFonts w:ascii="Verdana" w:eastAsia="Times New Roman" w:hAnsi="Verdana" w:cs="Times New Roman"/>
          <w:color w:val="000000"/>
          <w:sz w:val="24"/>
          <w:szCs w:val="24"/>
        </w:rPr>
        <w:t xml:space="preserve"> &amp; Frank Hammer</w:t>
      </w:r>
    </w:p>
    <w:p w14:paraId="6A8FE864" w14:textId="77777777" w:rsidR="007E69A6" w:rsidRDefault="007E69A6" w:rsidP="00221DD6">
      <w:pPr>
        <w:spacing w:after="0" w:line="240" w:lineRule="auto"/>
        <w:rPr>
          <w:rFonts w:ascii="Verdana" w:eastAsia="Times New Roman" w:hAnsi="Verdana" w:cs="Times New Roman"/>
          <w:color w:val="000000"/>
          <w:sz w:val="24"/>
          <w:szCs w:val="24"/>
        </w:rPr>
      </w:pPr>
    </w:p>
    <w:p w14:paraId="1AA5E1DA" w14:textId="77777777" w:rsidR="007E69A6" w:rsidRDefault="007E69A6" w:rsidP="00221DD6">
      <w:pPr>
        <w:spacing w:after="0" w:line="240" w:lineRule="auto"/>
        <w:rPr>
          <w:rFonts w:ascii="Verdana" w:eastAsia="Times New Roman" w:hAnsi="Verdana" w:cs="Times New Roman"/>
          <w:color w:val="000000"/>
          <w:sz w:val="24"/>
          <w:szCs w:val="24"/>
        </w:rPr>
      </w:pPr>
    </w:p>
    <w:p w14:paraId="2CD70358" w14:textId="77777777" w:rsidR="00077E58" w:rsidRDefault="00077E58" w:rsidP="00221DD6">
      <w:pPr>
        <w:spacing w:after="0" w:line="240" w:lineRule="auto"/>
        <w:rPr>
          <w:rFonts w:ascii="Verdana" w:eastAsia="Times New Roman" w:hAnsi="Verdana" w:cs="Times New Roman"/>
          <w:color w:val="000000"/>
          <w:sz w:val="24"/>
          <w:szCs w:val="24"/>
        </w:rPr>
      </w:pPr>
    </w:p>
    <w:p w14:paraId="7CEBDA4E" w14:textId="77777777" w:rsidR="00077E58" w:rsidRDefault="00077E58" w:rsidP="00221DD6">
      <w:pPr>
        <w:spacing w:after="0" w:line="240" w:lineRule="auto"/>
        <w:rPr>
          <w:rFonts w:ascii="Verdana" w:eastAsia="Times New Roman" w:hAnsi="Verdana" w:cs="Times New Roman"/>
          <w:color w:val="000000"/>
          <w:sz w:val="24"/>
          <w:szCs w:val="24"/>
        </w:rPr>
      </w:pPr>
    </w:p>
    <w:p w14:paraId="7506C028" w14:textId="77777777" w:rsidR="00077E58" w:rsidRDefault="00077E58" w:rsidP="00221DD6">
      <w:pPr>
        <w:spacing w:after="0" w:line="240" w:lineRule="auto"/>
        <w:rPr>
          <w:rFonts w:ascii="Verdana" w:eastAsia="Times New Roman" w:hAnsi="Verdana" w:cs="Times New Roman"/>
          <w:color w:val="000000"/>
          <w:sz w:val="24"/>
          <w:szCs w:val="24"/>
        </w:rPr>
      </w:pPr>
    </w:p>
    <w:p w14:paraId="752D2720" w14:textId="7F22CC5B" w:rsidR="00FF3499" w:rsidRDefault="00221DD6" w:rsidP="00221DD6">
      <w:pPr>
        <w:spacing w:after="0" w:line="240" w:lineRule="auto"/>
        <w:rPr>
          <w:rFonts w:ascii="Verdana" w:eastAsia="Times New Roman" w:hAnsi="Verdana" w:cs="Times New Roman"/>
          <w:color w:val="000000"/>
          <w:sz w:val="24"/>
          <w:szCs w:val="24"/>
        </w:rPr>
      </w:pPr>
      <w:r w:rsidRPr="00221DD6">
        <w:rPr>
          <w:rFonts w:ascii="Verdana" w:eastAsia="Times New Roman" w:hAnsi="Verdana" w:cs="Times New Roman"/>
          <w:color w:val="000000"/>
          <w:sz w:val="24"/>
          <w:szCs w:val="24"/>
        </w:rPr>
        <w:t xml:space="preserve">The MCHR has stood in solidarity with ASOTRECOL, the Association of Injured Workers and Ex-Workers of General Motors </w:t>
      </w:r>
      <w:proofErr w:type="spellStart"/>
      <w:r w:rsidRPr="00221DD6">
        <w:rPr>
          <w:rFonts w:ascii="Verdana" w:eastAsia="Times New Roman" w:hAnsi="Verdana" w:cs="Times New Roman"/>
          <w:color w:val="000000"/>
          <w:sz w:val="24"/>
          <w:szCs w:val="24"/>
        </w:rPr>
        <w:t>Colmotores</w:t>
      </w:r>
      <w:proofErr w:type="spellEnd"/>
      <w:r w:rsidRPr="00221DD6">
        <w:rPr>
          <w:rFonts w:ascii="Verdana" w:eastAsia="Times New Roman" w:hAnsi="Verdana" w:cs="Times New Roman"/>
          <w:color w:val="000000"/>
          <w:sz w:val="24"/>
          <w:szCs w:val="24"/>
        </w:rPr>
        <w:t xml:space="preserve"> in Bogota, Colombia, for several years</w:t>
      </w:r>
      <w:r>
        <w:rPr>
          <w:rFonts w:ascii="Verdana" w:eastAsia="Times New Roman" w:hAnsi="Verdana" w:cs="Times New Roman"/>
          <w:color w:val="000000"/>
          <w:sz w:val="24"/>
          <w:szCs w:val="24"/>
        </w:rPr>
        <w:t xml:space="preserve">.  </w:t>
      </w:r>
      <w:r w:rsidR="002F04C7">
        <w:rPr>
          <w:rFonts w:ascii="Verdana" w:eastAsia="Times New Roman" w:hAnsi="Verdana" w:cs="Times New Roman"/>
          <w:color w:val="000000"/>
          <w:sz w:val="24"/>
          <w:szCs w:val="24"/>
        </w:rPr>
        <w:t>In the wake</w:t>
      </w:r>
      <w:r>
        <w:rPr>
          <w:rFonts w:ascii="Verdana" w:eastAsia="Times New Roman" w:hAnsi="Verdana" w:cs="Times New Roman"/>
          <w:color w:val="000000"/>
          <w:sz w:val="24"/>
          <w:szCs w:val="24"/>
        </w:rPr>
        <w:t xml:space="preserve"> of an in-depth discussion about the role of </w:t>
      </w:r>
      <w:r w:rsidR="002F04C7">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 xml:space="preserve">MCHR </w:t>
      </w:r>
      <w:r w:rsidR="006C3EE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especially internationally, the Board of Directors at its February meeting </w:t>
      </w:r>
      <w:r w:rsidR="006C3EED">
        <w:rPr>
          <w:rFonts w:ascii="Verdana" w:eastAsia="Times New Roman" w:hAnsi="Verdana" w:cs="Times New Roman"/>
          <w:color w:val="000000"/>
          <w:sz w:val="24"/>
          <w:szCs w:val="24"/>
        </w:rPr>
        <w:t>agreed</w:t>
      </w:r>
      <w:r>
        <w:rPr>
          <w:rFonts w:ascii="Verdana" w:eastAsia="Times New Roman" w:hAnsi="Verdana" w:cs="Times New Roman"/>
          <w:color w:val="000000"/>
          <w:sz w:val="24"/>
          <w:szCs w:val="24"/>
        </w:rPr>
        <w:t xml:space="preserve"> to </w:t>
      </w:r>
      <w:r w:rsidRPr="00221DD6">
        <w:rPr>
          <w:rFonts w:ascii="Verdana" w:eastAsia="Times New Roman" w:hAnsi="Verdana" w:cs="Times New Roman"/>
          <w:color w:val="000000"/>
          <w:sz w:val="24"/>
          <w:szCs w:val="24"/>
        </w:rPr>
        <w:t>sponsor</w:t>
      </w:r>
      <w:r>
        <w:rPr>
          <w:rFonts w:ascii="Verdana" w:eastAsia="Times New Roman" w:hAnsi="Verdana" w:cs="Times New Roman"/>
          <w:color w:val="000000"/>
          <w:sz w:val="24"/>
          <w:szCs w:val="24"/>
        </w:rPr>
        <w:t xml:space="preserve"> an MCHR </w:t>
      </w:r>
      <w:r w:rsidRPr="00221DD6">
        <w:rPr>
          <w:rFonts w:ascii="Verdana" w:eastAsia="Times New Roman" w:hAnsi="Verdana" w:cs="Times New Roman"/>
          <w:color w:val="000000"/>
          <w:sz w:val="24"/>
          <w:szCs w:val="24"/>
        </w:rPr>
        <w:t>delegation to bear witness to the nonviolent action for justice</w:t>
      </w:r>
      <w:r w:rsidR="006C3EED">
        <w:rPr>
          <w:rFonts w:ascii="Verdana" w:eastAsia="Times New Roman" w:hAnsi="Verdana" w:cs="Times New Roman"/>
          <w:color w:val="000000"/>
          <w:sz w:val="24"/>
          <w:szCs w:val="24"/>
        </w:rPr>
        <w:t xml:space="preserve"> by the GM workers</w:t>
      </w:r>
      <w:r w:rsidRPr="00221DD6">
        <w:rPr>
          <w:rFonts w:ascii="Verdana" w:eastAsia="Times New Roman" w:hAnsi="Verdana" w:cs="Times New Roman"/>
          <w:color w:val="000000"/>
          <w:sz w:val="24"/>
          <w:szCs w:val="24"/>
        </w:rPr>
        <w:t xml:space="preserve">.  </w:t>
      </w:r>
    </w:p>
    <w:p w14:paraId="00803D52" w14:textId="77777777" w:rsidR="00FF3499" w:rsidRDefault="00FF3499" w:rsidP="00221DD6">
      <w:pPr>
        <w:spacing w:after="0" w:line="240" w:lineRule="auto"/>
        <w:rPr>
          <w:rFonts w:ascii="Verdana" w:eastAsia="Times New Roman" w:hAnsi="Verdana" w:cs="Times New Roman"/>
          <w:color w:val="000000"/>
          <w:sz w:val="24"/>
          <w:szCs w:val="24"/>
        </w:rPr>
      </w:pPr>
    </w:p>
    <w:p w14:paraId="4F9DD3F7" w14:textId="6042DF60" w:rsidR="00221DD6" w:rsidRDefault="00221DD6" w:rsidP="00221DD6">
      <w:pPr>
        <w:spacing w:after="0" w:line="240" w:lineRule="auto"/>
        <w:rPr>
          <w:rFonts w:ascii="Verdana" w:eastAsia="Times New Roman" w:hAnsi="Verdana" w:cs="Times New Roman"/>
          <w:color w:val="000000"/>
          <w:sz w:val="24"/>
          <w:szCs w:val="24"/>
        </w:rPr>
      </w:pPr>
      <w:r w:rsidRPr="00221DD6">
        <w:rPr>
          <w:rFonts w:ascii="Verdana" w:eastAsia="Times New Roman" w:hAnsi="Verdana" w:cs="Times New Roman"/>
          <w:color w:val="000000"/>
          <w:sz w:val="24"/>
          <w:szCs w:val="24"/>
        </w:rPr>
        <w:t xml:space="preserve">The brave fired, injured workers have occupied </w:t>
      </w:r>
      <w:r w:rsidR="006C3EED">
        <w:rPr>
          <w:rFonts w:ascii="Verdana" w:eastAsia="Times New Roman" w:hAnsi="Verdana" w:cs="Times New Roman"/>
          <w:color w:val="000000"/>
          <w:sz w:val="24"/>
          <w:szCs w:val="24"/>
        </w:rPr>
        <w:t xml:space="preserve">a </w:t>
      </w:r>
      <w:r w:rsidRPr="00221DD6">
        <w:rPr>
          <w:rFonts w:ascii="Verdana" w:eastAsia="Times New Roman" w:hAnsi="Verdana" w:cs="Times New Roman"/>
          <w:color w:val="000000"/>
          <w:sz w:val="24"/>
          <w:szCs w:val="24"/>
        </w:rPr>
        <w:t>tent outside the U.S. Embassy for almost seven years, demanding a just settlement with GM.</w:t>
      </w:r>
      <w:r w:rsidR="00D06581">
        <w:rPr>
          <w:rFonts w:ascii="Verdana" w:eastAsia="Times New Roman" w:hAnsi="Verdana" w:cs="Times New Roman"/>
          <w:color w:val="000000"/>
          <w:sz w:val="24"/>
          <w:szCs w:val="24"/>
        </w:rPr>
        <w:t xml:space="preserve">  </w:t>
      </w:r>
      <w:r w:rsidR="005151EF">
        <w:rPr>
          <w:rFonts w:ascii="Verdana" w:eastAsia="Times New Roman" w:hAnsi="Verdana" w:cs="Times New Roman"/>
          <w:color w:val="000000"/>
          <w:sz w:val="24"/>
          <w:szCs w:val="24"/>
        </w:rPr>
        <w:t>Their three hunger strikes, with lips sewn shut, a dramatized crucifixion, and self-imposed burials have all brought attention to GM’s unsafe factory in Bogota, and the mass, illegal firings of workers injured on the job.</w:t>
      </w:r>
    </w:p>
    <w:p w14:paraId="30AC9FC7" w14:textId="697A4FF6" w:rsidR="00202B69" w:rsidRDefault="00202B69" w:rsidP="00221DD6">
      <w:pPr>
        <w:spacing w:after="0" w:line="240" w:lineRule="auto"/>
        <w:rPr>
          <w:rFonts w:ascii="Verdana" w:eastAsia="Times New Roman" w:hAnsi="Verdana" w:cs="Times New Roman"/>
          <w:color w:val="000000"/>
          <w:sz w:val="24"/>
          <w:szCs w:val="24"/>
        </w:rPr>
      </w:pPr>
    </w:p>
    <w:p w14:paraId="60410003" w14:textId="3DC94D60" w:rsidR="00202B69" w:rsidRDefault="00221DD6" w:rsidP="00202B69">
      <w:pPr>
        <w:spacing w:after="0" w:line="240" w:lineRule="auto"/>
        <w:rPr>
          <w:rFonts w:ascii="Verdana" w:eastAsia="Times New Roman" w:hAnsi="Verdana" w:cs="Times New Roman"/>
          <w:color w:val="000000"/>
          <w:sz w:val="24"/>
          <w:szCs w:val="24"/>
        </w:rPr>
      </w:pPr>
      <w:r w:rsidRPr="00221DD6">
        <w:rPr>
          <w:rFonts w:ascii="Verdana" w:eastAsia="Times New Roman" w:hAnsi="Verdana" w:cs="Times New Roman"/>
          <w:color w:val="000000"/>
          <w:sz w:val="24"/>
          <w:szCs w:val="24"/>
        </w:rPr>
        <w:t>The MCHR, founded in Detroit in 1980 by three religious leaders, is committed to ensuring that GM offers these workers</w:t>
      </w:r>
      <w:r w:rsidR="006C3EED">
        <w:rPr>
          <w:rFonts w:ascii="Verdana" w:eastAsia="Times New Roman" w:hAnsi="Verdana" w:cs="Times New Roman"/>
          <w:color w:val="000000"/>
          <w:sz w:val="24"/>
          <w:szCs w:val="24"/>
        </w:rPr>
        <w:t xml:space="preserve"> -</w:t>
      </w:r>
      <w:r w:rsidRPr="00221DD6">
        <w:rPr>
          <w:rFonts w:ascii="Verdana" w:eastAsia="Times New Roman" w:hAnsi="Verdana" w:cs="Times New Roman"/>
          <w:color w:val="000000"/>
          <w:sz w:val="24"/>
          <w:szCs w:val="24"/>
        </w:rPr>
        <w:t xml:space="preserve"> and other</w:t>
      </w:r>
      <w:r w:rsidR="00FF3499">
        <w:rPr>
          <w:rFonts w:ascii="Verdana" w:eastAsia="Times New Roman" w:hAnsi="Verdana" w:cs="Times New Roman"/>
          <w:color w:val="000000"/>
          <w:sz w:val="24"/>
          <w:szCs w:val="24"/>
        </w:rPr>
        <w:t xml:space="preserve">s fired </w:t>
      </w:r>
      <w:r w:rsidR="00E54AF9">
        <w:rPr>
          <w:rFonts w:ascii="Verdana" w:eastAsia="Times New Roman" w:hAnsi="Verdana" w:cs="Times New Roman"/>
          <w:color w:val="000000"/>
          <w:sz w:val="24"/>
          <w:szCs w:val="24"/>
        </w:rPr>
        <w:t xml:space="preserve">by GM </w:t>
      </w:r>
      <w:r w:rsidR="00FF3499">
        <w:rPr>
          <w:rFonts w:ascii="Verdana" w:eastAsia="Times New Roman" w:hAnsi="Verdana" w:cs="Times New Roman"/>
          <w:color w:val="000000"/>
          <w:sz w:val="24"/>
          <w:szCs w:val="24"/>
        </w:rPr>
        <w:t xml:space="preserve">more </w:t>
      </w:r>
      <w:r w:rsidRPr="00221DD6">
        <w:rPr>
          <w:rFonts w:ascii="Verdana" w:eastAsia="Times New Roman" w:hAnsi="Verdana" w:cs="Times New Roman"/>
          <w:color w:val="000000"/>
          <w:sz w:val="24"/>
          <w:szCs w:val="24"/>
        </w:rPr>
        <w:t>recently</w:t>
      </w:r>
      <w:r w:rsidR="00E54AF9">
        <w:rPr>
          <w:rFonts w:ascii="Verdana" w:eastAsia="Times New Roman" w:hAnsi="Verdana" w:cs="Times New Roman"/>
          <w:color w:val="000000"/>
          <w:sz w:val="24"/>
          <w:szCs w:val="24"/>
        </w:rPr>
        <w:t xml:space="preserve"> </w:t>
      </w:r>
      <w:r w:rsidR="006C3EED">
        <w:rPr>
          <w:rFonts w:ascii="Verdana" w:eastAsia="Times New Roman" w:hAnsi="Verdana" w:cs="Times New Roman"/>
          <w:color w:val="000000"/>
          <w:sz w:val="24"/>
          <w:szCs w:val="24"/>
        </w:rPr>
        <w:t>-</w:t>
      </w:r>
      <w:r w:rsidRPr="00221DD6">
        <w:rPr>
          <w:rFonts w:ascii="Verdana" w:eastAsia="Times New Roman" w:hAnsi="Verdana" w:cs="Times New Roman"/>
          <w:color w:val="000000"/>
          <w:sz w:val="24"/>
          <w:szCs w:val="24"/>
        </w:rPr>
        <w:t xml:space="preserve"> redress for their grievances. </w:t>
      </w:r>
      <w:r w:rsidR="00E54AF9">
        <w:rPr>
          <w:rFonts w:ascii="Verdana" w:eastAsia="Times New Roman" w:hAnsi="Verdana" w:cs="Times New Roman"/>
          <w:color w:val="000000"/>
          <w:sz w:val="24"/>
          <w:szCs w:val="24"/>
        </w:rPr>
        <w:t xml:space="preserve"> </w:t>
      </w:r>
    </w:p>
    <w:p w14:paraId="4E9E1803" w14:textId="77777777" w:rsidR="00605DDE" w:rsidRDefault="00605DDE" w:rsidP="00605DDE">
      <w:pPr>
        <w:spacing w:after="0" w:line="240" w:lineRule="auto"/>
        <w:rPr>
          <w:rFonts w:ascii="Verdana" w:eastAsia="Times New Roman" w:hAnsi="Verdana" w:cs="Times New Roman"/>
          <w:color w:val="000000"/>
          <w:sz w:val="24"/>
          <w:szCs w:val="24"/>
        </w:rPr>
      </w:pPr>
    </w:p>
    <w:p w14:paraId="220C1198" w14:textId="77777777" w:rsidR="00605DDE" w:rsidRDefault="00605DDE" w:rsidP="00605DDE">
      <w:pPr>
        <w:spacing w:after="0" w:line="240" w:lineRule="auto"/>
        <w:rPr>
          <w:rFonts w:ascii="Verdana" w:eastAsia="Times New Roman" w:hAnsi="Verdana" w:cs="Times New Roman"/>
          <w:color w:val="000000"/>
          <w:sz w:val="24"/>
          <w:szCs w:val="24"/>
        </w:rPr>
      </w:pPr>
      <w:r w:rsidRPr="00077E58">
        <w:rPr>
          <w:rFonts w:ascii="Verdana" w:eastAsia="Times New Roman" w:hAnsi="Verdana" w:cs="Times New Roman"/>
          <w:b/>
          <w:color w:val="000000"/>
          <w:sz w:val="24"/>
          <w:szCs w:val="24"/>
        </w:rPr>
        <w:t xml:space="preserve">The delegation of six will travel to Bogota </w:t>
      </w:r>
      <w:r w:rsidRPr="00221DD6">
        <w:rPr>
          <w:rFonts w:ascii="Verdana" w:eastAsia="Times New Roman" w:hAnsi="Verdana" w:cs="Times New Roman"/>
          <w:b/>
          <w:color w:val="000000"/>
          <w:sz w:val="24"/>
          <w:szCs w:val="24"/>
        </w:rPr>
        <w:t>during Holy Week and Passover</w:t>
      </w:r>
      <w:r>
        <w:rPr>
          <w:rFonts w:ascii="Verdana" w:eastAsia="Times New Roman" w:hAnsi="Verdana" w:cs="Times New Roman"/>
          <w:color w:val="000000"/>
          <w:sz w:val="24"/>
          <w:szCs w:val="24"/>
        </w:rPr>
        <w:t xml:space="preserve"> (March 29-April 3),</w:t>
      </w:r>
      <w:r w:rsidRPr="00221DD6">
        <w:rPr>
          <w:rFonts w:ascii="Verdana" w:eastAsia="Times New Roman" w:hAnsi="Verdana" w:cs="Times New Roman"/>
          <w:color w:val="000000"/>
          <w:sz w:val="24"/>
          <w:szCs w:val="24"/>
        </w:rPr>
        <w:t xml:space="preserve"> to highlight the spiritual fortitude of these workers, and to call upon GM to respond to the moral imperative to uphold the dignity of the human person and the rights of workers.  </w:t>
      </w:r>
    </w:p>
    <w:p w14:paraId="54E41FA0" w14:textId="77777777" w:rsidR="00605DDE" w:rsidRDefault="00605DDE" w:rsidP="00202B69">
      <w:pPr>
        <w:spacing w:after="0" w:line="240" w:lineRule="auto"/>
        <w:rPr>
          <w:rFonts w:ascii="Verdana" w:eastAsia="Times New Roman" w:hAnsi="Verdana" w:cs="Times New Roman"/>
          <w:color w:val="000000"/>
          <w:sz w:val="24"/>
          <w:szCs w:val="24"/>
        </w:rPr>
      </w:pPr>
    </w:p>
    <w:p w14:paraId="1C1A2A6C" w14:textId="7156522B" w:rsidR="004555EC" w:rsidRDefault="007E69A6" w:rsidP="00202B69">
      <w:pPr>
        <w:spacing w:after="0" w:line="240" w:lineRule="auto"/>
        <w:rPr>
          <w:rFonts w:ascii="Verdana" w:eastAsia="Times New Roman" w:hAnsi="Verdana" w:cs="Times New Roman"/>
          <w:color w:val="000000"/>
          <w:sz w:val="24"/>
          <w:szCs w:val="24"/>
        </w:rPr>
      </w:pPr>
      <w:r>
        <w:rPr>
          <w:noProof/>
        </w:rPr>
        <w:lastRenderedPageBreak/>
        <mc:AlternateContent>
          <mc:Choice Requires="wps">
            <w:drawing>
              <wp:anchor distT="0" distB="0" distL="114300" distR="114300" simplePos="0" relativeHeight="251660288" behindDoc="0" locked="0" layoutInCell="1" allowOverlap="1" wp14:anchorId="179B2294" wp14:editId="492EC6D5">
                <wp:simplePos x="0" y="0"/>
                <wp:positionH relativeFrom="column">
                  <wp:posOffset>0</wp:posOffset>
                </wp:positionH>
                <wp:positionV relativeFrom="paragraph">
                  <wp:posOffset>2015490</wp:posOffset>
                </wp:positionV>
                <wp:extent cx="261239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12390" cy="635"/>
                        </a:xfrm>
                        <a:prstGeom prst="rect">
                          <a:avLst/>
                        </a:prstGeom>
                        <a:solidFill>
                          <a:prstClr val="white"/>
                        </a:solidFill>
                        <a:ln>
                          <a:noFill/>
                        </a:ln>
                      </wps:spPr>
                      <wps:txbx>
                        <w:txbxContent>
                          <w:p w14:paraId="6929BEDC" w14:textId="2D3AA90B" w:rsidR="007E69A6" w:rsidRPr="00077E58" w:rsidRDefault="007E69A6" w:rsidP="007E69A6">
                            <w:pPr>
                              <w:pStyle w:val="Caption"/>
                              <w:rPr>
                                <w:rFonts w:ascii="Verdana" w:eastAsia="Times New Roman" w:hAnsi="Verdana" w:cs="Times New Roman"/>
                                <w:noProof/>
                                <w:color w:val="auto"/>
                                <w:sz w:val="32"/>
                                <w:szCs w:val="24"/>
                              </w:rPr>
                            </w:pPr>
                            <w:r w:rsidRPr="00077E58">
                              <w:rPr>
                                <w:color w:val="auto"/>
                                <w:sz w:val="22"/>
                              </w:rPr>
                              <w:t>Hanging on the wall of Jorge Parra's apartment in Bogota, Colombia: "International Labor Activist Award," Michigan Coalition of Human Rights</w:t>
                            </w:r>
                            <w:r w:rsidR="00077E58" w:rsidRPr="00077E58">
                              <w:rPr>
                                <w:color w:val="auto"/>
                                <w:sz w:val="22"/>
                              </w:rPr>
                              <w:t xml:space="preserve"> (</w:t>
                            </w:r>
                            <w:r w:rsidRPr="00077E58">
                              <w:rPr>
                                <w:color w:val="auto"/>
                                <w:sz w:val="22"/>
                              </w:rPr>
                              <w:t>201</w:t>
                            </w:r>
                            <w:r w:rsidR="00077E58" w:rsidRPr="00077E58">
                              <w:rPr>
                                <w:color w:val="auto"/>
                                <w:sz w:val="22"/>
                              </w:rPr>
                              <w:t>6)</w:t>
                            </w:r>
                            <w:r w:rsidRPr="00077E58">
                              <w:rPr>
                                <w:color w:val="auto"/>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9B2294" id="Text Box 2" o:spid="_x0000_s1027" type="#_x0000_t202" style="position:absolute;margin-left:0;margin-top:158.7pt;width:205.7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" stroked="f">
                <v:textbox style="mso-fit-shape-to-text:t" inset="0,0,0,0">
                  <w:txbxContent>
                    <w:p w14:paraId="6929BEDC" w14:textId="2D3AA90B" w:rsidR="007E69A6" w:rsidRPr="00077E58" w:rsidRDefault="007E69A6" w:rsidP="007E69A6">
                      <w:pPr>
                        <w:pStyle w:val="Caption"/>
                        <w:rPr>
                          <w:rFonts w:ascii="Verdana" w:eastAsia="Times New Roman" w:hAnsi="Verdana" w:cs="Times New Roman"/>
                          <w:noProof/>
                          <w:color w:val="auto"/>
                          <w:sz w:val="32"/>
                          <w:szCs w:val="24"/>
                        </w:rPr>
                      </w:pPr>
                      <w:r w:rsidRPr="00077E58">
                        <w:rPr>
                          <w:color w:val="auto"/>
                          <w:sz w:val="22"/>
                        </w:rPr>
                        <w:t>Hanging on the wall of Jorge Parra's apartment in Bogota, Colombia: "International Labor Activist Award," Michigan Coalition of Human Rights</w:t>
                      </w:r>
                      <w:r w:rsidR="00077E58" w:rsidRPr="00077E58">
                        <w:rPr>
                          <w:color w:val="auto"/>
                          <w:sz w:val="22"/>
                        </w:rPr>
                        <w:t xml:space="preserve"> (</w:t>
                      </w:r>
                      <w:r w:rsidRPr="00077E58">
                        <w:rPr>
                          <w:color w:val="auto"/>
                          <w:sz w:val="22"/>
                        </w:rPr>
                        <w:t>201</w:t>
                      </w:r>
                      <w:r w:rsidR="00077E58" w:rsidRPr="00077E58">
                        <w:rPr>
                          <w:color w:val="auto"/>
                          <w:sz w:val="22"/>
                        </w:rPr>
                        <w:t>6)</w:t>
                      </w:r>
                      <w:r w:rsidRPr="00077E58">
                        <w:rPr>
                          <w:color w:val="auto"/>
                          <w:sz w:val="22"/>
                        </w:rPr>
                        <w:t>.</w:t>
                      </w:r>
                    </w:p>
                  </w:txbxContent>
                </v:textbox>
                <w10:wrap type="square"/>
              </v:shape>
            </w:pict>
          </mc:Fallback>
        </mc:AlternateContent>
      </w:r>
      <w:r w:rsidR="004707CC">
        <w:rPr>
          <w:rFonts w:ascii="Verdana" w:eastAsia="Times New Roman" w:hAnsi="Verdana" w:cs="Times New Roman"/>
          <w:noProof/>
          <w:color w:val="000000"/>
          <w:sz w:val="24"/>
          <w:szCs w:val="24"/>
        </w:rPr>
        <w:drawing>
          <wp:anchor distT="0" distB="0" distL="114300" distR="114300" simplePos="0" relativeHeight="251658240" behindDoc="0" locked="0" layoutInCell="1" allowOverlap="1" wp14:anchorId="240F9D3D" wp14:editId="287A8653">
            <wp:simplePos x="0" y="0"/>
            <wp:positionH relativeFrom="column">
              <wp:posOffset>0</wp:posOffset>
            </wp:positionH>
            <wp:positionV relativeFrom="paragraph">
              <wp:posOffset>-1262</wp:posOffset>
            </wp:positionV>
            <wp:extent cx="2612572" cy="1959429"/>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402 Bogota MCHR plaque IMG_589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2572" cy="1959429"/>
                    </a:xfrm>
                    <a:prstGeom prst="rect">
                      <a:avLst/>
                    </a:prstGeom>
                  </pic:spPr>
                </pic:pic>
              </a:graphicData>
            </a:graphic>
            <wp14:sizeRelH relativeFrom="page">
              <wp14:pctWidth>0</wp14:pctWidth>
            </wp14:sizeRelH>
            <wp14:sizeRelV relativeFrom="page">
              <wp14:pctHeight>0</wp14:pctHeight>
            </wp14:sizeRelV>
          </wp:anchor>
        </w:drawing>
      </w:r>
      <w:r w:rsidR="002F04C7">
        <w:rPr>
          <w:rFonts w:ascii="Verdana" w:eastAsia="Times New Roman" w:hAnsi="Verdana" w:cs="Times New Roman"/>
          <w:color w:val="000000"/>
          <w:sz w:val="24"/>
          <w:szCs w:val="24"/>
        </w:rPr>
        <w:t xml:space="preserve">Informed of the planned delegation, ASOTRECOL President Jorge Parra expressed </w:t>
      </w:r>
      <w:r w:rsidR="00607157">
        <w:rPr>
          <w:rFonts w:ascii="Verdana" w:eastAsia="Times New Roman" w:hAnsi="Verdana" w:cs="Times New Roman"/>
          <w:color w:val="000000"/>
          <w:sz w:val="24"/>
          <w:szCs w:val="24"/>
        </w:rPr>
        <w:t xml:space="preserve">excitement and </w:t>
      </w:r>
      <w:r w:rsidR="005151EF">
        <w:rPr>
          <w:rFonts w:ascii="Verdana" w:eastAsia="Times New Roman" w:hAnsi="Verdana" w:cs="Times New Roman"/>
          <w:color w:val="000000"/>
          <w:sz w:val="24"/>
          <w:szCs w:val="24"/>
        </w:rPr>
        <w:t>gratitude</w:t>
      </w:r>
      <w:r w:rsidR="00FF3499">
        <w:rPr>
          <w:rFonts w:ascii="Verdana" w:eastAsia="Times New Roman" w:hAnsi="Verdana" w:cs="Times New Roman"/>
          <w:color w:val="000000"/>
          <w:sz w:val="24"/>
          <w:szCs w:val="24"/>
        </w:rPr>
        <w:t>, saying, “without the support of U.S. activists, we would not have been able to sustain our struggle</w:t>
      </w:r>
      <w:r w:rsidR="00605DDE">
        <w:rPr>
          <w:rFonts w:ascii="Verdana" w:eastAsia="Times New Roman" w:hAnsi="Verdana" w:cs="Times New Roman"/>
          <w:color w:val="000000"/>
          <w:sz w:val="24"/>
          <w:szCs w:val="24"/>
        </w:rPr>
        <w:t>.</w:t>
      </w:r>
      <w:r w:rsidR="00FF3499">
        <w:rPr>
          <w:rFonts w:ascii="Verdana" w:eastAsia="Times New Roman" w:hAnsi="Verdana" w:cs="Times New Roman"/>
          <w:color w:val="000000"/>
          <w:sz w:val="24"/>
          <w:szCs w:val="24"/>
        </w:rPr>
        <w:t>”</w:t>
      </w:r>
      <w:r w:rsidR="00605DDE">
        <w:rPr>
          <w:rFonts w:ascii="Verdana" w:eastAsia="Times New Roman" w:hAnsi="Verdana" w:cs="Times New Roman"/>
          <w:color w:val="000000"/>
          <w:sz w:val="24"/>
          <w:szCs w:val="24"/>
        </w:rPr>
        <w:t xml:space="preserve">  </w:t>
      </w:r>
    </w:p>
    <w:p w14:paraId="7A90544E" w14:textId="77777777" w:rsidR="004555EC" w:rsidRDefault="004555EC" w:rsidP="00202B69">
      <w:pPr>
        <w:spacing w:after="0" w:line="240" w:lineRule="auto"/>
        <w:rPr>
          <w:rFonts w:ascii="Verdana" w:eastAsia="Times New Roman" w:hAnsi="Verdana" w:cs="Times New Roman"/>
          <w:color w:val="000000"/>
          <w:sz w:val="24"/>
          <w:szCs w:val="24"/>
        </w:rPr>
      </w:pPr>
    </w:p>
    <w:p w14:paraId="215460B4" w14:textId="72C5D644" w:rsidR="00412EA9" w:rsidRDefault="00202B69" w:rsidP="00202B69">
      <w:pPr>
        <w:spacing w:after="0" w:line="240" w:lineRule="auto"/>
        <w:rPr>
          <w:rFonts w:ascii="Verdana" w:eastAsia="Times New Roman" w:hAnsi="Verdana" w:cs="Times New Roman"/>
          <w:color w:val="000000"/>
          <w:sz w:val="24"/>
          <w:szCs w:val="24"/>
        </w:rPr>
      </w:pPr>
      <w:r w:rsidRPr="00077E58">
        <w:rPr>
          <w:rFonts w:ascii="Verdana" w:eastAsia="Times New Roman" w:hAnsi="Verdana" w:cs="Times New Roman"/>
          <w:b/>
          <w:color w:val="000000"/>
          <w:sz w:val="24"/>
          <w:szCs w:val="24"/>
        </w:rPr>
        <w:t xml:space="preserve">The MCHR has a long association with </w:t>
      </w:r>
      <w:r w:rsidR="002F04C7" w:rsidRPr="00077E58">
        <w:rPr>
          <w:rFonts w:ascii="Verdana" w:eastAsia="Times New Roman" w:hAnsi="Verdana" w:cs="Times New Roman"/>
          <w:b/>
          <w:color w:val="000000"/>
          <w:sz w:val="24"/>
          <w:szCs w:val="24"/>
        </w:rPr>
        <w:t xml:space="preserve">Brother </w:t>
      </w:r>
      <w:r w:rsidRPr="00077E58">
        <w:rPr>
          <w:rFonts w:ascii="Verdana" w:eastAsia="Times New Roman" w:hAnsi="Verdana" w:cs="Times New Roman"/>
          <w:b/>
          <w:color w:val="000000"/>
          <w:sz w:val="24"/>
          <w:szCs w:val="24"/>
        </w:rPr>
        <w:t>Parra</w:t>
      </w:r>
      <w:r w:rsidR="00412EA9" w:rsidRPr="00077E58">
        <w:rPr>
          <w:rFonts w:ascii="Verdana" w:eastAsia="Times New Roman" w:hAnsi="Verdana" w:cs="Times New Roman"/>
          <w:b/>
          <w:color w:val="000000"/>
          <w:sz w:val="24"/>
          <w:szCs w:val="24"/>
        </w:rPr>
        <w:t>.</w:t>
      </w:r>
      <w:r w:rsidR="00412EA9" w:rsidRPr="00412EA9">
        <w:rPr>
          <w:rFonts w:ascii="Verdana" w:eastAsia="Times New Roman" w:hAnsi="Verdana" w:cs="Times New Roman"/>
          <w:color w:val="000000"/>
          <w:sz w:val="24"/>
          <w:szCs w:val="24"/>
        </w:rPr>
        <w:t xml:space="preserve"> </w:t>
      </w:r>
      <w:r w:rsidR="00412EA9">
        <w:rPr>
          <w:rFonts w:ascii="Verdana" w:eastAsia="Times New Roman" w:hAnsi="Verdana" w:cs="Times New Roman"/>
          <w:color w:val="000000"/>
          <w:sz w:val="24"/>
          <w:szCs w:val="24"/>
        </w:rPr>
        <w:t xml:space="preserve">At its Annual Dinner in 2013, our Coalition recognized his and his brothers’ </w:t>
      </w:r>
      <w:r w:rsidR="00412EA9" w:rsidRPr="00221DD6">
        <w:rPr>
          <w:rFonts w:ascii="Verdana" w:eastAsia="Times New Roman" w:hAnsi="Verdana" w:cs="Times New Roman"/>
          <w:color w:val="000000"/>
          <w:sz w:val="24"/>
          <w:szCs w:val="24"/>
        </w:rPr>
        <w:t>valor</w:t>
      </w:r>
      <w:r w:rsidR="00412EA9">
        <w:rPr>
          <w:rFonts w:ascii="Verdana" w:eastAsia="Times New Roman" w:hAnsi="Verdana" w:cs="Times New Roman"/>
          <w:color w:val="000000"/>
          <w:sz w:val="24"/>
          <w:szCs w:val="24"/>
        </w:rPr>
        <w:t xml:space="preserve"> by presenting</w:t>
      </w:r>
      <w:r w:rsidR="00412EA9" w:rsidRPr="00221DD6">
        <w:rPr>
          <w:rFonts w:ascii="Verdana" w:eastAsia="Times New Roman" w:hAnsi="Verdana" w:cs="Times New Roman"/>
          <w:color w:val="000000"/>
          <w:sz w:val="24"/>
          <w:szCs w:val="24"/>
        </w:rPr>
        <w:t xml:space="preserve"> </w:t>
      </w:r>
      <w:r w:rsidR="00412EA9">
        <w:rPr>
          <w:rFonts w:ascii="Verdana" w:eastAsia="Times New Roman" w:hAnsi="Verdana" w:cs="Times New Roman"/>
          <w:color w:val="000000"/>
          <w:sz w:val="24"/>
          <w:szCs w:val="24"/>
        </w:rPr>
        <w:t>him with a</w:t>
      </w:r>
      <w:r w:rsidR="00412EA9" w:rsidRPr="00221DD6">
        <w:rPr>
          <w:rFonts w:ascii="Verdana" w:eastAsia="Times New Roman" w:hAnsi="Verdana" w:cs="Times New Roman"/>
          <w:color w:val="000000"/>
          <w:sz w:val="24"/>
          <w:szCs w:val="24"/>
        </w:rPr>
        <w:t xml:space="preserve"> Human Rights award</w:t>
      </w:r>
      <w:r w:rsidR="00412EA9">
        <w:rPr>
          <w:rFonts w:ascii="Verdana" w:eastAsia="Times New Roman" w:hAnsi="Verdana" w:cs="Times New Roman"/>
          <w:color w:val="000000"/>
          <w:sz w:val="24"/>
          <w:szCs w:val="24"/>
        </w:rPr>
        <w:t xml:space="preserve">.  In 2015, </w:t>
      </w:r>
      <w:r w:rsidR="002F04C7">
        <w:rPr>
          <w:rFonts w:ascii="Verdana" w:eastAsia="Times New Roman" w:hAnsi="Verdana" w:cs="Times New Roman"/>
          <w:color w:val="000000"/>
          <w:sz w:val="24"/>
          <w:szCs w:val="24"/>
        </w:rPr>
        <w:t xml:space="preserve">during </w:t>
      </w:r>
      <w:r w:rsidR="00605DDE">
        <w:rPr>
          <w:rFonts w:ascii="Verdana" w:eastAsia="Times New Roman" w:hAnsi="Verdana" w:cs="Times New Roman"/>
          <w:color w:val="000000"/>
          <w:sz w:val="24"/>
          <w:szCs w:val="24"/>
        </w:rPr>
        <w:t>a</w:t>
      </w:r>
      <w:r w:rsidR="00412EA9">
        <w:rPr>
          <w:rFonts w:ascii="Verdana" w:eastAsia="Times New Roman" w:hAnsi="Verdana" w:cs="Times New Roman"/>
          <w:color w:val="000000"/>
          <w:sz w:val="24"/>
          <w:szCs w:val="24"/>
        </w:rPr>
        <w:t xml:space="preserve"> visit to Detroit, </w:t>
      </w:r>
      <w:r w:rsidR="002F04C7">
        <w:rPr>
          <w:rFonts w:ascii="Verdana" w:eastAsia="Times New Roman" w:hAnsi="Verdana" w:cs="Times New Roman"/>
          <w:color w:val="000000"/>
          <w:sz w:val="24"/>
          <w:szCs w:val="24"/>
        </w:rPr>
        <w:t xml:space="preserve">the MCHR </w:t>
      </w:r>
      <w:r w:rsidR="00412EA9">
        <w:rPr>
          <w:rFonts w:ascii="Verdana" w:eastAsia="Times New Roman" w:hAnsi="Verdana" w:cs="Times New Roman"/>
          <w:color w:val="000000"/>
          <w:sz w:val="24"/>
          <w:szCs w:val="24"/>
        </w:rPr>
        <w:t xml:space="preserve">hosted a reception on his behalf. </w:t>
      </w:r>
      <w:r w:rsidR="002F04C7">
        <w:rPr>
          <w:rFonts w:ascii="Verdana" w:eastAsia="Times New Roman" w:hAnsi="Verdana" w:cs="Times New Roman"/>
          <w:color w:val="000000"/>
          <w:sz w:val="24"/>
          <w:szCs w:val="24"/>
        </w:rPr>
        <w:t>In between, we’ve reached out to General Motors, circulated petitions</w:t>
      </w:r>
      <w:r w:rsidR="00E54AF9">
        <w:rPr>
          <w:rFonts w:ascii="Verdana" w:eastAsia="Times New Roman" w:hAnsi="Verdana" w:cs="Times New Roman"/>
          <w:color w:val="000000"/>
          <w:sz w:val="24"/>
          <w:szCs w:val="24"/>
        </w:rPr>
        <w:t>,</w:t>
      </w:r>
      <w:r w:rsidR="002F04C7">
        <w:rPr>
          <w:rFonts w:ascii="Verdana" w:eastAsia="Times New Roman" w:hAnsi="Verdana" w:cs="Times New Roman"/>
          <w:color w:val="000000"/>
          <w:sz w:val="24"/>
          <w:szCs w:val="24"/>
        </w:rPr>
        <w:t xml:space="preserve"> and more</w:t>
      </w:r>
      <w:r w:rsidR="00605DDE">
        <w:rPr>
          <w:rFonts w:ascii="Verdana" w:eastAsia="Times New Roman" w:hAnsi="Verdana" w:cs="Times New Roman"/>
          <w:color w:val="000000"/>
          <w:sz w:val="24"/>
          <w:szCs w:val="24"/>
        </w:rPr>
        <w:t xml:space="preserve">.  </w:t>
      </w:r>
      <w:r w:rsidR="002F04C7">
        <w:rPr>
          <w:rFonts w:ascii="Verdana" w:eastAsia="Times New Roman" w:hAnsi="Verdana" w:cs="Times New Roman"/>
          <w:color w:val="000000"/>
          <w:sz w:val="24"/>
          <w:szCs w:val="24"/>
        </w:rPr>
        <w:t xml:space="preserve"> </w:t>
      </w:r>
      <w:r w:rsidR="00412EA9">
        <w:rPr>
          <w:rFonts w:ascii="Verdana" w:eastAsia="Times New Roman" w:hAnsi="Verdana" w:cs="Times New Roman"/>
          <w:color w:val="000000"/>
          <w:sz w:val="24"/>
          <w:szCs w:val="24"/>
        </w:rPr>
        <w:t xml:space="preserve"> </w:t>
      </w:r>
    </w:p>
    <w:p w14:paraId="2B339CD3" w14:textId="76141B7F" w:rsidR="004555EC" w:rsidRDefault="004555EC" w:rsidP="00202B69">
      <w:pPr>
        <w:spacing w:after="0" w:line="240" w:lineRule="auto"/>
        <w:rPr>
          <w:rFonts w:ascii="Verdana" w:eastAsia="Times New Roman" w:hAnsi="Verdana" w:cs="Times New Roman"/>
          <w:color w:val="000000"/>
          <w:sz w:val="24"/>
          <w:szCs w:val="24"/>
        </w:rPr>
      </w:pPr>
    </w:p>
    <w:p w14:paraId="20AD33B1" w14:textId="77777777" w:rsidR="00E54AF9" w:rsidRDefault="004555EC" w:rsidP="00202B69">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Though the ex-GM workers haven’t won justice for themselves, their heroic encampment triggered GM investment in ergonomic improvements at their former plant, has helped to strengthen the injured workers’ movement in the factory and throughout Colombia, and sparked resistance to proposed legislation to make legal the firing of injured workers – which stopped the legislation.  </w:t>
      </w:r>
    </w:p>
    <w:p w14:paraId="61E87CE8" w14:textId="77777777" w:rsidR="00E54AF9" w:rsidRDefault="00E54AF9" w:rsidP="00202B69">
      <w:pPr>
        <w:spacing w:after="0" w:line="240" w:lineRule="auto"/>
        <w:rPr>
          <w:rFonts w:ascii="Verdana" w:eastAsia="Times New Roman" w:hAnsi="Verdana" w:cs="Times New Roman"/>
          <w:color w:val="000000"/>
          <w:sz w:val="24"/>
          <w:szCs w:val="24"/>
        </w:rPr>
      </w:pPr>
    </w:p>
    <w:p w14:paraId="7C6FD6F6" w14:textId="2FA4D768" w:rsidR="004555EC" w:rsidRDefault="004555EC" w:rsidP="00202B69">
      <w:pPr>
        <w:spacing w:after="0" w:line="240" w:lineRule="auto"/>
        <w:rPr>
          <w:rFonts w:ascii="Verdana" w:eastAsia="Times New Roman" w:hAnsi="Verdana" w:cs="Times New Roman"/>
          <w:color w:val="000000"/>
          <w:sz w:val="24"/>
          <w:szCs w:val="24"/>
        </w:rPr>
      </w:pPr>
      <w:r w:rsidRPr="00077E58">
        <w:rPr>
          <w:rFonts w:ascii="Verdana" w:eastAsia="Times New Roman" w:hAnsi="Verdana" w:cs="Times New Roman"/>
          <w:b/>
          <w:color w:val="000000"/>
          <w:sz w:val="24"/>
          <w:szCs w:val="24"/>
        </w:rPr>
        <w:t>Internationally, solidarity has grown.</w:t>
      </w:r>
      <w:r w:rsidR="00E54AF9">
        <w:rPr>
          <w:rFonts w:ascii="Verdana" w:eastAsia="Times New Roman" w:hAnsi="Verdana" w:cs="Times New Roman"/>
          <w:color w:val="000000"/>
          <w:sz w:val="24"/>
          <w:szCs w:val="24"/>
        </w:rPr>
        <w:t xml:space="preserve">  In turn, the courts have declared GM’s most recent firings illegal, and compelled the company to reinstate injured workers.  In some instances, GM has defied the court orders and refused.</w:t>
      </w:r>
    </w:p>
    <w:p w14:paraId="382C21C1" w14:textId="1017CB46" w:rsidR="00E54AF9" w:rsidRDefault="00E54AF9" w:rsidP="00202B69">
      <w:pPr>
        <w:spacing w:after="0" w:line="240" w:lineRule="auto"/>
        <w:rPr>
          <w:rFonts w:ascii="Verdana" w:eastAsia="Times New Roman" w:hAnsi="Verdana" w:cs="Times New Roman"/>
          <w:color w:val="000000"/>
          <w:sz w:val="24"/>
          <w:szCs w:val="24"/>
        </w:rPr>
      </w:pPr>
    </w:p>
    <w:p w14:paraId="7BDDEDF4" w14:textId="57433ED5" w:rsidR="00E54AF9" w:rsidRDefault="00E54AF9" w:rsidP="00202B69">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June 2017, the US Colombian Consulate abruptly cancelled Jorge Parra’s visa, thus stopping a planned 6-state tour which included a return to Detroit. </w:t>
      </w:r>
    </w:p>
    <w:p w14:paraId="1FE52498" w14:textId="77777777" w:rsidR="006C3EED" w:rsidRDefault="006C3EED" w:rsidP="00221DD6">
      <w:pPr>
        <w:spacing w:after="0" w:line="240" w:lineRule="auto"/>
        <w:rPr>
          <w:rFonts w:ascii="Verdana" w:eastAsia="Times New Roman" w:hAnsi="Verdana" w:cs="Times New Roman"/>
          <w:color w:val="000000"/>
          <w:sz w:val="24"/>
          <w:szCs w:val="24"/>
        </w:rPr>
      </w:pPr>
    </w:p>
    <w:p w14:paraId="0BF151D8" w14:textId="25756367" w:rsidR="006C3EED" w:rsidRDefault="00221DD6" w:rsidP="00221DD6">
      <w:pPr>
        <w:spacing w:after="0" w:line="240" w:lineRule="auto"/>
        <w:rPr>
          <w:rFonts w:ascii="Verdana" w:eastAsia="Times New Roman" w:hAnsi="Verdana" w:cs="Times New Roman"/>
          <w:color w:val="000000"/>
          <w:sz w:val="24"/>
          <w:szCs w:val="24"/>
        </w:rPr>
      </w:pPr>
      <w:r w:rsidRPr="00221DD6">
        <w:rPr>
          <w:rFonts w:ascii="Verdana" w:eastAsia="Times New Roman" w:hAnsi="Verdana" w:cs="Times New Roman"/>
          <w:color w:val="000000"/>
          <w:sz w:val="24"/>
          <w:szCs w:val="24"/>
        </w:rPr>
        <w:t>The MCHR delegation represents faith and labor</w:t>
      </w:r>
      <w:r w:rsidR="006C3EED">
        <w:rPr>
          <w:rFonts w:ascii="Verdana" w:eastAsia="Times New Roman" w:hAnsi="Verdana" w:cs="Times New Roman"/>
          <w:color w:val="000000"/>
          <w:sz w:val="24"/>
          <w:szCs w:val="24"/>
        </w:rPr>
        <w:t xml:space="preserve">: </w:t>
      </w:r>
    </w:p>
    <w:p w14:paraId="16E25C3F" w14:textId="77777777" w:rsidR="006C3EED" w:rsidRDefault="006C3EED" w:rsidP="00221DD6">
      <w:pPr>
        <w:spacing w:after="0" w:line="240" w:lineRule="auto"/>
        <w:rPr>
          <w:rFonts w:ascii="Verdana" w:eastAsia="Times New Roman" w:hAnsi="Verdana" w:cs="Times New Roman"/>
          <w:color w:val="000000"/>
          <w:sz w:val="24"/>
          <w:szCs w:val="24"/>
        </w:rPr>
      </w:pPr>
    </w:p>
    <w:p w14:paraId="6008C18A" w14:textId="24A5DA78" w:rsidR="00221DD6" w:rsidRPr="00221DD6" w:rsidRDefault="00221DD6" w:rsidP="00221DD6">
      <w:pPr>
        <w:spacing w:after="0" w:line="240" w:lineRule="auto"/>
        <w:rPr>
          <w:rFonts w:ascii="Verdana" w:eastAsia="Times New Roman" w:hAnsi="Verdana" w:cs="Times New Roman"/>
          <w:color w:val="000000"/>
          <w:sz w:val="24"/>
          <w:szCs w:val="24"/>
        </w:rPr>
      </w:pPr>
      <w:r w:rsidRPr="00221DD6">
        <w:rPr>
          <w:rFonts w:ascii="Verdana" w:eastAsia="Times New Roman" w:hAnsi="Verdana" w:cs="Times New Roman"/>
          <w:color w:val="000000"/>
          <w:sz w:val="24"/>
          <w:szCs w:val="24"/>
        </w:rPr>
        <w:t>1.</w:t>
      </w:r>
      <w:r w:rsidR="00202B69">
        <w:rPr>
          <w:rFonts w:ascii="Verdana" w:eastAsia="Times New Roman" w:hAnsi="Verdana" w:cs="Times New Roman"/>
          <w:color w:val="000000"/>
          <w:sz w:val="24"/>
          <w:szCs w:val="24"/>
        </w:rPr>
        <w:t xml:space="preserve"> </w:t>
      </w:r>
      <w:r w:rsidRPr="00221DD6">
        <w:rPr>
          <w:rFonts w:ascii="Verdana" w:eastAsia="Times New Roman" w:hAnsi="Verdana" w:cs="Times New Roman"/>
          <w:color w:val="000000"/>
          <w:sz w:val="24"/>
          <w:szCs w:val="24"/>
        </w:rPr>
        <w:t xml:space="preserve">Kim </w:t>
      </w:r>
      <w:proofErr w:type="spellStart"/>
      <w:r w:rsidRPr="00221DD6">
        <w:rPr>
          <w:rFonts w:ascii="Verdana" w:eastAsia="Times New Roman" w:hAnsi="Verdana" w:cs="Times New Roman"/>
          <w:color w:val="000000"/>
          <w:sz w:val="24"/>
          <w:szCs w:val="24"/>
        </w:rPr>
        <w:t>Redigan</w:t>
      </w:r>
      <w:proofErr w:type="spellEnd"/>
      <w:r w:rsidRPr="00221DD6">
        <w:rPr>
          <w:rFonts w:ascii="Verdana" w:eastAsia="Times New Roman" w:hAnsi="Verdana" w:cs="Times New Roman"/>
          <w:color w:val="000000"/>
          <w:sz w:val="24"/>
          <w:szCs w:val="24"/>
        </w:rPr>
        <w:t xml:space="preserve">, MCHR Vice Chair, </w:t>
      </w:r>
      <w:r w:rsidR="002F04C7">
        <w:rPr>
          <w:rFonts w:ascii="Verdana" w:eastAsia="Times New Roman" w:hAnsi="Verdana" w:cs="Times New Roman"/>
          <w:color w:val="000000"/>
          <w:sz w:val="24"/>
          <w:szCs w:val="24"/>
        </w:rPr>
        <w:t>Pax Christi, Meta Peace Team</w:t>
      </w:r>
    </w:p>
    <w:p w14:paraId="4AF5B6BB" w14:textId="5C01F7FB" w:rsidR="00221DD6" w:rsidRPr="00221DD6" w:rsidRDefault="00221DD6" w:rsidP="00221DD6">
      <w:pPr>
        <w:spacing w:after="0" w:line="240" w:lineRule="auto"/>
        <w:rPr>
          <w:rFonts w:ascii="Verdana" w:eastAsia="Times New Roman" w:hAnsi="Verdana" w:cs="Times New Roman"/>
          <w:color w:val="000000"/>
          <w:sz w:val="24"/>
          <w:szCs w:val="24"/>
        </w:rPr>
      </w:pPr>
      <w:r w:rsidRPr="00221DD6">
        <w:rPr>
          <w:rFonts w:ascii="Verdana" w:eastAsia="Times New Roman" w:hAnsi="Verdana" w:cs="Times New Roman"/>
          <w:color w:val="000000"/>
          <w:sz w:val="24"/>
          <w:szCs w:val="24"/>
        </w:rPr>
        <w:t>2.</w:t>
      </w:r>
      <w:r w:rsidR="00202B69">
        <w:rPr>
          <w:rFonts w:ascii="Verdana" w:eastAsia="Times New Roman" w:hAnsi="Verdana" w:cs="Times New Roman"/>
          <w:color w:val="000000"/>
          <w:sz w:val="24"/>
          <w:szCs w:val="24"/>
        </w:rPr>
        <w:t xml:space="preserve"> </w:t>
      </w:r>
      <w:r w:rsidRPr="00221DD6">
        <w:rPr>
          <w:rFonts w:ascii="Verdana" w:eastAsia="Times New Roman" w:hAnsi="Verdana" w:cs="Times New Roman"/>
          <w:color w:val="000000"/>
          <w:sz w:val="24"/>
          <w:szCs w:val="24"/>
        </w:rPr>
        <w:t>Frank Hammer</w:t>
      </w:r>
      <w:r w:rsidR="005151EF">
        <w:rPr>
          <w:rFonts w:ascii="Verdana" w:eastAsia="Times New Roman" w:hAnsi="Verdana" w:cs="Times New Roman"/>
          <w:color w:val="000000"/>
          <w:sz w:val="24"/>
          <w:szCs w:val="24"/>
        </w:rPr>
        <w:t>*</w:t>
      </w:r>
      <w:r w:rsidRPr="00221DD6">
        <w:rPr>
          <w:rFonts w:ascii="Verdana" w:eastAsia="Times New Roman" w:hAnsi="Verdana" w:cs="Times New Roman"/>
          <w:color w:val="000000"/>
          <w:sz w:val="24"/>
          <w:szCs w:val="24"/>
        </w:rPr>
        <w:t>, MCHR Board member, UAW-GM International Representative, retired</w:t>
      </w:r>
    </w:p>
    <w:p w14:paraId="4F6FF77A" w14:textId="38BEDC12" w:rsidR="00221DD6" w:rsidRPr="00221DD6" w:rsidRDefault="00221DD6" w:rsidP="00221DD6">
      <w:pPr>
        <w:spacing w:after="0" w:line="240" w:lineRule="auto"/>
        <w:rPr>
          <w:rFonts w:ascii="Verdana" w:eastAsia="Times New Roman" w:hAnsi="Verdana" w:cs="Times New Roman"/>
          <w:color w:val="000000"/>
          <w:sz w:val="24"/>
          <w:szCs w:val="24"/>
        </w:rPr>
      </w:pPr>
      <w:r w:rsidRPr="00221DD6">
        <w:rPr>
          <w:rFonts w:ascii="Verdana" w:eastAsia="Times New Roman" w:hAnsi="Verdana" w:cs="Times New Roman"/>
          <w:color w:val="000000"/>
          <w:sz w:val="24"/>
          <w:szCs w:val="24"/>
        </w:rPr>
        <w:t>3.</w:t>
      </w:r>
      <w:r w:rsidR="00202B69">
        <w:rPr>
          <w:rFonts w:ascii="Verdana" w:eastAsia="Times New Roman" w:hAnsi="Verdana" w:cs="Times New Roman"/>
          <w:color w:val="000000"/>
          <w:sz w:val="24"/>
          <w:szCs w:val="24"/>
        </w:rPr>
        <w:t xml:space="preserve"> </w:t>
      </w:r>
      <w:r w:rsidRPr="00221DD6">
        <w:rPr>
          <w:rFonts w:ascii="Verdana" w:eastAsia="Times New Roman" w:hAnsi="Verdana" w:cs="Times New Roman"/>
          <w:color w:val="000000"/>
          <w:sz w:val="24"/>
          <w:szCs w:val="24"/>
        </w:rPr>
        <w:t xml:space="preserve">Laila </w:t>
      </w:r>
      <w:proofErr w:type="spellStart"/>
      <w:r w:rsidRPr="00221DD6">
        <w:rPr>
          <w:rFonts w:ascii="Verdana" w:eastAsia="Times New Roman" w:hAnsi="Verdana" w:cs="Times New Roman"/>
          <w:color w:val="000000"/>
          <w:sz w:val="24"/>
          <w:szCs w:val="24"/>
        </w:rPr>
        <w:t>Hamdan</w:t>
      </w:r>
      <w:proofErr w:type="spellEnd"/>
      <w:r w:rsidRPr="00221DD6">
        <w:rPr>
          <w:rFonts w:ascii="Verdana" w:eastAsia="Times New Roman" w:hAnsi="Verdana" w:cs="Times New Roman"/>
          <w:color w:val="000000"/>
          <w:sz w:val="24"/>
          <w:szCs w:val="24"/>
        </w:rPr>
        <w:t>, ASOTRECOL Solidarity Network</w:t>
      </w:r>
    </w:p>
    <w:p w14:paraId="1575F178" w14:textId="52934EB8" w:rsidR="00221DD6" w:rsidRPr="00221DD6" w:rsidRDefault="00221DD6" w:rsidP="00221DD6">
      <w:pPr>
        <w:spacing w:after="0" w:line="240" w:lineRule="auto"/>
        <w:rPr>
          <w:rFonts w:ascii="Verdana" w:eastAsia="Times New Roman" w:hAnsi="Verdana" w:cs="Times New Roman"/>
          <w:color w:val="000000"/>
          <w:sz w:val="24"/>
          <w:szCs w:val="24"/>
        </w:rPr>
      </w:pPr>
      <w:r w:rsidRPr="00221DD6">
        <w:rPr>
          <w:rFonts w:ascii="Verdana" w:eastAsia="Times New Roman" w:hAnsi="Verdana" w:cs="Times New Roman"/>
          <w:color w:val="000000"/>
          <w:sz w:val="24"/>
          <w:szCs w:val="24"/>
        </w:rPr>
        <w:t>4.</w:t>
      </w:r>
      <w:r w:rsidR="00202B69">
        <w:rPr>
          <w:rFonts w:ascii="Verdana" w:eastAsia="Times New Roman" w:hAnsi="Verdana" w:cs="Times New Roman"/>
          <w:color w:val="000000"/>
          <w:sz w:val="24"/>
          <w:szCs w:val="24"/>
        </w:rPr>
        <w:t xml:space="preserve"> </w:t>
      </w:r>
      <w:r w:rsidRPr="00221DD6">
        <w:rPr>
          <w:rFonts w:ascii="Verdana" w:eastAsia="Times New Roman" w:hAnsi="Verdana" w:cs="Times New Roman"/>
          <w:color w:val="000000"/>
          <w:sz w:val="24"/>
          <w:szCs w:val="24"/>
        </w:rPr>
        <w:t>Todd Askew</w:t>
      </w:r>
      <w:r w:rsidR="005151EF">
        <w:rPr>
          <w:rFonts w:ascii="Verdana" w:eastAsia="Times New Roman" w:hAnsi="Verdana" w:cs="Times New Roman"/>
          <w:color w:val="000000"/>
          <w:sz w:val="24"/>
          <w:szCs w:val="24"/>
        </w:rPr>
        <w:t>*</w:t>
      </w:r>
      <w:r w:rsidRPr="00221DD6">
        <w:rPr>
          <w:rFonts w:ascii="Verdana" w:eastAsia="Times New Roman" w:hAnsi="Verdana" w:cs="Times New Roman"/>
          <w:color w:val="000000"/>
          <w:sz w:val="24"/>
          <w:szCs w:val="24"/>
        </w:rPr>
        <w:t>, Ecology Center, UAW Local 174</w:t>
      </w:r>
    </w:p>
    <w:p w14:paraId="3EC78F6F" w14:textId="320900B3" w:rsidR="00221DD6" w:rsidRPr="00221DD6" w:rsidRDefault="00221DD6" w:rsidP="00221DD6">
      <w:pPr>
        <w:spacing w:after="0" w:line="240" w:lineRule="auto"/>
        <w:rPr>
          <w:rFonts w:ascii="Verdana" w:eastAsia="Times New Roman" w:hAnsi="Verdana" w:cs="Times New Roman"/>
          <w:color w:val="000000"/>
          <w:sz w:val="24"/>
          <w:szCs w:val="24"/>
        </w:rPr>
      </w:pPr>
      <w:r w:rsidRPr="00221DD6">
        <w:rPr>
          <w:rFonts w:ascii="Verdana" w:eastAsia="Times New Roman" w:hAnsi="Verdana" w:cs="Times New Roman"/>
          <w:color w:val="000000"/>
          <w:sz w:val="24"/>
          <w:szCs w:val="24"/>
        </w:rPr>
        <w:t>5.</w:t>
      </w:r>
      <w:r w:rsidR="00202B69">
        <w:rPr>
          <w:rFonts w:ascii="Verdana" w:eastAsia="Times New Roman" w:hAnsi="Verdana" w:cs="Times New Roman"/>
          <w:color w:val="000000"/>
          <w:sz w:val="24"/>
          <w:szCs w:val="24"/>
        </w:rPr>
        <w:t xml:space="preserve"> </w:t>
      </w:r>
      <w:r w:rsidRPr="00221DD6">
        <w:rPr>
          <w:rFonts w:ascii="Verdana" w:eastAsia="Times New Roman" w:hAnsi="Verdana" w:cs="Times New Roman"/>
          <w:color w:val="000000"/>
          <w:sz w:val="24"/>
          <w:szCs w:val="24"/>
        </w:rPr>
        <w:t xml:space="preserve">Russell </w:t>
      </w:r>
      <w:proofErr w:type="spellStart"/>
      <w:r w:rsidRPr="00221DD6">
        <w:rPr>
          <w:rFonts w:ascii="Verdana" w:eastAsia="Times New Roman" w:hAnsi="Verdana" w:cs="Times New Roman"/>
          <w:color w:val="000000"/>
          <w:sz w:val="24"/>
          <w:szCs w:val="24"/>
        </w:rPr>
        <w:t>Lum</w:t>
      </w:r>
      <w:proofErr w:type="spellEnd"/>
      <w:r w:rsidRPr="00221DD6">
        <w:rPr>
          <w:rFonts w:ascii="Verdana" w:eastAsia="Times New Roman" w:hAnsi="Verdana" w:cs="Times New Roman"/>
          <w:color w:val="000000"/>
          <w:sz w:val="24"/>
          <w:szCs w:val="24"/>
        </w:rPr>
        <w:t>, Global Justice Committee Co-Chair, Portland Jobs with Justice </w:t>
      </w:r>
    </w:p>
    <w:p w14:paraId="08D67C5B" w14:textId="783FD051" w:rsidR="00221DD6" w:rsidRPr="00221DD6" w:rsidRDefault="00221DD6" w:rsidP="00221DD6">
      <w:pPr>
        <w:spacing w:after="0" w:line="240" w:lineRule="auto"/>
        <w:rPr>
          <w:rFonts w:ascii="Verdana" w:eastAsia="Times New Roman" w:hAnsi="Verdana" w:cs="Times New Roman"/>
          <w:color w:val="000000"/>
          <w:sz w:val="24"/>
          <w:szCs w:val="24"/>
        </w:rPr>
      </w:pPr>
      <w:r w:rsidRPr="00221DD6">
        <w:rPr>
          <w:rFonts w:ascii="Verdana" w:eastAsia="Times New Roman" w:hAnsi="Verdana" w:cs="Times New Roman"/>
          <w:color w:val="000000"/>
          <w:sz w:val="24"/>
          <w:szCs w:val="24"/>
        </w:rPr>
        <w:t>6.</w:t>
      </w:r>
      <w:r w:rsidR="00202B69">
        <w:rPr>
          <w:rFonts w:ascii="Verdana" w:eastAsia="Times New Roman" w:hAnsi="Verdana" w:cs="Times New Roman"/>
          <w:color w:val="000000"/>
          <w:sz w:val="24"/>
          <w:szCs w:val="24"/>
        </w:rPr>
        <w:t xml:space="preserve"> </w:t>
      </w:r>
      <w:r w:rsidRPr="00221DD6">
        <w:rPr>
          <w:rFonts w:ascii="Verdana" w:eastAsia="Times New Roman" w:hAnsi="Verdana" w:cs="Times New Roman"/>
          <w:color w:val="000000"/>
          <w:sz w:val="24"/>
          <w:szCs w:val="24"/>
        </w:rPr>
        <w:t>Debra Simmons</w:t>
      </w:r>
      <w:r w:rsidR="005151EF">
        <w:rPr>
          <w:rFonts w:ascii="Verdana" w:eastAsia="Times New Roman" w:hAnsi="Verdana" w:cs="Times New Roman"/>
          <w:color w:val="000000"/>
          <w:sz w:val="24"/>
          <w:szCs w:val="24"/>
        </w:rPr>
        <w:t>*</w:t>
      </w:r>
      <w:r w:rsidRPr="00221DD6">
        <w:rPr>
          <w:rFonts w:ascii="Verdana" w:eastAsia="Times New Roman" w:hAnsi="Verdana" w:cs="Times New Roman"/>
          <w:color w:val="000000"/>
          <w:sz w:val="24"/>
          <w:szCs w:val="24"/>
        </w:rPr>
        <w:t>, ASOTRECOL Solidarity Network, AFT Local 231, retired</w:t>
      </w:r>
    </w:p>
    <w:p w14:paraId="276D592C" w14:textId="19DDAD87" w:rsidR="00221DD6" w:rsidRDefault="005151EF" w:rsidP="00221DD6">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Participants in prior delegations.</w:t>
      </w:r>
    </w:p>
    <w:p w14:paraId="1B936106" w14:textId="77777777" w:rsidR="00202B69" w:rsidRPr="00221DD6" w:rsidRDefault="00202B69" w:rsidP="00221DD6">
      <w:pPr>
        <w:spacing w:after="0" w:line="240" w:lineRule="auto"/>
        <w:rPr>
          <w:rFonts w:ascii="Verdana" w:eastAsia="Times New Roman" w:hAnsi="Verdana" w:cs="Times New Roman"/>
          <w:color w:val="000000"/>
          <w:sz w:val="24"/>
          <w:szCs w:val="24"/>
        </w:rPr>
      </w:pPr>
    </w:p>
    <w:p w14:paraId="2902A39C" w14:textId="583D1C1D" w:rsidR="00221DD6" w:rsidRPr="00221DD6" w:rsidRDefault="00221DD6" w:rsidP="00221DD6">
      <w:pPr>
        <w:spacing w:after="0" w:line="240" w:lineRule="auto"/>
        <w:rPr>
          <w:rFonts w:ascii="Verdana" w:eastAsia="Times New Roman" w:hAnsi="Verdana" w:cs="Times New Roman"/>
          <w:color w:val="000000"/>
          <w:sz w:val="24"/>
          <w:szCs w:val="24"/>
        </w:rPr>
      </w:pPr>
      <w:r w:rsidRPr="00221DD6">
        <w:rPr>
          <w:rFonts w:ascii="Verdana" w:eastAsia="Times New Roman" w:hAnsi="Verdana" w:cs="Times New Roman"/>
          <w:color w:val="000000"/>
          <w:sz w:val="24"/>
          <w:szCs w:val="24"/>
        </w:rPr>
        <w:lastRenderedPageBreak/>
        <w:t xml:space="preserve">While in Colombia, </w:t>
      </w:r>
      <w:r w:rsidR="00202B69">
        <w:rPr>
          <w:rFonts w:ascii="Verdana" w:eastAsia="Times New Roman" w:hAnsi="Verdana" w:cs="Times New Roman"/>
          <w:color w:val="000000"/>
          <w:sz w:val="24"/>
          <w:szCs w:val="24"/>
        </w:rPr>
        <w:t xml:space="preserve">the delegation </w:t>
      </w:r>
      <w:r w:rsidRPr="00221DD6">
        <w:rPr>
          <w:rFonts w:ascii="Verdana" w:eastAsia="Times New Roman" w:hAnsi="Verdana" w:cs="Times New Roman"/>
          <w:color w:val="000000"/>
          <w:sz w:val="24"/>
          <w:szCs w:val="24"/>
        </w:rPr>
        <w:t>will express our solidarity with the former workers at their encampment, meet with recently-fired, injured GM workers, local and religious leaders, and deliver funds and a much-needed wheelchair to the son of one of the fired, injured worker</w:t>
      </w:r>
      <w:r w:rsidR="006C3EED">
        <w:rPr>
          <w:rFonts w:ascii="Verdana" w:eastAsia="Times New Roman" w:hAnsi="Verdana" w:cs="Times New Roman"/>
          <w:color w:val="000000"/>
          <w:sz w:val="24"/>
          <w:szCs w:val="24"/>
        </w:rPr>
        <w:t>s</w:t>
      </w:r>
      <w:r w:rsidRPr="00221DD6">
        <w:rPr>
          <w:rFonts w:ascii="Verdana" w:eastAsia="Times New Roman" w:hAnsi="Verdana" w:cs="Times New Roman"/>
          <w:color w:val="000000"/>
          <w:sz w:val="24"/>
          <w:szCs w:val="24"/>
        </w:rPr>
        <w:t>. </w:t>
      </w:r>
    </w:p>
    <w:p w14:paraId="654B5B1B" w14:textId="77777777" w:rsidR="00221DD6" w:rsidRPr="00221DD6" w:rsidRDefault="00221DD6" w:rsidP="00221DD6">
      <w:pPr>
        <w:spacing w:after="0" w:line="240" w:lineRule="auto"/>
        <w:rPr>
          <w:rFonts w:ascii="Verdana" w:eastAsia="Times New Roman" w:hAnsi="Verdana" w:cs="Times New Roman"/>
          <w:color w:val="000000"/>
          <w:sz w:val="24"/>
          <w:szCs w:val="24"/>
        </w:rPr>
      </w:pPr>
      <w:r w:rsidRPr="00221DD6">
        <w:rPr>
          <w:rFonts w:ascii="Verdana" w:eastAsia="Times New Roman" w:hAnsi="Verdana" w:cs="Times New Roman"/>
          <w:color w:val="000000"/>
          <w:sz w:val="24"/>
          <w:szCs w:val="24"/>
        </w:rPr>
        <w:t> </w:t>
      </w:r>
    </w:p>
    <w:p w14:paraId="16F306EF" w14:textId="651D47C8" w:rsidR="00221DD6" w:rsidRPr="00221DD6" w:rsidRDefault="005151EF" w:rsidP="00221DD6">
      <w:pPr>
        <w:spacing w:after="0" w:line="240" w:lineRule="auto"/>
        <w:rPr>
          <w:rFonts w:ascii="Verdana" w:eastAsia="Times New Roman" w:hAnsi="Verdana" w:cs="Times New Roman"/>
          <w:b/>
          <w:color w:val="000000"/>
          <w:sz w:val="24"/>
          <w:szCs w:val="24"/>
        </w:rPr>
      </w:pPr>
      <w:r w:rsidRPr="00077E58">
        <w:rPr>
          <w:rFonts w:ascii="Verdana" w:eastAsia="Times New Roman" w:hAnsi="Verdana" w:cs="Times New Roman"/>
          <w:b/>
          <w:color w:val="000000"/>
          <w:sz w:val="24"/>
          <w:szCs w:val="24"/>
        </w:rPr>
        <w:t>T</w:t>
      </w:r>
      <w:r w:rsidR="00221DD6" w:rsidRPr="00221DD6">
        <w:rPr>
          <w:rFonts w:ascii="Verdana" w:eastAsia="Times New Roman" w:hAnsi="Verdana" w:cs="Times New Roman"/>
          <w:b/>
          <w:color w:val="000000"/>
          <w:sz w:val="24"/>
          <w:szCs w:val="24"/>
        </w:rPr>
        <w:t xml:space="preserve">he delegation will give a report-out </w:t>
      </w:r>
      <w:r w:rsidRPr="00077E58">
        <w:rPr>
          <w:rFonts w:ascii="Verdana" w:eastAsia="Times New Roman" w:hAnsi="Verdana" w:cs="Times New Roman"/>
          <w:b/>
          <w:color w:val="000000"/>
          <w:sz w:val="24"/>
          <w:szCs w:val="24"/>
        </w:rPr>
        <w:t>upon its return</w:t>
      </w:r>
      <w:r w:rsidR="00FF3499" w:rsidRPr="00077E58">
        <w:rPr>
          <w:rFonts w:ascii="Verdana" w:eastAsia="Times New Roman" w:hAnsi="Verdana" w:cs="Times New Roman"/>
          <w:b/>
          <w:color w:val="000000"/>
          <w:sz w:val="24"/>
          <w:szCs w:val="24"/>
        </w:rPr>
        <w:t xml:space="preserve"> in Detroit </w:t>
      </w:r>
      <w:r w:rsidR="00221DD6" w:rsidRPr="00221DD6">
        <w:rPr>
          <w:rFonts w:ascii="Verdana" w:eastAsia="Times New Roman" w:hAnsi="Verdana" w:cs="Times New Roman"/>
          <w:b/>
          <w:color w:val="000000"/>
          <w:sz w:val="24"/>
          <w:szCs w:val="24"/>
        </w:rPr>
        <w:t>at the Swords into Plowshares Peace Center and Gallery, Sunday, April 29, 1-5 pm.  </w:t>
      </w:r>
    </w:p>
    <w:p w14:paraId="045DB66D" w14:textId="77777777" w:rsidR="00221DD6" w:rsidRPr="00221DD6" w:rsidRDefault="00221DD6" w:rsidP="00221DD6">
      <w:pPr>
        <w:spacing w:after="0" w:line="240" w:lineRule="auto"/>
        <w:rPr>
          <w:rFonts w:ascii="Verdana" w:eastAsia="Times New Roman" w:hAnsi="Verdana" w:cs="Times New Roman"/>
          <w:color w:val="000000"/>
          <w:sz w:val="24"/>
          <w:szCs w:val="24"/>
        </w:rPr>
      </w:pPr>
    </w:p>
    <w:p w14:paraId="1A2C1E89" w14:textId="226914DF" w:rsidR="00221DD6" w:rsidRDefault="006C3EED" w:rsidP="00221DD6">
      <w:pPr>
        <w:spacing w:after="15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There is a growing list of endorsers, including: </w:t>
      </w:r>
      <w:r w:rsidR="00221DD6" w:rsidRPr="00221DD6">
        <w:rPr>
          <w:rFonts w:ascii="Verdana" w:eastAsia="Times New Roman" w:hAnsi="Verdana" w:cs="Times New Roman"/>
          <w:color w:val="000000"/>
          <w:sz w:val="24"/>
          <w:szCs w:val="24"/>
        </w:rPr>
        <w:t xml:space="preserve">Moratorium </w:t>
      </w:r>
      <w:proofErr w:type="gramStart"/>
      <w:r w:rsidR="00221DD6" w:rsidRPr="00221DD6">
        <w:rPr>
          <w:rFonts w:ascii="Verdana" w:eastAsia="Times New Roman" w:hAnsi="Verdana" w:cs="Times New Roman"/>
          <w:color w:val="000000"/>
          <w:sz w:val="24"/>
          <w:szCs w:val="24"/>
        </w:rPr>
        <w:t>Now!,</w:t>
      </w:r>
      <w:proofErr w:type="gramEnd"/>
      <w:r w:rsidR="00221DD6" w:rsidRPr="00221DD6">
        <w:rPr>
          <w:rFonts w:ascii="Verdana" w:eastAsia="Times New Roman" w:hAnsi="Verdana" w:cs="Times New Roman"/>
          <w:color w:val="000000"/>
          <w:sz w:val="24"/>
          <w:szCs w:val="24"/>
        </w:rPr>
        <w:t xml:space="preserve"> Autoworker Caravan, Workers Solidarity Action Network, IWW-Detroit, Jobs with Justice (Portland, OR), Portland Central America Solidarity Committee, and others.</w:t>
      </w:r>
    </w:p>
    <w:p w14:paraId="345266C2" w14:textId="583CFFB6" w:rsidR="002F04C7" w:rsidRDefault="002F04C7" w:rsidP="00221DD6">
      <w:pPr>
        <w:spacing w:after="150" w:line="240" w:lineRule="auto"/>
        <w:rPr>
          <w:rFonts w:ascii="Verdana" w:eastAsia="Times New Roman" w:hAnsi="Verdana" w:cs="Times New Roman"/>
          <w:color w:val="000000"/>
          <w:sz w:val="24"/>
          <w:szCs w:val="24"/>
        </w:rPr>
      </w:pPr>
    </w:p>
    <w:p w14:paraId="372ABDC9" w14:textId="1FD0B36E" w:rsidR="002F04C7" w:rsidRDefault="002F04C7" w:rsidP="00221DD6">
      <w:pPr>
        <w:spacing w:after="150" w:line="240" w:lineRule="auto"/>
        <w:rPr>
          <w:rFonts w:ascii="Verdana" w:eastAsia="Times New Roman" w:hAnsi="Verdana" w:cs="Times New Roman"/>
          <w:color w:val="000000"/>
          <w:sz w:val="24"/>
          <w:szCs w:val="24"/>
        </w:rPr>
      </w:pPr>
      <w:r w:rsidRPr="00077E58">
        <w:rPr>
          <w:rFonts w:ascii="Verdana" w:eastAsia="Times New Roman" w:hAnsi="Verdana" w:cs="Times New Roman"/>
          <w:b/>
          <w:color w:val="000000"/>
          <w:sz w:val="24"/>
          <w:szCs w:val="24"/>
        </w:rPr>
        <w:t>Organizations and individuals can lend their support</w:t>
      </w:r>
      <w:r w:rsidR="00607157">
        <w:rPr>
          <w:rFonts w:ascii="Verdana" w:eastAsia="Times New Roman" w:hAnsi="Verdana" w:cs="Times New Roman"/>
          <w:color w:val="000000"/>
          <w:sz w:val="24"/>
          <w:szCs w:val="24"/>
        </w:rPr>
        <w:t xml:space="preserve"> in the following ways</w:t>
      </w:r>
      <w:r>
        <w:rPr>
          <w:rFonts w:ascii="Verdana" w:eastAsia="Times New Roman" w:hAnsi="Verdana" w:cs="Times New Roman"/>
          <w:color w:val="000000"/>
          <w:sz w:val="24"/>
          <w:szCs w:val="24"/>
        </w:rPr>
        <w:t>:</w:t>
      </w:r>
    </w:p>
    <w:p w14:paraId="44ABD19E" w14:textId="1AEC1107" w:rsidR="00221DD6" w:rsidRPr="00FF3499" w:rsidRDefault="002F04C7" w:rsidP="00FF3499">
      <w:pPr>
        <w:pStyle w:val="ListParagraph"/>
        <w:numPr>
          <w:ilvl w:val="0"/>
          <w:numId w:val="2"/>
        </w:numPr>
        <w:spacing w:after="150" w:line="240" w:lineRule="auto"/>
        <w:rPr>
          <w:rFonts w:ascii="Verdana" w:eastAsia="Times New Roman" w:hAnsi="Verdana" w:cs="Times New Roman"/>
          <w:color w:val="000000"/>
          <w:sz w:val="24"/>
          <w:szCs w:val="24"/>
        </w:rPr>
      </w:pPr>
      <w:r w:rsidRPr="00FF3499">
        <w:rPr>
          <w:rFonts w:ascii="Verdana" w:eastAsia="Times New Roman" w:hAnsi="Verdana" w:cs="Times New Roman"/>
          <w:color w:val="000000"/>
          <w:sz w:val="24"/>
          <w:szCs w:val="24"/>
        </w:rPr>
        <w:t>Endors</w:t>
      </w:r>
      <w:r w:rsidR="00607157" w:rsidRPr="00FF3499">
        <w:rPr>
          <w:rFonts w:ascii="Verdana" w:eastAsia="Times New Roman" w:hAnsi="Verdana" w:cs="Times New Roman"/>
          <w:color w:val="000000"/>
          <w:sz w:val="24"/>
          <w:szCs w:val="24"/>
        </w:rPr>
        <w:t>e the MCHR</w:t>
      </w:r>
      <w:r w:rsidRPr="00FF3499">
        <w:rPr>
          <w:rFonts w:ascii="Verdana" w:eastAsia="Times New Roman" w:hAnsi="Verdana" w:cs="Times New Roman"/>
          <w:color w:val="000000"/>
          <w:sz w:val="24"/>
          <w:szCs w:val="24"/>
        </w:rPr>
        <w:t xml:space="preserve"> delegation</w:t>
      </w:r>
      <w:r w:rsidR="00607157" w:rsidRPr="00FF3499">
        <w:rPr>
          <w:rFonts w:ascii="Verdana" w:eastAsia="Times New Roman" w:hAnsi="Verdana" w:cs="Times New Roman"/>
          <w:color w:val="000000"/>
          <w:sz w:val="24"/>
          <w:szCs w:val="24"/>
        </w:rPr>
        <w:t>,</w:t>
      </w:r>
      <w:r w:rsidRPr="00FF3499">
        <w:rPr>
          <w:rFonts w:ascii="Verdana" w:eastAsia="Times New Roman" w:hAnsi="Verdana" w:cs="Times New Roman"/>
          <w:color w:val="000000"/>
          <w:sz w:val="24"/>
          <w:szCs w:val="24"/>
        </w:rPr>
        <w:t xml:space="preserve"> </w:t>
      </w:r>
      <w:r w:rsidR="004555EC" w:rsidRPr="00FF3499">
        <w:rPr>
          <w:rFonts w:ascii="Verdana" w:eastAsia="Times New Roman" w:hAnsi="Verdana" w:cs="Times New Roman"/>
          <w:color w:val="000000"/>
          <w:sz w:val="24"/>
          <w:szCs w:val="24"/>
        </w:rPr>
        <w:t>by contacting the MCHR</w:t>
      </w:r>
      <w:r w:rsidR="00607157" w:rsidRPr="00FF3499">
        <w:rPr>
          <w:rFonts w:ascii="Verdana" w:eastAsia="Times New Roman" w:hAnsi="Verdana" w:cs="Times New Roman"/>
          <w:color w:val="000000"/>
          <w:sz w:val="24"/>
          <w:szCs w:val="24"/>
        </w:rPr>
        <w:t xml:space="preserve"> ____________</w:t>
      </w:r>
    </w:p>
    <w:p w14:paraId="3820E7F3" w14:textId="143E61C2" w:rsidR="00605DDE" w:rsidRPr="00FF3499" w:rsidRDefault="009472D5" w:rsidP="00FF3499">
      <w:pPr>
        <w:pStyle w:val="ListParagraph"/>
        <w:numPr>
          <w:ilvl w:val="0"/>
          <w:numId w:val="2"/>
        </w:numPr>
        <w:spacing w:after="150" w:line="240" w:lineRule="auto"/>
        <w:rPr>
          <w:rFonts w:ascii="Verdana" w:eastAsia="Times New Roman" w:hAnsi="Verdana" w:cs="Times New Roman"/>
          <w:color w:val="000000"/>
          <w:sz w:val="24"/>
          <w:szCs w:val="24"/>
        </w:rPr>
      </w:pPr>
      <w:r w:rsidRPr="00FF3499">
        <w:rPr>
          <w:rFonts w:ascii="Verdana" w:eastAsia="Times New Roman" w:hAnsi="Verdana" w:cs="Times New Roman"/>
          <w:color w:val="000000"/>
          <w:sz w:val="24"/>
          <w:szCs w:val="24"/>
        </w:rPr>
        <w:t>Make</w:t>
      </w:r>
      <w:r w:rsidR="00607157" w:rsidRPr="00FF3499">
        <w:rPr>
          <w:rFonts w:ascii="Verdana" w:eastAsia="Times New Roman" w:hAnsi="Verdana" w:cs="Times New Roman"/>
          <w:color w:val="000000"/>
          <w:sz w:val="24"/>
          <w:szCs w:val="24"/>
        </w:rPr>
        <w:t xml:space="preserve"> a </w:t>
      </w:r>
      <w:r w:rsidR="00605DDE" w:rsidRPr="00FF3499">
        <w:rPr>
          <w:rFonts w:ascii="Verdana" w:eastAsia="Times New Roman" w:hAnsi="Verdana" w:cs="Times New Roman"/>
          <w:color w:val="000000"/>
          <w:sz w:val="24"/>
          <w:szCs w:val="24"/>
        </w:rPr>
        <w:t xml:space="preserve">donation via </w:t>
      </w:r>
      <w:proofErr w:type="spellStart"/>
      <w:r w:rsidR="00605DDE" w:rsidRPr="00FF3499">
        <w:rPr>
          <w:rFonts w:ascii="Verdana" w:eastAsia="Times New Roman" w:hAnsi="Verdana" w:cs="Times New Roman"/>
          <w:color w:val="000000"/>
          <w:sz w:val="24"/>
          <w:szCs w:val="24"/>
        </w:rPr>
        <w:t>YouCaring</w:t>
      </w:r>
      <w:proofErr w:type="spellEnd"/>
      <w:r w:rsidR="00605DDE" w:rsidRPr="00FF3499">
        <w:rPr>
          <w:rFonts w:ascii="Verdana" w:eastAsia="Times New Roman" w:hAnsi="Verdana" w:cs="Times New Roman"/>
          <w:color w:val="000000"/>
          <w:sz w:val="24"/>
          <w:szCs w:val="24"/>
        </w:rPr>
        <w:t xml:space="preserve"> (search “</w:t>
      </w:r>
      <w:proofErr w:type="spellStart"/>
      <w:r w:rsidR="00605DDE" w:rsidRPr="00FF3499">
        <w:rPr>
          <w:rFonts w:ascii="Verdana" w:eastAsia="Times New Roman" w:hAnsi="Verdana" w:cs="Times New Roman"/>
          <w:color w:val="000000"/>
          <w:sz w:val="24"/>
          <w:szCs w:val="24"/>
        </w:rPr>
        <w:t>mchr</w:t>
      </w:r>
      <w:proofErr w:type="spellEnd"/>
      <w:r w:rsidR="00605DDE" w:rsidRPr="00FF3499">
        <w:rPr>
          <w:rFonts w:ascii="Verdana" w:eastAsia="Times New Roman" w:hAnsi="Verdana" w:cs="Times New Roman"/>
          <w:color w:val="000000"/>
          <w:sz w:val="24"/>
          <w:szCs w:val="24"/>
        </w:rPr>
        <w:t>”)</w:t>
      </w:r>
      <w:r w:rsidRPr="00FF3499">
        <w:rPr>
          <w:rFonts w:ascii="Verdana" w:eastAsia="Times New Roman" w:hAnsi="Verdana" w:cs="Times New Roman"/>
          <w:color w:val="000000"/>
          <w:sz w:val="24"/>
          <w:szCs w:val="24"/>
        </w:rPr>
        <w:t xml:space="preserve"> to help fund the delegation and the tent encampment</w:t>
      </w:r>
      <w:r w:rsidR="00605DDE" w:rsidRPr="00FF3499">
        <w:rPr>
          <w:rFonts w:ascii="Verdana" w:eastAsia="Times New Roman" w:hAnsi="Verdana" w:cs="Times New Roman"/>
          <w:color w:val="000000"/>
          <w:sz w:val="24"/>
          <w:szCs w:val="24"/>
        </w:rPr>
        <w:t xml:space="preserve"> </w:t>
      </w:r>
    </w:p>
    <w:p w14:paraId="1BF23686" w14:textId="233D85C0" w:rsidR="00607157" w:rsidRPr="00FF3499" w:rsidRDefault="00607157" w:rsidP="00FF3499">
      <w:pPr>
        <w:pStyle w:val="ListParagraph"/>
        <w:numPr>
          <w:ilvl w:val="0"/>
          <w:numId w:val="2"/>
        </w:numPr>
        <w:spacing w:after="150" w:line="240" w:lineRule="auto"/>
        <w:rPr>
          <w:rFonts w:ascii="Verdana" w:eastAsia="Times New Roman" w:hAnsi="Verdana" w:cs="Times New Roman"/>
          <w:color w:val="000000"/>
          <w:sz w:val="24"/>
          <w:szCs w:val="24"/>
        </w:rPr>
      </w:pPr>
      <w:r w:rsidRPr="00FF3499">
        <w:rPr>
          <w:rFonts w:ascii="Verdana" w:eastAsia="Times New Roman" w:hAnsi="Verdana" w:cs="Times New Roman"/>
          <w:color w:val="000000"/>
          <w:sz w:val="24"/>
          <w:szCs w:val="24"/>
        </w:rPr>
        <w:t>Attend an organizing meeting, 2-4 pm Sunday, April 15</w:t>
      </w:r>
      <w:r w:rsidRPr="00FF3499">
        <w:rPr>
          <w:rFonts w:ascii="Verdana" w:eastAsia="Times New Roman" w:hAnsi="Verdana" w:cs="Times New Roman"/>
          <w:color w:val="000000"/>
          <w:sz w:val="24"/>
          <w:szCs w:val="24"/>
          <w:vertAlign w:val="superscript"/>
        </w:rPr>
        <w:t>th</w:t>
      </w:r>
      <w:r w:rsidRPr="00FF3499">
        <w:rPr>
          <w:rFonts w:ascii="Verdana" w:eastAsia="Times New Roman" w:hAnsi="Verdana" w:cs="Times New Roman"/>
          <w:color w:val="000000"/>
          <w:sz w:val="24"/>
          <w:szCs w:val="24"/>
        </w:rPr>
        <w:t xml:space="preserve"> at </w:t>
      </w:r>
      <w:r w:rsidR="00FF3499" w:rsidRPr="00FF3499">
        <w:rPr>
          <w:rFonts w:ascii="Verdana" w:hAnsi="Verdana" w:cs="Arial"/>
          <w:sz w:val="24"/>
          <w:szCs w:val="45"/>
          <w:shd w:val="clear" w:color="auto" w:fill="FFFFFF"/>
        </w:rPr>
        <w:t xml:space="preserve">Aladdin Sweets &amp; Café </w:t>
      </w:r>
      <w:r w:rsidR="00FF3499" w:rsidRPr="00FF3499">
        <w:rPr>
          <w:rFonts w:ascii="Verdana" w:hAnsi="Verdana" w:cs="Arial"/>
          <w:color w:val="222222"/>
          <w:sz w:val="24"/>
          <w:szCs w:val="20"/>
          <w:shd w:val="clear" w:color="auto" w:fill="FFFFFF"/>
        </w:rPr>
        <w:t>11945 Conant St, Hamtramck 48212</w:t>
      </w:r>
      <w:r w:rsidRPr="00FF3499">
        <w:rPr>
          <w:rFonts w:ascii="Verdana" w:eastAsia="Times New Roman" w:hAnsi="Verdana" w:cs="Times New Roman"/>
          <w:color w:val="000000"/>
          <w:sz w:val="32"/>
          <w:szCs w:val="24"/>
        </w:rPr>
        <w:t xml:space="preserve"> </w:t>
      </w:r>
      <w:r w:rsidRPr="00FF3499">
        <w:rPr>
          <w:rFonts w:ascii="Verdana" w:eastAsia="Times New Roman" w:hAnsi="Verdana" w:cs="Times New Roman"/>
          <w:color w:val="000000"/>
          <w:sz w:val="24"/>
          <w:szCs w:val="24"/>
        </w:rPr>
        <w:t xml:space="preserve">to </w:t>
      </w:r>
      <w:r w:rsidR="00FF3499">
        <w:rPr>
          <w:rFonts w:ascii="Verdana" w:eastAsia="Times New Roman" w:hAnsi="Verdana" w:cs="Times New Roman"/>
          <w:color w:val="000000"/>
          <w:sz w:val="24"/>
          <w:szCs w:val="24"/>
        </w:rPr>
        <w:t>build</w:t>
      </w:r>
      <w:r w:rsidRPr="00FF3499">
        <w:rPr>
          <w:rFonts w:ascii="Verdana" w:eastAsia="Times New Roman" w:hAnsi="Verdana" w:cs="Times New Roman"/>
          <w:color w:val="000000"/>
          <w:sz w:val="24"/>
          <w:szCs w:val="24"/>
        </w:rPr>
        <w:t xml:space="preserve"> for the April 29</w:t>
      </w:r>
      <w:r w:rsidRPr="00FF3499">
        <w:rPr>
          <w:rFonts w:ascii="Verdana" w:eastAsia="Times New Roman" w:hAnsi="Verdana" w:cs="Times New Roman"/>
          <w:color w:val="000000"/>
          <w:sz w:val="24"/>
          <w:szCs w:val="24"/>
          <w:vertAlign w:val="superscript"/>
        </w:rPr>
        <w:t>th</w:t>
      </w:r>
      <w:r w:rsidRPr="00FF3499">
        <w:rPr>
          <w:rFonts w:ascii="Verdana" w:eastAsia="Times New Roman" w:hAnsi="Verdana" w:cs="Times New Roman"/>
          <w:color w:val="000000"/>
          <w:sz w:val="24"/>
          <w:szCs w:val="24"/>
        </w:rPr>
        <w:t xml:space="preserve"> report out;</w:t>
      </w:r>
    </w:p>
    <w:p w14:paraId="77711C78" w14:textId="433A9184" w:rsidR="00607157" w:rsidRPr="00E54AF9" w:rsidRDefault="009472D5" w:rsidP="00581D68">
      <w:pPr>
        <w:pStyle w:val="ListParagraph"/>
        <w:numPr>
          <w:ilvl w:val="0"/>
          <w:numId w:val="2"/>
        </w:numPr>
        <w:spacing w:after="150" w:line="240" w:lineRule="auto"/>
        <w:rPr>
          <w:rFonts w:ascii="Verdana" w:eastAsia="Times New Roman" w:hAnsi="Verdana" w:cs="Times New Roman"/>
          <w:color w:val="000000"/>
          <w:sz w:val="24"/>
          <w:szCs w:val="24"/>
        </w:rPr>
      </w:pPr>
      <w:r w:rsidRPr="00E54AF9">
        <w:rPr>
          <w:rFonts w:ascii="Verdana" w:eastAsia="Times New Roman" w:hAnsi="Verdana" w:cs="Times New Roman"/>
          <w:color w:val="000000"/>
          <w:sz w:val="24"/>
          <w:szCs w:val="24"/>
        </w:rPr>
        <w:t>Publicize and a</w:t>
      </w:r>
      <w:r w:rsidR="00607157" w:rsidRPr="00E54AF9">
        <w:rPr>
          <w:rFonts w:ascii="Verdana" w:eastAsia="Times New Roman" w:hAnsi="Verdana" w:cs="Times New Roman"/>
          <w:color w:val="000000"/>
          <w:sz w:val="24"/>
          <w:szCs w:val="24"/>
        </w:rPr>
        <w:t>ttend the April 29</w:t>
      </w:r>
      <w:r w:rsidR="00607157" w:rsidRPr="00E54AF9">
        <w:rPr>
          <w:rFonts w:ascii="Verdana" w:eastAsia="Times New Roman" w:hAnsi="Verdana" w:cs="Times New Roman"/>
          <w:color w:val="000000"/>
          <w:sz w:val="24"/>
          <w:szCs w:val="24"/>
          <w:vertAlign w:val="superscript"/>
        </w:rPr>
        <w:t>th</w:t>
      </w:r>
      <w:r w:rsidR="00607157" w:rsidRPr="00E54AF9">
        <w:rPr>
          <w:rFonts w:ascii="Verdana" w:eastAsia="Times New Roman" w:hAnsi="Verdana" w:cs="Times New Roman"/>
          <w:color w:val="000000"/>
          <w:sz w:val="24"/>
          <w:szCs w:val="24"/>
        </w:rPr>
        <w:t xml:space="preserve"> Report-out and Strategizing meeting, 1-5 pm Sunday, April 29</w:t>
      </w:r>
      <w:r w:rsidR="00607157" w:rsidRPr="00E54AF9">
        <w:rPr>
          <w:rFonts w:ascii="Verdana" w:eastAsia="Times New Roman" w:hAnsi="Verdana" w:cs="Times New Roman"/>
          <w:color w:val="000000"/>
          <w:sz w:val="24"/>
          <w:szCs w:val="24"/>
          <w:vertAlign w:val="superscript"/>
        </w:rPr>
        <w:t>th</w:t>
      </w:r>
      <w:r w:rsidR="00607157" w:rsidRPr="00E54AF9">
        <w:rPr>
          <w:rFonts w:ascii="Verdana" w:eastAsia="Times New Roman" w:hAnsi="Verdana" w:cs="Times New Roman"/>
          <w:color w:val="000000"/>
          <w:sz w:val="24"/>
          <w:szCs w:val="24"/>
        </w:rPr>
        <w:t>, at Swords into Plowshares Peace Center and Gallery</w:t>
      </w:r>
      <w:r w:rsidR="00605DDE" w:rsidRPr="00E54AF9">
        <w:rPr>
          <w:rFonts w:ascii="Verdana" w:eastAsia="Times New Roman" w:hAnsi="Verdana" w:cs="Times New Roman"/>
          <w:color w:val="000000"/>
          <w:sz w:val="24"/>
          <w:szCs w:val="24"/>
        </w:rPr>
        <w:t>.</w:t>
      </w:r>
    </w:p>
    <w:sectPr w:rsidR="00607157" w:rsidRPr="00E54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F3E00"/>
    <w:multiLevelType w:val="hybridMultilevel"/>
    <w:tmpl w:val="957416C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762A9"/>
    <w:multiLevelType w:val="hybridMultilevel"/>
    <w:tmpl w:val="88BC1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D6"/>
    <w:rsid w:val="00077E58"/>
    <w:rsid w:val="00202B69"/>
    <w:rsid w:val="00221DD6"/>
    <w:rsid w:val="002F04C7"/>
    <w:rsid w:val="00412EA9"/>
    <w:rsid w:val="004555EC"/>
    <w:rsid w:val="004707CC"/>
    <w:rsid w:val="005151EF"/>
    <w:rsid w:val="005B18C6"/>
    <w:rsid w:val="00605DDE"/>
    <w:rsid w:val="00607157"/>
    <w:rsid w:val="006C3EED"/>
    <w:rsid w:val="007E69A6"/>
    <w:rsid w:val="009472D5"/>
    <w:rsid w:val="00AA4A0A"/>
    <w:rsid w:val="00D06581"/>
    <w:rsid w:val="00E54AF9"/>
    <w:rsid w:val="00FF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0C63"/>
  <w15:chartTrackingRefBased/>
  <w15:docId w15:val="{782ED4F0-7BA1-4BB9-B6D4-81D06A5F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1EF"/>
    <w:pPr>
      <w:ind w:left="720"/>
      <w:contextualSpacing/>
    </w:pPr>
  </w:style>
  <w:style w:type="paragraph" w:styleId="Caption">
    <w:name w:val="caption"/>
    <w:basedOn w:val="Normal"/>
    <w:next w:val="Normal"/>
    <w:uiPriority w:val="35"/>
    <w:unhideWhenUsed/>
    <w:qFormat/>
    <w:rsid w:val="007E69A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10529">
      <w:bodyDiv w:val="1"/>
      <w:marLeft w:val="0"/>
      <w:marRight w:val="0"/>
      <w:marTop w:val="0"/>
      <w:marBottom w:val="0"/>
      <w:divBdr>
        <w:top w:val="none" w:sz="0" w:space="0" w:color="auto"/>
        <w:left w:val="none" w:sz="0" w:space="0" w:color="auto"/>
        <w:bottom w:val="none" w:sz="0" w:space="0" w:color="auto"/>
        <w:right w:val="none" w:sz="0" w:space="0" w:color="auto"/>
      </w:divBdr>
      <w:divsChild>
        <w:div w:id="117116144">
          <w:marLeft w:val="0"/>
          <w:marRight w:val="0"/>
          <w:marTop w:val="0"/>
          <w:marBottom w:val="0"/>
          <w:divBdr>
            <w:top w:val="none" w:sz="0" w:space="0" w:color="auto"/>
            <w:left w:val="none" w:sz="0" w:space="0" w:color="auto"/>
            <w:bottom w:val="none" w:sz="0" w:space="0" w:color="auto"/>
            <w:right w:val="none" w:sz="0" w:space="0" w:color="auto"/>
          </w:divBdr>
        </w:div>
        <w:div w:id="1712151750">
          <w:marLeft w:val="0"/>
          <w:marRight w:val="0"/>
          <w:marTop w:val="0"/>
          <w:marBottom w:val="0"/>
          <w:divBdr>
            <w:top w:val="none" w:sz="0" w:space="0" w:color="auto"/>
            <w:left w:val="none" w:sz="0" w:space="0" w:color="auto"/>
            <w:bottom w:val="none" w:sz="0" w:space="0" w:color="auto"/>
            <w:right w:val="none" w:sz="0" w:space="0" w:color="auto"/>
          </w:divBdr>
        </w:div>
        <w:div w:id="1096365534">
          <w:marLeft w:val="0"/>
          <w:marRight w:val="0"/>
          <w:marTop w:val="0"/>
          <w:marBottom w:val="0"/>
          <w:divBdr>
            <w:top w:val="none" w:sz="0" w:space="0" w:color="auto"/>
            <w:left w:val="none" w:sz="0" w:space="0" w:color="auto"/>
            <w:bottom w:val="none" w:sz="0" w:space="0" w:color="auto"/>
            <w:right w:val="none" w:sz="0" w:space="0" w:color="auto"/>
          </w:divBdr>
        </w:div>
        <w:div w:id="790323050">
          <w:marLeft w:val="0"/>
          <w:marRight w:val="0"/>
          <w:marTop w:val="0"/>
          <w:marBottom w:val="0"/>
          <w:divBdr>
            <w:top w:val="none" w:sz="0" w:space="0" w:color="auto"/>
            <w:left w:val="none" w:sz="0" w:space="0" w:color="auto"/>
            <w:bottom w:val="none" w:sz="0" w:space="0" w:color="auto"/>
            <w:right w:val="none" w:sz="0" w:space="0" w:color="auto"/>
          </w:divBdr>
        </w:div>
        <w:div w:id="2126264212">
          <w:marLeft w:val="0"/>
          <w:marRight w:val="0"/>
          <w:marTop w:val="0"/>
          <w:marBottom w:val="0"/>
          <w:divBdr>
            <w:top w:val="none" w:sz="0" w:space="0" w:color="auto"/>
            <w:left w:val="none" w:sz="0" w:space="0" w:color="auto"/>
            <w:bottom w:val="none" w:sz="0" w:space="0" w:color="auto"/>
            <w:right w:val="none" w:sz="0" w:space="0" w:color="auto"/>
          </w:divBdr>
        </w:div>
        <w:div w:id="1139492380">
          <w:marLeft w:val="0"/>
          <w:marRight w:val="0"/>
          <w:marTop w:val="0"/>
          <w:marBottom w:val="0"/>
          <w:divBdr>
            <w:top w:val="none" w:sz="0" w:space="0" w:color="auto"/>
            <w:left w:val="none" w:sz="0" w:space="0" w:color="auto"/>
            <w:bottom w:val="none" w:sz="0" w:space="0" w:color="auto"/>
            <w:right w:val="none" w:sz="0" w:space="0" w:color="auto"/>
          </w:divBdr>
        </w:div>
        <w:div w:id="1280794045">
          <w:marLeft w:val="0"/>
          <w:marRight w:val="0"/>
          <w:marTop w:val="0"/>
          <w:marBottom w:val="0"/>
          <w:divBdr>
            <w:top w:val="none" w:sz="0" w:space="0" w:color="auto"/>
            <w:left w:val="none" w:sz="0" w:space="0" w:color="auto"/>
            <w:bottom w:val="none" w:sz="0" w:space="0" w:color="auto"/>
            <w:right w:val="none" w:sz="0" w:space="0" w:color="auto"/>
          </w:divBdr>
        </w:div>
        <w:div w:id="752505203">
          <w:marLeft w:val="0"/>
          <w:marRight w:val="0"/>
          <w:marTop w:val="0"/>
          <w:marBottom w:val="0"/>
          <w:divBdr>
            <w:top w:val="none" w:sz="0" w:space="0" w:color="auto"/>
            <w:left w:val="none" w:sz="0" w:space="0" w:color="auto"/>
            <w:bottom w:val="none" w:sz="0" w:space="0" w:color="auto"/>
            <w:right w:val="none" w:sz="0" w:space="0" w:color="auto"/>
          </w:divBdr>
        </w:div>
        <w:div w:id="1035623117">
          <w:marLeft w:val="0"/>
          <w:marRight w:val="0"/>
          <w:marTop w:val="0"/>
          <w:marBottom w:val="0"/>
          <w:divBdr>
            <w:top w:val="none" w:sz="0" w:space="0" w:color="auto"/>
            <w:left w:val="none" w:sz="0" w:space="0" w:color="auto"/>
            <w:bottom w:val="none" w:sz="0" w:space="0" w:color="auto"/>
            <w:right w:val="none" w:sz="0" w:space="0" w:color="auto"/>
          </w:divBdr>
        </w:div>
        <w:div w:id="340395470">
          <w:marLeft w:val="0"/>
          <w:marRight w:val="0"/>
          <w:marTop w:val="0"/>
          <w:marBottom w:val="0"/>
          <w:divBdr>
            <w:top w:val="none" w:sz="0" w:space="0" w:color="auto"/>
            <w:left w:val="none" w:sz="0" w:space="0" w:color="auto"/>
            <w:bottom w:val="none" w:sz="0" w:space="0" w:color="auto"/>
            <w:right w:val="none" w:sz="0" w:space="0" w:color="auto"/>
          </w:divBdr>
        </w:div>
        <w:div w:id="1022439570">
          <w:marLeft w:val="0"/>
          <w:marRight w:val="0"/>
          <w:marTop w:val="180"/>
          <w:marBottom w:val="0"/>
          <w:divBdr>
            <w:top w:val="none" w:sz="0" w:space="0" w:color="auto"/>
            <w:left w:val="none" w:sz="0" w:space="0" w:color="auto"/>
            <w:bottom w:val="none" w:sz="0" w:space="0" w:color="auto"/>
            <w:right w:val="none" w:sz="0" w:space="0" w:color="auto"/>
          </w:divBdr>
        </w:div>
        <w:div w:id="322203702">
          <w:marLeft w:val="150"/>
          <w:marRight w:val="150"/>
          <w:marTop w:val="150"/>
          <w:marBottom w:val="150"/>
          <w:divBdr>
            <w:top w:val="none" w:sz="0" w:space="0" w:color="auto"/>
            <w:left w:val="single" w:sz="6" w:space="8" w:color="CCCCCC"/>
            <w:bottom w:val="none" w:sz="0" w:space="0" w:color="auto"/>
            <w:right w:val="none" w:sz="0" w:space="0" w:color="auto"/>
          </w:divBdr>
          <w:divsChild>
            <w:div w:id="1934321321">
              <w:marLeft w:val="0"/>
              <w:marRight w:val="0"/>
              <w:marTop w:val="0"/>
              <w:marBottom w:val="0"/>
              <w:divBdr>
                <w:top w:val="none" w:sz="0" w:space="0" w:color="auto"/>
                <w:left w:val="none" w:sz="0" w:space="0" w:color="auto"/>
                <w:bottom w:val="none" w:sz="0" w:space="0" w:color="auto"/>
                <w:right w:val="none" w:sz="0" w:space="0" w:color="auto"/>
              </w:divBdr>
            </w:div>
            <w:div w:id="47725775">
              <w:marLeft w:val="0"/>
              <w:marRight w:val="0"/>
              <w:marTop w:val="0"/>
              <w:marBottom w:val="0"/>
              <w:divBdr>
                <w:top w:val="none" w:sz="0" w:space="0" w:color="auto"/>
                <w:left w:val="none" w:sz="0" w:space="0" w:color="auto"/>
                <w:bottom w:val="none" w:sz="0" w:space="0" w:color="auto"/>
                <w:right w:val="none" w:sz="0" w:space="0" w:color="auto"/>
              </w:divBdr>
            </w:div>
            <w:div w:id="1825471175">
              <w:marLeft w:val="0"/>
              <w:marRight w:val="0"/>
              <w:marTop w:val="0"/>
              <w:marBottom w:val="0"/>
              <w:divBdr>
                <w:top w:val="none" w:sz="0" w:space="0" w:color="auto"/>
                <w:left w:val="none" w:sz="0" w:space="0" w:color="auto"/>
                <w:bottom w:val="none" w:sz="0" w:space="0" w:color="auto"/>
                <w:right w:val="none" w:sz="0" w:space="0" w:color="auto"/>
              </w:divBdr>
            </w:div>
            <w:div w:id="1231237083">
              <w:marLeft w:val="0"/>
              <w:marRight w:val="0"/>
              <w:marTop w:val="0"/>
              <w:marBottom w:val="0"/>
              <w:divBdr>
                <w:top w:val="none" w:sz="0" w:space="0" w:color="auto"/>
                <w:left w:val="none" w:sz="0" w:space="0" w:color="auto"/>
                <w:bottom w:val="none" w:sz="0" w:space="0" w:color="auto"/>
                <w:right w:val="none" w:sz="0" w:space="0" w:color="auto"/>
              </w:divBdr>
            </w:div>
            <w:div w:id="2126002812">
              <w:marLeft w:val="0"/>
              <w:marRight w:val="0"/>
              <w:marTop w:val="0"/>
              <w:marBottom w:val="0"/>
              <w:divBdr>
                <w:top w:val="none" w:sz="0" w:space="0" w:color="auto"/>
                <w:left w:val="none" w:sz="0" w:space="0" w:color="auto"/>
                <w:bottom w:val="none" w:sz="0" w:space="0" w:color="auto"/>
                <w:right w:val="none" w:sz="0" w:space="0" w:color="auto"/>
              </w:divBdr>
            </w:div>
            <w:div w:id="844395267">
              <w:marLeft w:val="0"/>
              <w:marRight w:val="0"/>
              <w:marTop w:val="0"/>
              <w:marBottom w:val="0"/>
              <w:divBdr>
                <w:top w:val="none" w:sz="0" w:space="0" w:color="auto"/>
                <w:left w:val="none" w:sz="0" w:space="0" w:color="auto"/>
                <w:bottom w:val="none" w:sz="0" w:space="0" w:color="auto"/>
                <w:right w:val="none" w:sz="0" w:space="0" w:color="auto"/>
              </w:divBdr>
            </w:div>
            <w:div w:id="1847397801">
              <w:marLeft w:val="0"/>
              <w:marRight w:val="0"/>
              <w:marTop w:val="0"/>
              <w:marBottom w:val="0"/>
              <w:divBdr>
                <w:top w:val="none" w:sz="0" w:space="0" w:color="auto"/>
                <w:left w:val="none" w:sz="0" w:space="0" w:color="auto"/>
                <w:bottom w:val="none" w:sz="0" w:space="0" w:color="auto"/>
                <w:right w:val="none" w:sz="0" w:space="0" w:color="auto"/>
              </w:divBdr>
            </w:div>
            <w:div w:id="4700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Hammer</dc:creator>
  <cp:keywords/>
  <dc:description/>
  <cp:lastModifiedBy>Marge Sears MCHR</cp:lastModifiedBy>
  <cp:revision>2</cp:revision>
  <dcterms:created xsi:type="dcterms:W3CDTF">2018-04-09T16:52:00Z</dcterms:created>
  <dcterms:modified xsi:type="dcterms:W3CDTF">2018-04-09T16:52:00Z</dcterms:modified>
</cp:coreProperties>
</file>