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999DF" w14:textId="5D947FC8" w:rsidR="004D3D0C" w:rsidRDefault="00CF5646">
      <w:r>
        <w:rPr>
          <w:noProof/>
        </w:rPr>
        <w:drawing>
          <wp:inline distT="0" distB="0" distL="0" distR="0" wp14:anchorId="24F6F19A" wp14:editId="2077FDD3">
            <wp:extent cx="4743450" cy="3952875"/>
            <wp:effectExtent l="0" t="0" r="0" b="9525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6313" cy="395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D3D0C" w:rsidSect="00CF5646">
      <w:pgSz w:w="10800" w:h="1080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646"/>
    <w:rsid w:val="001B5213"/>
    <w:rsid w:val="00401D06"/>
    <w:rsid w:val="00A64310"/>
    <w:rsid w:val="00A75BA2"/>
    <w:rsid w:val="00AE1CD5"/>
    <w:rsid w:val="00CF5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2E4F4"/>
  <w15:chartTrackingRefBased/>
  <w15:docId w15:val="{6B1DE0EE-7E5D-4D4C-9E19-9656FDB66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Elder Services of Cape Code and the Islands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Roskos</dc:creator>
  <cp:keywords/>
  <dc:description/>
  <cp:lastModifiedBy>Laura Roskos</cp:lastModifiedBy>
  <cp:revision>1</cp:revision>
  <dcterms:created xsi:type="dcterms:W3CDTF">2023-01-17T17:55:00Z</dcterms:created>
  <dcterms:modified xsi:type="dcterms:W3CDTF">2023-01-17T17:57:00Z</dcterms:modified>
</cp:coreProperties>
</file>