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1FFED4" w14:textId="77777777" w:rsidR="00595042" w:rsidRDefault="00595042" w:rsidP="00615BEA">
      <w:pPr>
        <w:jc w:val="both"/>
        <w:rPr>
          <w:rFonts w:ascii="Times New Roman" w:hAnsi="Times New Roman" w:cs="Times New Roman"/>
          <w:b/>
          <w:bCs/>
          <w:sz w:val="28"/>
          <w:szCs w:val="28"/>
        </w:rPr>
      </w:pPr>
    </w:p>
    <w:p w14:paraId="462B265D" w14:textId="52756F21" w:rsidR="00595042" w:rsidRDefault="00595042" w:rsidP="00615BEA">
      <w:pPr>
        <w:jc w:val="both"/>
        <w:rPr>
          <w:rFonts w:ascii="Times New Roman" w:hAnsi="Times New Roman" w:cs="Times New Roman"/>
          <w:sz w:val="28"/>
          <w:szCs w:val="28"/>
        </w:rPr>
      </w:pPr>
      <w:r>
        <w:rPr>
          <w:rFonts w:ascii="Times New Roman" w:hAnsi="Times New Roman" w:cs="Times New Roman"/>
          <w:sz w:val="28"/>
          <w:szCs w:val="28"/>
        </w:rPr>
        <w:t xml:space="preserve">Thanks to the </w:t>
      </w:r>
      <w:r w:rsidRPr="00F41070">
        <w:rPr>
          <w:rFonts w:ascii="Times New Roman" w:hAnsi="Times New Roman" w:cs="Times New Roman"/>
          <w:b/>
          <w:bCs/>
          <w:sz w:val="28"/>
          <w:szCs w:val="28"/>
        </w:rPr>
        <w:t>Boys &amp; Girls Club</w:t>
      </w:r>
      <w:r>
        <w:rPr>
          <w:rFonts w:ascii="Times New Roman" w:hAnsi="Times New Roman" w:cs="Times New Roman"/>
          <w:sz w:val="28"/>
          <w:szCs w:val="28"/>
        </w:rPr>
        <w:t xml:space="preserve"> for sponsoring the February Chamber Business After Hours.  </w:t>
      </w:r>
      <w:r>
        <w:rPr>
          <w:rFonts w:ascii="Times New Roman" w:hAnsi="Times New Roman" w:cs="Times New Roman"/>
          <w:sz w:val="28"/>
          <w:szCs w:val="28"/>
        </w:rPr>
        <w:t>The mission of the Boys &amp; Girls Club of Walker County is t</w:t>
      </w:r>
      <w:r w:rsidRPr="00D403DB">
        <w:rPr>
          <w:rFonts w:ascii="Times New Roman" w:hAnsi="Times New Roman" w:cs="Times New Roman"/>
          <w:sz w:val="28"/>
          <w:szCs w:val="28"/>
        </w:rPr>
        <w:t>o inspire and enable all young people, especially those who need us most, to reach their full potential as productive, responsible, and caring citizens.</w:t>
      </w:r>
      <w:r>
        <w:rPr>
          <w:rFonts w:ascii="Times New Roman" w:hAnsi="Times New Roman" w:cs="Times New Roman"/>
          <w:sz w:val="28"/>
          <w:szCs w:val="28"/>
        </w:rPr>
        <w:t xml:space="preserve">  </w:t>
      </w:r>
      <w:r w:rsidR="00FE4DEF">
        <w:rPr>
          <w:rFonts w:ascii="Times New Roman" w:hAnsi="Times New Roman" w:cs="Times New Roman"/>
          <w:sz w:val="28"/>
          <w:szCs w:val="28"/>
        </w:rPr>
        <w:t>Chief Executive Officer Michelle Spencer shared, “We are celebrating 20 years of service to the youth of Huntsville and Walker County by enriching the lives of over 6500 youth ages 5-18 in direct services and more than 17,000 youth in community outreach totaling over 2 million hours of impact!</w:t>
      </w:r>
    </w:p>
    <w:p w14:paraId="7D5A2001" w14:textId="30EF780B" w:rsidR="00615BEA" w:rsidRPr="00615BEA" w:rsidRDefault="00615BEA" w:rsidP="00615BEA">
      <w:pPr>
        <w:jc w:val="both"/>
        <w:rPr>
          <w:rFonts w:ascii="Times New Roman" w:hAnsi="Times New Roman" w:cs="Times New Roman"/>
          <w:sz w:val="28"/>
          <w:szCs w:val="28"/>
        </w:rPr>
      </w:pPr>
      <w:r w:rsidRPr="00615BEA">
        <w:rPr>
          <w:rFonts w:ascii="Times New Roman" w:hAnsi="Times New Roman" w:cs="Times New Roman"/>
          <w:sz w:val="28"/>
          <w:szCs w:val="28"/>
        </w:rPr>
        <w:t>The</w:t>
      </w:r>
      <w:r w:rsidR="00006454">
        <w:rPr>
          <w:rFonts w:ascii="Times New Roman" w:hAnsi="Times New Roman" w:cs="Times New Roman"/>
          <w:sz w:val="28"/>
          <w:szCs w:val="28"/>
        </w:rPr>
        <w:t xml:space="preserve"> impact started as an</w:t>
      </w:r>
      <w:r w:rsidRPr="00615BEA">
        <w:rPr>
          <w:rFonts w:ascii="Times New Roman" w:hAnsi="Times New Roman" w:cs="Times New Roman"/>
          <w:sz w:val="28"/>
          <w:szCs w:val="28"/>
        </w:rPr>
        <w:t xml:space="preserve"> after-school program in January of 1999 at Gibbs Elementary.  The program was open to all 3</w:t>
      </w:r>
      <w:r w:rsidRPr="00615BEA">
        <w:rPr>
          <w:rFonts w:ascii="Times New Roman" w:hAnsi="Times New Roman" w:cs="Times New Roman"/>
          <w:sz w:val="28"/>
          <w:szCs w:val="28"/>
          <w:vertAlign w:val="superscript"/>
        </w:rPr>
        <w:t>rd</w:t>
      </w:r>
      <w:r w:rsidRPr="00615BEA">
        <w:rPr>
          <w:rFonts w:ascii="Times New Roman" w:hAnsi="Times New Roman" w:cs="Times New Roman"/>
          <w:sz w:val="28"/>
          <w:szCs w:val="28"/>
        </w:rPr>
        <w:t xml:space="preserve"> and 4</w:t>
      </w:r>
      <w:r w:rsidRPr="00615BEA">
        <w:rPr>
          <w:rFonts w:ascii="Times New Roman" w:hAnsi="Times New Roman" w:cs="Times New Roman"/>
          <w:sz w:val="28"/>
          <w:szCs w:val="28"/>
          <w:vertAlign w:val="superscript"/>
        </w:rPr>
        <w:t>th</w:t>
      </w:r>
      <w:r w:rsidRPr="00615BEA">
        <w:rPr>
          <w:rFonts w:ascii="Times New Roman" w:hAnsi="Times New Roman" w:cs="Times New Roman"/>
          <w:sz w:val="28"/>
          <w:szCs w:val="28"/>
        </w:rPr>
        <w:t xml:space="preserve"> grade students and attendance averaged fifty students per day. From the beginning the program was structured to allow each student to participate in three activities each day</w:t>
      </w:r>
      <w:r>
        <w:rPr>
          <w:rFonts w:ascii="Times New Roman" w:hAnsi="Times New Roman" w:cs="Times New Roman"/>
          <w:sz w:val="28"/>
          <w:szCs w:val="28"/>
        </w:rPr>
        <w:t>:</w:t>
      </w:r>
      <w:r w:rsidRPr="00615BEA">
        <w:rPr>
          <w:rFonts w:ascii="Times New Roman" w:hAnsi="Times New Roman" w:cs="Times New Roman"/>
          <w:sz w:val="28"/>
          <w:szCs w:val="28"/>
        </w:rPr>
        <w:t xml:space="preserve"> tutoring, enrichment activities and physical activities. </w:t>
      </w:r>
    </w:p>
    <w:p w14:paraId="35CE52FF" w14:textId="1BDDCB6F" w:rsidR="00615BEA" w:rsidRPr="00615BEA" w:rsidRDefault="00615BEA" w:rsidP="00615BEA">
      <w:pPr>
        <w:jc w:val="both"/>
        <w:rPr>
          <w:rFonts w:ascii="Times New Roman" w:hAnsi="Times New Roman" w:cs="Times New Roman"/>
          <w:sz w:val="28"/>
          <w:szCs w:val="28"/>
        </w:rPr>
      </w:pPr>
      <w:r w:rsidRPr="00615BEA">
        <w:rPr>
          <w:rFonts w:ascii="Times New Roman" w:hAnsi="Times New Roman" w:cs="Times New Roman"/>
          <w:sz w:val="28"/>
          <w:szCs w:val="28"/>
        </w:rPr>
        <w:t>In 2000 the program at Gibbs Elementary was expanded to include Kindergarten through 4</w:t>
      </w:r>
      <w:r w:rsidRPr="00615BEA">
        <w:rPr>
          <w:rFonts w:ascii="Times New Roman" w:hAnsi="Times New Roman" w:cs="Times New Roman"/>
          <w:sz w:val="28"/>
          <w:szCs w:val="28"/>
          <w:vertAlign w:val="superscript"/>
        </w:rPr>
        <w:t>th</w:t>
      </w:r>
      <w:r w:rsidRPr="00615BEA">
        <w:rPr>
          <w:rFonts w:ascii="Times New Roman" w:hAnsi="Times New Roman" w:cs="Times New Roman"/>
          <w:sz w:val="28"/>
          <w:szCs w:val="28"/>
        </w:rPr>
        <w:t xml:space="preserve"> grade and severed 180 students each day.  The program was moved to Huntsville Intermediate School at the beginning of the 2001/2002 school year where approximately 120 students participated each day.  In the fall of 2002 programming moved to Scott Johnson Elementary and </w:t>
      </w:r>
      <w:r w:rsidR="00F71916">
        <w:rPr>
          <w:rFonts w:ascii="Times New Roman" w:hAnsi="Times New Roman" w:cs="Times New Roman"/>
          <w:sz w:val="28"/>
          <w:szCs w:val="28"/>
        </w:rPr>
        <w:t>was there until March of 2019</w:t>
      </w:r>
      <w:r w:rsidRPr="00615BEA">
        <w:rPr>
          <w:rFonts w:ascii="Times New Roman" w:hAnsi="Times New Roman" w:cs="Times New Roman"/>
          <w:sz w:val="28"/>
          <w:szCs w:val="28"/>
        </w:rPr>
        <w:t>.</w:t>
      </w:r>
    </w:p>
    <w:p w14:paraId="4E2A47CC" w14:textId="667F9D02" w:rsidR="00615BEA" w:rsidRPr="00615BEA" w:rsidRDefault="001675C6" w:rsidP="00615BEA">
      <w:pPr>
        <w:jc w:val="both"/>
        <w:rPr>
          <w:rFonts w:ascii="Times New Roman" w:hAnsi="Times New Roman" w:cs="Times New Roman"/>
          <w:sz w:val="28"/>
          <w:szCs w:val="28"/>
        </w:rPr>
      </w:pPr>
      <w:r w:rsidRPr="00666BF0">
        <w:rPr>
          <w:rFonts w:ascii="Times New Roman" w:hAnsi="Times New Roman" w:cs="Times New Roman"/>
          <w:b/>
          <w:bCs/>
          <w:sz w:val="28"/>
          <w:szCs w:val="28"/>
        </w:rPr>
        <w:t>Spring</w:t>
      </w:r>
      <w:r w:rsidR="00615BEA" w:rsidRPr="00666BF0">
        <w:rPr>
          <w:rFonts w:ascii="Times New Roman" w:hAnsi="Times New Roman" w:cs="Times New Roman"/>
          <w:b/>
          <w:bCs/>
          <w:sz w:val="28"/>
          <w:szCs w:val="28"/>
        </w:rPr>
        <w:t xml:space="preserve"> of 200</w:t>
      </w:r>
      <w:r w:rsidRPr="00666BF0">
        <w:rPr>
          <w:rFonts w:ascii="Times New Roman" w:hAnsi="Times New Roman" w:cs="Times New Roman"/>
          <w:b/>
          <w:bCs/>
          <w:sz w:val="28"/>
          <w:szCs w:val="28"/>
        </w:rPr>
        <w:t>3</w:t>
      </w:r>
      <w:r w:rsidR="00615BEA" w:rsidRPr="00615BEA">
        <w:rPr>
          <w:rFonts w:ascii="Times New Roman" w:hAnsi="Times New Roman" w:cs="Times New Roman"/>
          <w:sz w:val="28"/>
          <w:szCs w:val="28"/>
        </w:rPr>
        <w:t xml:space="preserve"> the program was expanded to a before- and after-school program and the program began </w:t>
      </w:r>
      <w:r w:rsidR="00615BEA" w:rsidRPr="00666BF0">
        <w:rPr>
          <w:rFonts w:ascii="Times New Roman" w:hAnsi="Times New Roman" w:cs="Times New Roman"/>
          <w:b/>
          <w:bCs/>
          <w:sz w:val="28"/>
          <w:szCs w:val="28"/>
        </w:rPr>
        <w:t>its affiliation with Boys &amp; Girls Club</w:t>
      </w:r>
      <w:r w:rsidR="002C0DF0">
        <w:rPr>
          <w:rFonts w:ascii="Times New Roman" w:hAnsi="Times New Roman" w:cs="Times New Roman"/>
          <w:b/>
          <w:bCs/>
          <w:sz w:val="28"/>
          <w:szCs w:val="28"/>
        </w:rPr>
        <w:t>s</w:t>
      </w:r>
      <w:r w:rsidR="00615BEA" w:rsidRPr="00666BF0">
        <w:rPr>
          <w:rFonts w:ascii="Times New Roman" w:hAnsi="Times New Roman" w:cs="Times New Roman"/>
          <w:b/>
          <w:bCs/>
          <w:sz w:val="28"/>
          <w:szCs w:val="28"/>
        </w:rPr>
        <w:t xml:space="preserve"> of America</w:t>
      </w:r>
      <w:r w:rsidR="00615BEA" w:rsidRPr="00615BEA">
        <w:rPr>
          <w:rFonts w:ascii="Times New Roman" w:hAnsi="Times New Roman" w:cs="Times New Roman"/>
          <w:sz w:val="28"/>
          <w:szCs w:val="28"/>
        </w:rPr>
        <w:t xml:space="preserve">.  </w:t>
      </w:r>
      <w:r w:rsidR="00615BEA" w:rsidRPr="00E610A8">
        <w:rPr>
          <w:rFonts w:ascii="Times New Roman" w:hAnsi="Times New Roman" w:cs="Times New Roman"/>
          <w:b/>
          <w:bCs/>
          <w:sz w:val="28"/>
          <w:szCs w:val="28"/>
        </w:rPr>
        <w:t xml:space="preserve">This after-school program became Boys &amp; Girls Club of Walker County (BGCWC) and took on the mission to inspire and enable all young people, especially those who need us most, to reach their full potential as productive, </w:t>
      </w:r>
      <w:r w:rsidR="00DC3702" w:rsidRPr="00E610A8">
        <w:rPr>
          <w:rFonts w:ascii="Times New Roman" w:hAnsi="Times New Roman" w:cs="Times New Roman"/>
          <w:b/>
          <w:bCs/>
          <w:sz w:val="28"/>
          <w:szCs w:val="28"/>
        </w:rPr>
        <w:t>responsible,</w:t>
      </w:r>
      <w:r w:rsidR="00615BEA" w:rsidRPr="00E610A8">
        <w:rPr>
          <w:rFonts w:ascii="Times New Roman" w:hAnsi="Times New Roman" w:cs="Times New Roman"/>
          <w:b/>
          <w:bCs/>
          <w:sz w:val="28"/>
          <w:szCs w:val="28"/>
        </w:rPr>
        <w:t xml:space="preserve"> and caring citizens.</w:t>
      </w:r>
      <w:r w:rsidR="00615BEA" w:rsidRPr="00615BEA">
        <w:rPr>
          <w:rFonts w:ascii="Times New Roman" w:hAnsi="Times New Roman" w:cs="Times New Roman"/>
          <w:sz w:val="28"/>
          <w:szCs w:val="28"/>
        </w:rPr>
        <w:t xml:space="preserve">  The affiliation allowed a full-blown Boys &amp; Girls Club program to begin at Scott Johnson Elementary for the youth attending that school.  Daily attendance between morning and afternoon programming was between 85-115 youth.  </w:t>
      </w:r>
    </w:p>
    <w:p w14:paraId="7AF17463" w14:textId="612B3181" w:rsidR="00615BEA" w:rsidRPr="00615BEA" w:rsidRDefault="00615BEA" w:rsidP="00615BEA">
      <w:pPr>
        <w:jc w:val="both"/>
        <w:rPr>
          <w:rFonts w:ascii="Times New Roman" w:hAnsi="Times New Roman" w:cs="Times New Roman"/>
          <w:sz w:val="28"/>
          <w:szCs w:val="28"/>
        </w:rPr>
      </w:pPr>
      <w:r w:rsidRPr="00615BEA">
        <w:rPr>
          <w:rFonts w:ascii="Times New Roman" w:hAnsi="Times New Roman" w:cs="Times New Roman"/>
          <w:sz w:val="28"/>
          <w:szCs w:val="28"/>
        </w:rPr>
        <w:t>November 2006 the Club expanded to provide afterschool programming at the City of Huntsville Martin Luther King Recreation Center to accommodate youth from the remaining 3 elementary, intermediate and middle schools.  The program at the Rec</w:t>
      </w:r>
      <w:r w:rsidR="00C14BEC">
        <w:rPr>
          <w:rFonts w:ascii="Times New Roman" w:hAnsi="Times New Roman" w:cs="Times New Roman"/>
          <w:sz w:val="28"/>
          <w:szCs w:val="28"/>
        </w:rPr>
        <w:t>reation</w:t>
      </w:r>
      <w:r w:rsidRPr="00615BEA">
        <w:rPr>
          <w:rFonts w:ascii="Times New Roman" w:hAnsi="Times New Roman" w:cs="Times New Roman"/>
          <w:sz w:val="28"/>
          <w:szCs w:val="28"/>
        </w:rPr>
        <w:t xml:space="preserve"> Center grow to serve 200 youth per day in a 5000 square foot building that had no classrooms.  It was a tight </w:t>
      </w:r>
      <w:r w:rsidR="00CC259F" w:rsidRPr="00615BEA">
        <w:rPr>
          <w:rFonts w:ascii="Times New Roman" w:hAnsi="Times New Roman" w:cs="Times New Roman"/>
          <w:sz w:val="28"/>
          <w:szCs w:val="28"/>
        </w:rPr>
        <w:t>fit,</w:t>
      </w:r>
      <w:r w:rsidRPr="00615BEA">
        <w:rPr>
          <w:rFonts w:ascii="Times New Roman" w:hAnsi="Times New Roman" w:cs="Times New Roman"/>
          <w:sz w:val="28"/>
          <w:szCs w:val="28"/>
        </w:rPr>
        <w:t xml:space="preserve"> but the Club staff provided outstanding youth programs.       </w:t>
      </w:r>
    </w:p>
    <w:p w14:paraId="1FA62E48" w14:textId="77777777" w:rsidR="00E01C00" w:rsidRPr="00F6358E" w:rsidRDefault="00615BEA" w:rsidP="00BF5B9D">
      <w:pPr>
        <w:jc w:val="both"/>
        <w:rPr>
          <w:rFonts w:ascii="Times New Roman" w:hAnsi="Times New Roman" w:cs="Times New Roman"/>
          <w:sz w:val="28"/>
          <w:szCs w:val="28"/>
        </w:rPr>
      </w:pPr>
      <w:r w:rsidRPr="00F6358E">
        <w:rPr>
          <w:rFonts w:ascii="Times New Roman" w:hAnsi="Times New Roman" w:cs="Times New Roman"/>
          <w:sz w:val="28"/>
          <w:szCs w:val="28"/>
        </w:rPr>
        <w:t xml:space="preserve">March 18, </w:t>
      </w:r>
      <w:proofErr w:type="gramStart"/>
      <w:r w:rsidRPr="00F6358E">
        <w:rPr>
          <w:rFonts w:ascii="Times New Roman" w:hAnsi="Times New Roman" w:cs="Times New Roman"/>
          <w:sz w:val="28"/>
          <w:szCs w:val="28"/>
        </w:rPr>
        <w:t>2019</w:t>
      </w:r>
      <w:proofErr w:type="gramEnd"/>
      <w:r w:rsidRPr="00F6358E">
        <w:rPr>
          <w:rFonts w:ascii="Times New Roman" w:hAnsi="Times New Roman" w:cs="Times New Roman"/>
          <w:sz w:val="28"/>
          <w:szCs w:val="28"/>
        </w:rPr>
        <w:t xml:space="preserve"> Boys &amp; Girls Club of Walker County combined the two existing sites into one traditional Clubhouse.  The new facility is </w:t>
      </w:r>
      <w:proofErr w:type="gramStart"/>
      <w:r w:rsidRPr="00F6358E">
        <w:rPr>
          <w:rFonts w:ascii="Times New Roman" w:hAnsi="Times New Roman" w:cs="Times New Roman"/>
          <w:sz w:val="28"/>
          <w:szCs w:val="28"/>
        </w:rPr>
        <w:t>15,000</w:t>
      </w:r>
      <w:proofErr w:type="gramEnd"/>
      <w:r w:rsidRPr="00F6358E">
        <w:rPr>
          <w:rFonts w:ascii="Times New Roman" w:hAnsi="Times New Roman" w:cs="Times New Roman"/>
          <w:sz w:val="28"/>
          <w:szCs w:val="28"/>
        </w:rPr>
        <w:t xml:space="preserve"> square foot clubhouse to serve youth grades K-12</w:t>
      </w:r>
      <w:r w:rsidRPr="00F6358E">
        <w:rPr>
          <w:rFonts w:ascii="Times New Roman" w:hAnsi="Times New Roman" w:cs="Times New Roman"/>
          <w:sz w:val="28"/>
          <w:szCs w:val="28"/>
          <w:vertAlign w:val="superscript"/>
        </w:rPr>
        <w:t>th</w:t>
      </w:r>
      <w:r w:rsidRPr="00F6358E">
        <w:rPr>
          <w:rFonts w:ascii="Times New Roman" w:hAnsi="Times New Roman" w:cs="Times New Roman"/>
          <w:sz w:val="28"/>
          <w:szCs w:val="28"/>
        </w:rPr>
        <w:t>.  Average daily attendance ranges between 225-2</w:t>
      </w:r>
      <w:r w:rsidR="00F71916" w:rsidRPr="00F6358E">
        <w:rPr>
          <w:rFonts w:ascii="Times New Roman" w:hAnsi="Times New Roman" w:cs="Times New Roman"/>
          <w:sz w:val="28"/>
          <w:szCs w:val="28"/>
        </w:rPr>
        <w:t>75</w:t>
      </w:r>
      <w:r w:rsidRPr="00F6358E">
        <w:rPr>
          <w:rFonts w:ascii="Times New Roman" w:hAnsi="Times New Roman" w:cs="Times New Roman"/>
          <w:sz w:val="28"/>
          <w:szCs w:val="28"/>
        </w:rPr>
        <w:t xml:space="preserve"> with 4</w:t>
      </w:r>
      <w:r w:rsidR="00F71916" w:rsidRPr="00F6358E">
        <w:rPr>
          <w:rFonts w:ascii="Times New Roman" w:hAnsi="Times New Roman" w:cs="Times New Roman"/>
          <w:sz w:val="28"/>
          <w:szCs w:val="28"/>
        </w:rPr>
        <w:t>79</w:t>
      </w:r>
      <w:r w:rsidRPr="00F6358E">
        <w:rPr>
          <w:rFonts w:ascii="Times New Roman" w:hAnsi="Times New Roman" w:cs="Times New Roman"/>
          <w:sz w:val="28"/>
          <w:szCs w:val="28"/>
        </w:rPr>
        <w:t xml:space="preserve"> registered members.</w:t>
      </w:r>
      <w:r w:rsidR="00F71916" w:rsidRPr="00F6358E">
        <w:rPr>
          <w:rFonts w:ascii="Times New Roman" w:hAnsi="Times New Roman" w:cs="Times New Roman"/>
          <w:sz w:val="28"/>
          <w:szCs w:val="28"/>
        </w:rPr>
        <w:t xml:space="preserve">  The new Clubhouse has allowed the organization to expand/improve services in homework help and intensive tutoring, many areas of art including but not limited to ceramics, photography and dance, </w:t>
      </w:r>
      <w:r w:rsidR="00676359" w:rsidRPr="00F6358E">
        <w:rPr>
          <w:rFonts w:ascii="Times New Roman" w:hAnsi="Times New Roman" w:cs="Times New Roman"/>
          <w:sz w:val="28"/>
          <w:szCs w:val="28"/>
        </w:rPr>
        <w:t>teen center, organized sports</w:t>
      </w:r>
      <w:r w:rsidR="00BE093F" w:rsidRPr="00F6358E">
        <w:rPr>
          <w:rFonts w:ascii="Times New Roman" w:hAnsi="Times New Roman" w:cs="Times New Roman"/>
          <w:sz w:val="28"/>
          <w:szCs w:val="28"/>
        </w:rPr>
        <w:t xml:space="preserve"> and more.  </w:t>
      </w:r>
    </w:p>
    <w:p w14:paraId="3BD74CC1" w14:textId="5CF9BDC8" w:rsidR="00BF5B9D" w:rsidRDefault="00BF5B9D" w:rsidP="00BF5B9D">
      <w:pPr>
        <w:jc w:val="both"/>
        <w:rPr>
          <w:rFonts w:ascii="Times New Roman" w:hAnsi="Times New Roman" w:cs="Times New Roman"/>
          <w:sz w:val="24"/>
          <w:szCs w:val="24"/>
        </w:rPr>
      </w:pPr>
      <w:r w:rsidRPr="00F6358E">
        <w:rPr>
          <w:rFonts w:ascii="Times New Roman" w:hAnsi="Times New Roman" w:cs="Times New Roman"/>
          <w:sz w:val="28"/>
          <w:szCs w:val="28"/>
        </w:rPr>
        <w:t xml:space="preserve">The Boys &amp; Girls Club provides Adult Education and Literacy (AEL) programs.  The AEL programs consist of High School Equivalency (GED) preparation, English as a Second Language and Civics classes for adults 16 and up. Also, through this program career exploration, </w:t>
      </w:r>
      <w:r w:rsidRPr="00F6358E">
        <w:rPr>
          <w:rFonts w:ascii="Times New Roman" w:hAnsi="Times New Roman" w:cs="Times New Roman"/>
          <w:sz w:val="28"/>
          <w:szCs w:val="28"/>
        </w:rPr>
        <w:lastRenderedPageBreak/>
        <w:t xml:space="preserve">employability skills and various employment certifications </w:t>
      </w:r>
      <w:proofErr w:type="gramStart"/>
      <w:r w:rsidRPr="00F6358E">
        <w:rPr>
          <w:rFonts w:ascii="Times New Roman" w:hAnsi="Times New Roman" w:cs="Times New Roman"/>
          <w:sz w:val="28"/>
          <w:szCs w:val="28"/>
        </w:rPr>
        <w:t>is</w:t>
      </w:r>
      <w:proofErr w:type="gramEnd"/>
      <w:r w:rsidRPr="00F6358E">
        <w:rPr>
          <w:rFonts w:ascii="Times New Roman" w:hAnsi="Times New Roman" w:cs="Times New Roman"/>
          <w:sz w:val="28"/>
          <w:szCs w:val="28"/>
        </w:rPr>
        <w:t xml:space="preserve"> offered.  We are currently providing a </w:t>
      </w:r>
      <w:r w:rsidR="00A10686" w:rsidRPr="00F6358E">
        <w:rPr>
          <w:rFonts w:ascii="Times New Roman" w:hAnsi="Times New Roman" w:cs="Times New Roman"/>
          <w:sz w:val="28"/>
          <w:szCs w:val="28"/>
        </w:rPr>
        <w:t>Certified Nursing Assistance certification and P</w:t>
      </w:r>
      <w:r w:rsidR="00F6358E" w:rsidRPr="00F6358E">
        <w:rPr>
          <w:rFonts w:ascii="Times New Roman" w:hAnsi="Times New Roman" w:cs="Times New Roman"/>
          <w:sz w:val="28"/>
          <w:szCs w:val="28"/>
        </w:rPr>
        <w:t>hlebotomy certification</w:t>
      </w:r>
      <w:r w:rsidRPr="00F6358E">
        <w:rPr>
          <w:rFonts w:ascii="Times New Roman" w:hAnsi="Times New Roman" w:cs="Times New Roman"/>
          <w:sz w:val="28"/>
          <w:szCs w:val="28"/>
        </w:rPr>
        <w:t>.</w:t>
      </w:r>
      <w:r w:rsidRPr="00F6358E">
        <w:rPr>
          <w:rFonts w:ascii="Times New Roman" w:hAnsi="Times New Roman" w:cs="Times New Roman"/>
          <w:sz w:val="24"/>
          <w:szCs w:val="24"/>
        </w:rPr>
        <w:t xml:space="preserve">  </w:t>
      </w:r>
    </w:p>
    <w:p w14:paraId="73F280BD" w14:textId="6D0ACD5E" w:rsidR="00A92025" w:rsidRPr="00312A80" w:rsidRDefault="00EF4055" w:rsidP="00BF5B9D">
      <w:pPr>
        <w:jc w:val="both"/>
        <w:rPr>
          <w:rFonts w:ascii="Times New Roman" w:hAnsi="Times New Roman" w:cs="Times New Roman"/>
          <w:sz w:val="28"/>
          <w:szCs w:val="28"/>
        </w:rPr>
      </w:pPr>
      <w:r w:rsidRPr="00312A80">
        <w:rPr>
          <w:rFonts w:ascii="Times New Roman" w:hAnsi="Times New Roman" w:cs="Times New Roman"/>
          <w:sz w:val="28"/>
          <w:szCs w:val="28"/>
        </w:rPr>
        <w:t xml:space="preserve">We are always looking </w:t>
      </w:r>
      <w:r w:rsidR="002F2C3F" w:rsidRPr="00312A80">
        <w:rPr>
          <w:rFonts w:ascii="Times New Roman" w:hAnsi="Times New Roman" w:cs="Times New Roman"/>
          <w:sz w:val="28"/>
          <w:szCs w:val="28"/>
        </w:rPr>
        <w:t xml:space="preserve">for volunteers, degreed teachers for adult </w:t>
      </w:r>
      <w:r w:rsidR="000B22AB" w:rsidRPr="00312A80">
        <w:rPr>
          <w:rFonts w:ascii="Times New Roman" w:hAnsi="Times New Roman" w:cs="Times New Roman"/>
          <w:sz w:val="28"/>
          <w:szCs w:val="28"/>
        </w:rPr>
        <w:t>programs</w:t>
      </w:r>
      <w:r w:rsidR="00312A80">
        <w:rPr>
          <w:rFonts w:ascii="Times New Roman" w:hAnsi="Times New Roman" w:cs="Times New Roman"/>
          <w:sz w:val="28"/>
          <w:szCs w:val="28"/>
        </w:rPr>
        <w:t xml:space="preserve">, </w:t>
      </w:r>
      <w:r w:rsidR="002F2C3F" w:rsidRPr="00312A80">
        <w:rPr>
          <w:rFonts w:ascii="Times New Roman" w:hAnsi="Times New Roman" w:cs="Times New Roman"/>
          <w:sz w:val="28"/>
          <w:szCs w:val="28"/>
        </w:rPr>
        <w:t>monetary donation</w:t>
      </w:r>
      <w:r w:rsidR="00312A80">
        <w:rPr>
          <w:rFonts w:ascii="Times New Roman" w:hAnsi="Times New Roman" w:cs="Times New Roman"/>
          <w:sz w:val="28"/>
          <w:szCs w:val="28"/>
        </w:rPr>
        <w:t>s</w:t>
      </w:r>
      <w:r w:rsidR="000B22AB">
        <w:rPr>
          <w:rFonts w:ascii="Times New Roman" w:hAnsi="Times New Roman" w:cs="Times New Roman"/>
          <w:sz w:val="28"/>
          <w:szCs w:val="28"/>
        </w:rPr>
        <w:t>.  Please consider celebrating our 20 years of service by giving $20.00 monthly to the Club.</w:t>
      </w:r>
      <w:r w:rsidR="00F41070">
        <w:rPr>
          <w:rFonts w:ascii="Times New Roman" w:hAnsi="Times New Roman" w:cs="Times New Roman"/>
          <w:sz w:val="28"/>
          <w:szCs w:val="28"/>
        </w:rPr>
        <w:t>”</w:t>
      </w:r>
      <w:r w:rsidR="000B22AB">
        <w:rPr>
          <w:rFonts w:ascii="Times New Roman" w:hAnsi="Times New Roman" w:cs="Times New Roman"/>
          <w:sz w:val="28"/>
          <w:szCs w:val="28"/>
        </w:rPr>
        <w:t xml:space="preserve"> </w:t>
      </w:r>
    </w:p>
    <w:p w14:paraId="7DC1E1F4" w14:textId="77777777" w:rsidR="00D403DB" w:rsidRPr="00956CC8" w:rsidRDefault="00D403DB">
      <w:pPr>
        <w:rPr>
          <w:rFonts w:ascii="Times New Roman" w:hAnsi="Times New Roman" w:cs="Times New Roman"/>
        </w:rPr>
      </w:pPr>
    </w:p>
    <w:sectPr w:rsidR="00D403DB" w:rsidRPr="00956CC8" w:rsidSect="00BE093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CC8"/>
    <w:rsid w:val="00006454"/>
    <w:rsid w:val="000B22AB"/>
    <w:rsid w:val="001675C6"/>
    <w:rsid w:val="002C0DF0"/>
    <w:rsid w:val="002F2C3F"/>
    <w:rsid w:val="00300C0C"/>
    <w:rsid w:val="00312A80"/>
    <w:rsid w:val="003455E6"/>
    <w:rsid w:val="00435891"/>
    <w:rsid w:val="004B2277"/>
    <w:rsid w:val="00562C39"/>
    <w:rsid w:val="00595042"/>
    <w:rsid w:val="00605260"/>
    <w:rsid w:val="00615BEA"/>
    <w:rsid w:val="00666BF0"/>
    <w:rsid w:val="00676359"/>
    <w:rsid w:val="00821511"/>
    <w:rsid w:val="00956CC8"/>
    <w:rsid w:val="00A10686"/>
    <w:rsid w:val="00A92025"/>
    <w:rsid w:val="00BE093F"/>
    <w:rsid w:val="00BF5B9D"/>
    <w:rsid w:val="00C14BEC"/>
    <w:rsid w:val="00C92C87"/>
    <w:rsid w:val="00CC259F"/>
    <w:rsid w:val="00D403DB"/>
    <w:rsid w:val="00DC3702"/>
    <w:rsid w:val="00DF2981"/>
    <w:rsid w:val="00E01C00"/>
    <w:rsid w:val="00E610A8"/>
    <w:rsid w:val="00EF4055"/>
    <w:rsid w:val="00F060A2"/>
    <w:rsid w:val="00F41070"/>
    <w:rsid w:val="00F56C06"/>
    <w:rsid w:val="00F6329D"/>
    <w:rsid w:val="00F6358E"/>
    <w:rsid w:val="00F71916"/>
    <w:rsid w:val="00FE1CC5"/>
    <w:rsid w:val="00FE4D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A763F"/>
  <w15:chartTrackingRefBased/>
  <w15:docId w15:val="{6F12D588-E7DE-4AFD-86D6-3FD870BF0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2856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7410479-de88-467a-9efa-f703d0f310af" xsi:nil="true"/>
    <lcf76f155ced4ddcb4097134ff3c332f xmlns="b96c6d68-76f4-41e1-8522-dff96a15c04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3BEF7C7BC38954CBA77D1B1A1FC16C7" ma:contentTypeVersion="16" ma:contentTypeDescription="Create a new document." ma:contentTypeScope="" ma:versionID="0f245132999b7364106d7d5f41e7ca00">
  <xsd:schema xmlns:xsd="http://www.w3.org/2001/XMLSchema" xmlns:xs="http://www.w3.org/2001/XMLSchema" xmlns:p="http://schemas.microsoft.com/office/2006/metadata/properties" xmlns:ns2="b96c6d68-76f4-41e1-8522-dff96a15c04c" xmlns:ns3="b7410479-de88-467a-9efa-f703d0f310af" targetNamespace="http://schemas.microsoft.com/office/2006/metadata/properties" ma:root="true" ma:fieldsID="b951e84609958ac293416ed3234bf63a" ns2:_="" ns3:_="">
    <xsd:import namespace="b96c6d68-76f4-41e1-8522-dff96a15c04c"/>
    <xsd:import namespace="b7410479-de88-467a-9efa-f703d0f310a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6c6d68-76f4-41e1-8522-dff96a15c0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e1e784e-595c-48dc-9e88-4dc9e9271da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7410479-de88-467a-9efa-f703d0f310a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280d321-ae5b-4593-bc89-2da83e61a0a8}" ma:internalName="TaxCatchAll" ma:showField="CatchAllData" ma:web="b7410479-de88-467a-9efa-f703d0f310af">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7DDF0E-AAE2-4B3C-B618-B8B7D639129E}">
  <ds:schemaRefs>
    <ds:schemaRef ds:uri="http://schemas.microsoft.com/office/2006/metadata/properties"/>
    <ds:schemaRef ds:uri="http://schemas.microsoft.com/office/infopath/2007/PartnerControls"/>
    <ds:schemaRef ds:uri="b7410479-de88-467a-9efa-f703d0f310af"/>
    <ds:schemaRef ds:uri="b96c6d68-76f4-41e1-8522-dff96a15c04c"/>
  </ds:schemaRefs>
</ds:datastoreItem>
</file>

<file path=customXml/itemProps2.xml><?xml version="1.0" encoding="utf-8"?>
<ds:datastoreItem xmlns:ds="http://schemas.openxmlformats.org/officeDocument/2006/customXml" ds:itemID="{32B69DAD-6780-4922-BD90-79DB21F5CAF3}">
  <ds:schemaRefs>
    <ds:schemaRef ds:uri="http://schemas.microsoft.com/sharepoint/v3/contenttype/forms"/>
  </ds:schemaRefs>
</ds:datastoreItem>
</file>

<file path=customXml/itemProps3.xml><?xml version="1.0" encoding="utf-8"?>
<ds:datastoreItem xmlns:ds="http://schemas.openxmlformats.org/officeDocument/2006/customXml" ds:itemID="{D838E56C-9654-4E1B-9A9D-83C62BB85B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6c6d68-76f4-41e1-8522-dff96a15c04c"/>
    <ds:schemaRef ds:uri="b7410479-de88-467a-9efa-f703d0f310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529</Words>
  <Characters>3021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Spencer</dc:creator>
  <cp:keywords/>
  <dc:description/>
  <cp:lastModifiedBy>Laura Green</cp:lastModifiedBy>
  <cp:revision>5</cp:revision>
  <dcterms:created xsi:type="dcterms:W3CDTF">2023-02-27T15:42:00Z</dcterms:created>
  <dcterms:modified xsi:type="dcterms:W3CDTF">2023-02-28T21:18:00Z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0x010100A3BEF7C7BC38954CBA77D1B1A1FC16C7</vt:lpwstr>
  </property>
  <property fmtid="{D5CDD505-2E9C-101B-9397-08002B2CF9AE}" pid="3" name="MediaServiceImageTags">
    <vt:lpwstr/>
  </property>
</Properties>
</file>