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E428" w14:textId="7FEE8F60" w:rsidR="00193C5F" w:rsidRDefault="001B28A1" w:rsidP="00572B15">
      <w:pPr>
        <w:spacing w:after="0"/>
      </w:pPr>
      <w:r>
        <w:fldChar w:fldCharType="begin"/>
      </w:r>
      <w:r>
        <w:instrText xml:space="preserve"> HYPERLINK "https://www.yakimaherald.com/news/local/crime_and_courts/yakima-county-commissioners-approve-2-8-million-request-to-fund-crime-center/article_8ba95991-5080-5d5a-bc13-0dd121328620.html" </w:instrText>
      </w:r>
      <w:r>
        <w:fldChar w:fldCharType="separate"/>
      </w:r>
      <w:r w:rsidRPr="001B28A1">
        <w:rPr>
          <w:rStyle w:val="Hyperlink"/>
        </w:rPr>
        <w:t>Yakima County commissioners approve $2.8 million request to fund crime center</w:t>
      </w:r>
      <w:r>
        <w:fldChar w:fldCharType="end"/>
      </w:r>
    </w:p>
    <w:p w14:paraId="7DFF5FAA" w14:textId="15F2DC65" w:rsidR="001B28A1" w:rsidRDefault="008A518F" w:rsidP="00572B15">
      <w:pPr>
        <w:spacing w:after="0"/>
      </w:pPr>
      <w:r w:rsidRPr="008A518F">
        <w:t xml:space="preserve">The next step will be to establish a contract between the county and the Yakima Valley Conference of Governments, which will oversee the center, on how the money will be spent, as well as appoint the executive board, which would include </w:t>
      </w:r>
      <w:proofErr w:type="spellStart"/>
      <w:r w:rsidRPr="008A518F">
        <w:t>Udell</w:t>
      </w:r>
      <w:proofErr w:type="spellEnd"/>
      <w:r w:rsidRPr="008A518F">
        <w:t xml:space="preserve"> and Valley police chiefs.</w:t>
      </w:r>
    </w:p>
    <w:p w14:paraId="20FDDD98" w14:textId="462ACDF6" w:rsidR="008A518F" w:rsidRDefault="008A518F" w:rsidP="00572B15">
      <w:pPr>
        <w:spacing w:after="0"/>
      </w:pPr>
    </w:p>
    <w:p w14:paraId="732C239E" w14:textId="0C5DA962" w:rsidR="008A518F" w:rsidRDefault="008A518F" w:rsidP="00572B15">
      <w:pPr>
        <w:spacing w:after="0"/>
      </w:pPr>
      <w:hyperlink r:id="rId4" w:history="1">
        <w:r w:rsidRPr="008A518F">
          <w:rPr>
            <w:rStyle w:val="Hyperlink"/>
          </w:rPr>
          <w:t xml:space="preserve">D.C. Council Hears Testimony </w:t>
        </w:r>
        <w:proofErr w:type="gramStart"/>
        <w:r w:rsidRPr="008A518F">
          <w:rPr>
            <w:rStyle w:val="Hyperlink"/>
          </w:rPr>
          <w:t>On</w:t>
        </w:r>
        <w:proofErr w:type="gramEnd"/>
        <w:r w:rsidRPr="008A518F">
          <w:rPr>
            <w:rStyle w:val="Hyperlink"/>
          </w:rPr>
          <w:t xml:space="preserve"> Proposed Crime Lab Restructuring</w:t>
        </w:r>
      </w:hyperlink>
    </w:p>
    <w:p w14:paraId="50146F10" w14:textId="0037DCE9" w:rsidR="008A518F" w:rsidRDefault="008A518F" w:rsidP="00572B15">
      <w:pPr>
        <w:spacing w:after="0"/>
      </w:pPr>
      <w:r w:rsidRPr="008A518F">
        <w:t>The D.C. Council heard testimony Thursday on a proposed bill that would overhaul the city’s crime lab. Ward 6 Councilmember Charles Allen, who chairs the committee that oversees the lab and who introduced the legislation along with several other councilmembers, stressed during the hearing that he feels strongly about wrapping up edits to the bill this summer and passing it through the Council this fall.</w:t>
      </w:r>
    </w:p>
    <w:p w14:paraId="7A2294FB" w14:textId="1BBA662F" w:rsidR="008A518F" w:rsidRDefault="008A518F" w:rsidP="00572B15">
      <w:pPr>
        <w:spacing w:after="0"/>
      </w:pPr>
    </w:p>
    <w:p w14:paraId="58EEEAD2" w14:textId="73706BA4" w:rsidR="008A518F" w:rsidRDefault="008A518F" w:rsidP="00572B15">
      <w:pPr>
        <w:spacing w:after="0"/>
      </w:pPr>
      <w:hyperlink r:id="rId5" w:history="1">
        <w:r w:rsidRPr="008A518F">
          <w:rPr>
            <w:rStyle w:val="Hyperlink"/>
          </w:rPr>
          <w:t>Crime lab backlogs soared after Baltimore prosecutors pushed to test every gun</w:t>
        </w:r>
      </w:hyperlink>
    </w:p>
    <w:p w14:paraId="3ADE5FD3" w14:textId="4093DF6B" w:rsidR="008A518F" w:rsidRDefault="008A518F" w:rsidP="00572B15">
      <w:pPr>
        <w:spacing w:after="0"/>
      </w:pPr>
      <w:r w:rsidRPr="008A518F">
        <w:t>But crime lab management objected to the move, and in 2020 the lab produced a report that found the policy was, by most metrics, a failure. The remarkably frank report argues that the policy did little to benefit gun prosecutions but contributed to ballooning backlogs in homicide and sex offense cases.</w:t>
      </w:r>
    </w:p>
    <w:p w14:paraId="03EED6F4" w14:textId="7CB90243" w:rsidR="008A518F" w:rsidRDefault="008A518F" w:rsidP="00572B15">
      <w:pPr>
        <w:spacing w:after="0"/>
      </w:pPr>
    </w:p>
    <w:p w14:paraId="6098CA4F" w14:textId="68041461" w:rsidR="008A518F" w:rsidRDefault="003A5160" w:rsidP="00572B15">
      <w:pPr>
        <w:spacing w:after="0"/>
      </w:pPr>
      <w:hyperlink r:id="rId6" w:history="1">
        <w:r w:rsidRPr="003A5160">
          <w:rPr>
            <w:rStyle w:val="Hyperlink"/>
          </w:rPr>
          <w:t>BCA fields new mobile crime lab to speed up shooting investigations</w:t>
        </w:r>
      </w:hyperlink>
    </w:p>
    <w:p w14:paraId="7F8EC92B" w14:textId="709F4912" w:rsidR="003A5160" w:rsidRDefault="003A5160" w:rsidP="00572B15">
      <w:pPr>
        <w:spacing w:after="0"/>
      </w:pPr>
      <w:r w:rsidRPr="003A5160">
        <w:t>“This resource will make a significant impact in the short term to help provide leads to investigators who are working diligently and sometimes through the night to solve the numerous gun crimes that have been plaguing our area,” William McCrary, ATF St. Paul field division special agent in charge, said.</w:t>
      </w:r>
    </w:p>
    <w:p w14:paraId="29C333D9" w14:textId="40A8CC7F" w:rsidR="003A5160" w:rsidRDefault="003A5160" w:rsidP="00572B15">
      <w:pPr>
        <w:spacing w:after="0"/>
      </w:pPr>
    </w:p>
    <w:p w14:paraId="26B9F49D" w14:textId="16DE8D51" w:rsidR="003A5160" w:rsidRDefault="003A5160" w:rsidP="00572B15">
      <w:pPr>
        <w:spacing w:after="0"/>
      </w:pPr>
      <w:hyperlink r:id="rId7" w:history="1">
        <w:r w:rsidRPr="003A5160">
          <w:rPr>
            <w:rStyle w:val="Hyperlink"/>
          </w:rPr>
          <w:t>Sheriff's Crime Lab certified for top standards in the lab</w:t>
        </w:r>
      </w:hyperlink>
    </w:p>
    <w:p w14:paraId="72E00735" w14:textId="2C919C69" w:rsidR="003A5160" w:rsidRDefault="003A5160" w:rsidP="00572B15">
      <w:pPr>
        <w:spacing w:after="0"/>
      </w:pPr>
      <w:r w:rsidRPr="003A5160">
        <w:t>This certification is from the Organization of Scientific Area Committees. OSAC is a collaborative body of more than 500 forensic science practitioners, industry scholars, lawyers and other experts who represent local, state and federal agencies. They develop, publish and promote rigorous standards to strengthen the practice of forensic science.</w:t>
      </w:r>
    </w:p>
    <w:p w14:paraId="692A4009" w14:textId="14E77596" w:rsidR="003A5160" w:rsidRDefault="003A5160" w:rsidP="00572B15">
      <w:pPr>
        <w:spacing w:after="0"/>
      </w:pPr>
    </w:p>
    <w:p w14:paraId="0E96A694" w14:textId="764FE3EA" w:rsidR="003A5160" w:rsidRDefault="004E36D4" w:rsidP="00572B15">
      <w:pPr>
        <w:spacing w:after="0"/>
      </w:pPr>
      <w:hyperlink r:id="rId8" w:history="1">
        <w:r w:rsidRPr="004E36D4">
          <w:rPr>
            <w:rStyle w:val="Hyperlink"/>
          </w:rPr>
          <w:t>County, Sheriff’s Department discuss the potential of a crime lab in North Mississippi</w:t>
        </w:r>
      </w:hyperlink>
    </w:p>
    <w:p w14:paraId="71E78F67" w14:textId="23B72768" w:rsidR="004E36D4" w:rsidRDefault="004E36D4" w:rsidP="00572B15">
      <w:pPr>
        <w:spacing w:after="0"/>
      </w:pPr>
      <w:r w:rsidRPr="004E36D4">
        <w:t>During the Lafayette County Board of Supervisors’ budget audit sessions, Lafayette County Sheriff discussed potentially establishing a crime lab in North Mississippi to combat the massive backlog of autopsies.</w:t>
      </w:r>
    </w:p>
    <w:p w14:paraId="446F7DD9" w14:textId="043BC919" w:rsidR="004E36D4" w:rsidRDefault="004E36D4" w:rsidP="00572B15">
      <w:pPr>
        <w:spacing w:after="0"/>
      </w:pPr>
    </w:p>
    <w:p w14:paraId="049E80B4" w14:textId="2B1B985E" w:rsidR="004E36D4" w:rsidRDefault="004E36D4" w:rsidP="00572B15">
      <w:pPr>
        <w:spacing w:after="0"/>
      </w:pPr>
      <w:hyperlink r:id="rId9" w:history="1">
        <w:r w:rsidRPr="004E36D4">
          <w:rPr>
            <w:rStyle w:val="Hyperlink"/>
          </w:rPr>
          <w:t>Gov. Greg Abbott to tour DPS crime lab in Jersey Village Thursday and talk fentanyl crisis in Texas</w:t>
        </w:r>
      </w:hyperlink>
    </w:p>
    <w:p w14:paraId="5CB11567" w14:textId="29BE7EF5" w:rsidR="004E36D4" w:rsidRDefault="004E36D4" w:rsidP="00572B15">
      <w:pPr>
        <w:spacing w:after="0"/>
      </w:pPr>
      <w:r w:rsidRPr="004E36D4">
        <w:t>Abbott will be joined by several other leaders, including DPS Director Steve McCraw, Texas Public Safety Commission Chairman Steven Mach, Senator Joan Huffman, Senator Paul Bettencourt and more.</w:t>
      </w:r>
    </w:p>
    <w:p w14:paraId="0C193547" w14:textId="3E1DA814" w:rsidR="004E36D4" w:rsidRDefault="004E36D4" w:rsidP="00572B15">
      <w:pPr>
        <w:spacing w:after="0"/>
      </w:pPr>
    </w:p>
    <w:p w14:paraId="12C5E574" w14:textId="2DBCCD28" w:rsidR="004E36D4" w:rsidRDefault="004E36D4" w:rsidP="00572B15">
      <w:pPr>
        <w:spacing w:after="0"/>
      </w:pPr>
      <w:hyperlink r:id="rId10" w:history="1">
        <w:r w:rsidRPr="004E36D4">
          <w:rPr>
            <w:rStyle w:val="Hyperlink"/>
          </w:rPr>
          <w:t>New Wake County DNA lab inching closer to completion</w:t>
        </w:r>
      </w:hyperlink>
    </w:p>
    <w:p w14:paraId="3F173C04" w14:textId="651B2427" w:rsidR="004E36D4" w:rsidRDefault="00AD6F32" w:rsidP="00572B15">
      <w:pPr>
        <w:spacing w:after="0"/>
      </w:pPr>
      <w:r w:rsidRPr="00AD6F32">
        <w:t xml:space="preserve">“There is no stopping it now. It is very exciting that it has gone from what was our dream a number of years ago to now becoming a reality,” said Sam </w:t>
      </w:r>
      <w:proofErr w:type="spellStart"/>
      <w:r w:rsidRPr="00AD6F32">
        <w:t>Pennica</w:t>
      </w:r>
      <w:proofErr w:type="spellEnd"/>
      <w:r w:rsidRPr="00AD6F32">
        <w:t xml:space="preserve"> as he stood next to Chris Stark.</w:t>
      </w:r>
    </w:p>
    <w:p w14:paraId="5D46C854" w14:textId="7F802863" w:rsidR="00AD6F32" w:rsidRDefault="00AD6F32" w:rsidP="00572B15">
      <w:pPr>
        <w:spacing w:after="0"/>
      </w:pPr>
    </w:p>
    <w:p w14:paraId="729A510D" w14:textId="13D4AEEE" w:rsidR="00AD6F32" w:rsidRDefault="00AD6F32" w:rsidP="00572B15">
      <w:pPr>
        <w:spacing w:after="0"/>
      </w:pPr>
      <w:hyperlink r:id="rId11" w:history="1">
        <w:r w:rsidRPr="00AD6F32">
          <w:rPr>
            <w:rStyle w:val="Hyperlink"/>
          </w:rPr>
          <w:t>Albuquerque PD gets new delivery of LDV mobile crime labs</w:t>
        </w:r>
      </w:hyperlink>
    </w:p>
    <w:p w14:paraId="61479F2D" w14:textId="7001E02C" w:rsidR="00AD6F32" w:rsidRDefault="00AD6F32" w:rsidP="00572B15">
      <w:pPr>
        <w:spacing w:after="0"/>
      </w:pPr>
      <w:r w:rsidRPr="00AD6F32">
        <w:t>The Albuquerque Police Department is now better equipped to fight crime on the go. Earlier this month, the department received two new mobile crime lab vehicles from LDV, a manufacturer of custom specialty vehicles.</w:t>
      </w:r>
    </w:p>
    <w:p w14:paraId="216D178E" w14:textId="4AC99221" w:rsidR="00AD6F32" w:rsidRDefault="00AD6F32" w:rsidP="00572B15">
      <w:pPr>
        <w:spacing w:after="0"/>
      </w:pPr>
      <w:hyperlink r:id="rId12" w:history="1">
        <w:r w:rsidRPr="00AD6F32">
          <w:rPr>
            <w:rStyle w:val="Hyperlink"/>
          </w:rPr>
          <w:t>New Missouri crime lab to serve state departments</w:t>
        </w:r>
      </w:hyperlink>
    </w:p>
    <w:p w14:paraId="31F7DC33" w14:textId="212EC850" w:rsidR="00AD6F32" w:rsidRDefault="00AD6F32" w:rsidP="00572B15">
      <w:pPr>
        <w:spacing w:after="0"/>
      </w:pPr>
      <w:r w:rsidRPr="00AD6F32">
        <w:t>A new crime lab in the state’s capital city will serve multiple departments, and people around Missouri. Governor Mike Parson along with the directors of the department of agriculture, conservation, natural resources, the health department, and the Missouri State Highway Patrol celebrated the approval of the money for the facility.</w:t>
      </w:r>
    </w:p>
    <w:p w14:paraId="1AC776F6" w14:textId="712B834C" w:rsidR="00AD6F32" w:rsidRDefault="00AD6F32" w:rsidP="00572B15">
      <w:pPr>
        <w:spacing w:after="0"/>
      </w:pPr>
    </w:p>
    <w:p w14:paraId="2D58E2D6" w14:textId="14C47D84" w:rsidR="00AD6F32" w:rsidRDefault="00AD6F32" w:rsidP="00572B15">
      <w:pPr>
        <w:spacing w:after="0"/>
      </w:pPr>
      <w:hyperlink r:id="rId13" w:history="1">
        <w:r w:rsidRPr="00AD6F32">
          <w:rPr>
            <w:rStyle w:val="Hyperlink"/>
          </w:rPr>
          <w:t>Judge: DC crime lab’s conduct ‘shameful,’ but murder case that exposed errors can continue</w:t>
        </w:r>
      </w:hyperlink>
    </w:p>
    <w:p w14:paraId="510FE21B" w14:textId="193EA831" w:rsidR="00AD6F32" w:rsidRDefault="00AD6F32" w:rsidP="00572B15">
      <w:pPr>
        <w:spacing w:after="0"/>
      </w:pPr>
      <w:r w:rsidRPr="00AD6F32">
        <w:t>“The conduct and the activity of the Department of Forensic Science is nothing short of shameful,” D.C. Superior Court Judge Milton Lee said Friday afternoon, ruling against a motion to dismiss the first-degree murder indictments against Rondell McLeod and Joseph Brown. Both men were charged with first-degree murder in two 2015 shooting deaths. The errors in their cases exposed serious forensics errors and missteps by the D.C. crime lab.</w:t>
      </w:r>
    </w:p>
    <w:p w14:paraId="13C7245D" w14:textId="59CABEFA" w:rsidR="00AD6F32" w:rsidRDefault="00AD6F32" w:rsidP="00572B15">
      <w:pPr>
        <w:spacing w:after="0"/>
      </w:pPr>
    </w:p>
    <w:p w14:paraId="520D69B1" w14:textId="5631CD0E" w:rsidR="00AD6F32" w:rsidRDefault="00F70FB9" w:rsidP="00572B15">
      <w:pPr>
        <w:spacing w:after="0"/>
      </w:pPr>
      <w:hyperlink r:id="rId14" w:history="1">
        <w:r w:rsidR="00AD6F32" w:rsidRPr="00F70FB9">
          <w:rPr>
            <w:rStyle w:val="Hyperlink"/>
          </w:rPr>
          <w:t>‘This is the best lab on the planet’: Mayor unveils first-ever DNA gun crime lab</w:t>
        </w:r>
      </w:hyperlink>
    </w:p>
    <w:p w14:paraId="4F9487DF" w14:textId="007E356A" w:rsidR="00F70FB9" w:rsidRDefault="00F70FB9" w:rsidP="00572B15">
      <w:pPr>
        <w:spacing w:after="0"/>
      </w:pPr>
      <w:r w:rsidRPr="00F70FB9">
        <w:t>“Call me Doctor Adams,” the mayor joked as he suited up in latex gloves and a gown in preparation to tour the state-of-the-art facility inside the Chief Medical Examiner’s office at 421 East 26th Street. The inquisitive mayor excitedly observed scientists at work on June 30 looming over test tubes and other equipment. Guided by Chief Medical Examiner Dr. Jason Graham, Adams was shown the full scope of the controlled workshop.</w:t>
      </w:r>
    </w:p>
    <w:p w14:paraId="04D3CED2" w14:textId="4CB20151" w:rsidR="00F70FB9" w:rsidRDefault="00F70FB9" w:rsidP="00572B15">
      <w:pPr>
        <w:spacing w:after="0"/>
      </w:pPr>
    </w:p>
    <w:p w14:paraId="63E95A25" w14:textId="41F3E3C9" w:rsidR="00F70FB9" w:rsidRDefault="00F70FB9" w:rsidP="00572B15">
      <w:pPr>
        <w:spacing w:after="0"/>
      </w:pPr>
      <w:hyperlink r:id="rId15" w:history="1">
        <w:r w:rsidRPr="00F70FB9">
          <w:rPr>
            <w:rStyle w:val="Hyperlink"/>
          </w:rPr>
          <w:t>Crime lab error led to incorrect blood alcohol levels in hundreds of DUII cases</w:t>
        </w:r>
      </w:hyperlink>
    </w:p>
    <w:p w14:paraId="44766CDD" w14:textId="0379A029" w:rsidR="00F70FB9" w:rsidRDefault="00F70FB9" w:rsidP="00572B15">
      <w:pPr>
        <w:spacing w:after="0"/>
      </w:pPr>
      <w:r w:rsidRPr="00F70FB9">
        <w:t>Hundreds of Oregon DUII cases were given incorrect blood alcohol levels, according to a discovery by the state crime lab, which said the levels were off by fractions of a percent due to incorrectly calibrated equipment.</w:t>
      </w:r>
    </w:p>
    <w:p w14:paraId="6C01F7B2" w14:textId="2288475A" w:rsidR="00F70FB9" w:rsidRDefault="00F70FB9" w:rsidP="00572B15">
      <w:pPr>
        <w:spacing w:after="0"/>
      </w:pPr>
    </w:p>
    <w:p w14:paraId="6125F985" w14:textId="1A8E8DCD" w:rsidR="00F70FB9" w:rsidRDefault="00814395" w:rsidP="00572B15">
      <w:pPr>
        <w:spacing w:after="0"/>
      </w:pPr>
      <w:hyperlink r:id="rId16" w:history="1">
        <w:r w:rsidRPr="00814395">
          <w:rPr>
            <w:rStyle w:val="Hyperlink"/>
          </w:rPr>
          <w:t>Kern crime lab takes step forward in using science to detect drugs in suspected DUI drivers</w:t>
        </w:r>
      </w:hyperlink>
    </w:p>
    <w:p w14:paraId="69E2B1C2" w14:textId="0CF485BC" w:rsidR="00814395" w:rsidRDefault="00814395" w:rsidP="00814395">
      <w:pPr>
        <w:spacing w:after="0"/>
      </w:pPr>
      <w:r>
        <w:t>But folks at the Kern Regional Crime Lab believe the Liquid Chromatograph Triple Quadrupole Mass Spectrometer could be a game changer in the office's ongoing effort to provide evidence against suspected DUI drivers — and ultimately take more impaired drivers off Kern County's roads.</w:t>
      </w:r>
    </w:p>
    <w:p w14:paraId="1BBB4634" w14:textId="7A81089C" w:rsidR="00814395" w:rsidRDefault="00814395" w:rsidP="00814395">
      <w:pPr>
        <w:spacing w:after="0"/>
      </w:pPr>
    </w:p>
    <w:p w14:paraId="43345311" w14:textId="7937FFCE" w:rsidR="00814395" w:rsidRDefault="00814395" w:rsidP="00814395">
      <w:pPr>
        <w:spacing w:after="0"/>
      </w:pPr>
      <w:hyperlink r:id="rId17" w:history="1">
        <w:r w:rsidRPr="00814395">
          <w:rPr>
            <w:rStyle w:val="Hyperlink"/>
          </w:rPr>
          <w:t>Family has closure after 42-year homicide case is closed</w:t>
        </w:r>
      </w:hyperlink>
    </w:p>
    <w:p w14:paraId="745D8961" w14:textId="64AD25DB" w:rsidR="00814395" w:rsidRDefault="00814395" w:rsidP="00814395">
      <w:pPr>
        <w:spacing w:after="0"/>
      </w:pPr>
      <w:proofErr w:type="spellStart"/>
      <w:r w:rsidRPr="00814395">
        <w:t>Madger</w:t>
      </w:r>
      <w:proofErr w:type="spellEnd"/>
      <w:r w:rsidRPr="00814395">
        <w:t xml:space="preserve"> said he returned from work that day to find his 25-year-old wife, Nadine, dead on their dining room floor with more than 40 stab wounds.</w:t>
      </w:r>
    </w:p>
    <w:p w14:paraId="61922CBB" w14:textId="3FCAEA89" w:rsidR="00814395" w:rsidRDefault="00814395" w:rsidP="00814395">
      <w:pPr>
        <w:spacing w:after="0"/>
      </w:pPr>
    </w:p>
    <w:p w14:paraId="6694531F" w14:textId="275951BF" w:rsidR="00814395" w:rsidRPr="008C2C26" w:rsidRDefault="008C2C26" w:rsidP="00814395">
      <w:pPr>
        <w:spacing w:after="0"/>
        <w:rPr>
          <w:sz w:val="20"/>
          <w:szCs w:val="20"/>
        </w:rPr>
      </w:pPr>
      <w:hyperlink r:id="rId18" w:history="1">
        <w:r w:rsidRPr="008C2C26">
          <w:rPr>
            <w:rStyle w:val="Hyperlink"/>
            <w:sz w:val="20"/>
            <w:szCs w:val="20"/>
          </w:rPr>
          <w:t>Governor DeWine Announces Grants to Prevent Gang Violence, Improve Law Enforcement Staffing Levels</w:t>
        </w:r>
      </w:hyperlink>
    </w:p>
    <w:p w14:paraId="28A1CEB3" w14:textId="0128086F" w:rsidR="008C2C26" w:rsidRDefault="008C2C26" w:rsidP="00814395">
      <w:pPr>
        <w:spacing w:after="0"/>
      </w:pPr>
      <w:r w:rsidRPr="008C2C26">
        <w:t>The grants are part of the fourth round of Governor DeWine’s Ohio Violent Crime Reduction Grant Program. To date, the Governor has awarded $19.5 million to 69 Ohio law enforcement agencies to aid in their work to hold accountable the small number of criminals responsible for most violent crime in the state. A total of $58 million will be awarded as part of the grant program overall.</w:t>
      </w:r>
    </w:p>
    <w:p w14:paraId="77D84AC2" w14:textId="3FB8FCC6" w:rsidR="00E47B2A" w:rsidRDefault="00E47B2A" w:rsidP="00814395">
      <w:pPr>
        <w:spacing w:after="0"/>
      </w:pPr>
    </w:p>
    <w:p w14:paraId="36C60688" w14:textId="65F557A3" w:rsidR="00E47B2A" w:rsidRDefault="00E47B2A" w:rsidP="00814395">
      <w:pPr>
        <w:spacing w:after="0"/>
      </w:pPr>
    </w:p>
    <w:p w14:paraId="102FE5F4" w14:textId="18957E09" w:rsidR="00E47B2A" w:rsidRDefault="00E47B2A" w:rsidP="00814395">
      <w:pPr>
        <w:spacing w:after="0"/>
      </w:pPr>
    </w:p>
    <w:p w14:paraId="3A10E22E" w14:textId="77777777" w:rsidR="00E47B2A" w:rsidRDefault="00E47B2A" w:rsidP="00814395">
      <w:pPr>
        <w:spacing w:after="0"/>
      </w:pPr>
    </w:p>
    <w:p w14:paraId="7B69F400" w14:textId="2AC29059" w:rsidR="008C2C26" w:rsidRDefault="008C2C26" w:rsidP="00814395">
      <w:pPr>
        <w:spacing w:after="0"/>
      </w:pPr>
    </w:p>
    <w:p w14:paraId="052872FD" w14:textId="2C5C6472" w:rsidR="008C2C26" w:rsidRDefault="008C2C26" w:rsidP="00814395">
      <w:pPr>
        <w:spacing w:after="0"/>
      </w:pPr>
      <w:hyperlink r:id="rId19" w:history="1">
        <w:r w:rsidRPr="008C2C26">
          <w:rPr>
            <w:rStyle w:val="Hyperlink"/>
          </w:rPr>
          <w:t>Multiple cold cases solved with assist from Attorney General’s DNA forensic genetic genealogy program</w:t>
        </w:r>
      </w:hyperlink>
    </w:p>
    <w:p w14:paraId="6F862761" w14:textId="34C1E06B" w:rsidR="008C2C26" w:rsidRDefault="00E47B2A" w:rsidP="00814395">
      <w:pPr>
        <w:spacing w:after="0"/>
      </w:pPr>
      <w:r w:rsidRPr="00E47B2A">
        <w:t>Ferguson’s forensic genetic genealogy program has assisted with 23 cold case investigations to date. Three cases have been solved with the assistance of this program, and the leads generated by the program may result in future arrests and convictions in the other 20 cases. The program is part of the Attorney General’s Sexual Assault Kit Initiative.</w:t>
      </w:r>
    </w:p>
    <w:p w14:paraId="0CCB3D52" w14:textId="6BFC1B19" w:rsidR="00E47B2A" w:rsidRDefault="00E47B2A" w:rsidP="00814395">
      <w:pPr>
        <w:spacing w:after="0"/>
      </w:pPr>
    </w:p>
    <w:p w14:paraId="41A883A5" w14:textId="4DABBAC0" w:rsidR="00E47B2A" w:rsidRDefault="00E47B2A" w:rsidP="00814395">
      <w:pPr>
        <w:spacing w:after="0"/>
      </w:pPr>
      <w:hyperlink r:id="rId20" w:history="1">
        <w:r w:rsidRPr="00E47B2A">
          <w:rPr>
            <w:rStyle w:val="Hyperlink"/>
          </w:rPr>
          <w:t>What happened to Stephanie Hebert? Cold case solved 44 years after 5-year-old abducted, killed</w:t>
        </w:r>
      </w:hyperlink>
    </w:p>
    <w:p w14:paraId="50282A9F" w14:textId="3F15DC8F" w:rsidR="00E47B2A" w:rsidRDefault="00E47B2A" w:rsidP="00814395">
      <w:pPr>
        <w:spacing w:after="0"/>
      </w:pPr>
      <w:r w:rsidRPr="00E47B2A">
        <w:t xml:space="preserve">For 44 years, relatives, friends and strangers alike have wondered who abducted 5-year-old Stephanie Hebert from her </w:t>
      </w:r>
      <w:proofErr w:type="spellStart"/>
      <w:r w:rsidRPr="00E47B2A">
        <w:t>Waggaman</w:t>
      </w:r>
      <w:proofErr w:type="spellEnd"/>
      <w:r w:rsidRPr="00E47B2A">
        <w:t xml:space="preserve"> neighborhood in the summer of 1978, sexually abused her and left her body to rot, bound to a willow tree in a remote, wooded area 20 miles from her home.</w:t>
      </w:r>
    </w:p>
    <w:p w14:paraId="44BB251A" w14:textId="5A8B3767" w:rsidR="00E47B2A" w:rsidRDefault="00E47B2A" w:rsidP="00814395">
      <w:pPr>
        <w:spacing w:after="0"/>
      </w:pPr>
    </w:p>
    <w:p w14:paraId="29D945E8" w14:textId="51B9D590" w:rsidR="00E47B2A" w:rsidRDefault="00B3497B" w:rsidP="00814395">
      <w:pPr>
        <w:spacing w:after="0"/>
      </w:pPr>
      <w:hyperlink r:id="rId21" w:history="1">
        <w:r w:rsidRPr="00B3497B">
          <w:rPr>
            <w:rStyle w:val="Hyperlink"/>
          </w:rPr>
          <w:t>California tech CEO charged in 1992 cold case murder after his DNA was discovered</w:t>
        </w:r>
      </w:hyperlink>
    </w:p>
    <w:p w14:paraId="6142C40F" w14:textId="658AC571" w:rsidR="00B3497B" w:rsidRDefault="0058349B" w:rsidP="00814395">
      <w:pPr>
        <w:spacing w:after="0"/>
      </w:pPr>
      <w:r w:rsidRPr="0058349B">
        <w:t xml:space="preserve">John Kevin Woodward, a 58-year-old president and CEO of </w:t>
      </w:r>
      <w:proofErr w:type="spellStart"/>
      <w:r w:rsidRPr="0058349B">
        <w:t>Readytech</w:t>
      </w:r>
      <w:proofErr w:type="spellEnd"/>
      <w:r w:rsidRPr="0058349B">
        <w:t xml:space="preserve">, was charged with the murder of Laurie </w:t>
      </w:r>
      <w:proofErr w:type="spellStart"/>
      <w:r w:rsidRPr="0058349B">
        <w:t>Houts</w:t>
      </w:r>
      <w:proofErr w:type="spellEnd"/>
      <w:r w:rsidRPr="0058349B">
        <w:t>, a 25-year-old computer engineer who was found strangled in her car in Mountain View, according to a news release.</w:t>
      </w:r>
    </w:p>
    <w:p w14:paraId="17C56DAC" w14:textId="0C0D2F5D" w:rsidR="0058349B" w:rsidRDefault="0058349B" w:rsidP="00814395">
      <w:pPr>
        <w:spacing w:after="0"/>
      </w:pPr>
    </w:p>
    <w:p w14:paraId="70DEA806" w14:textId="68C8E2D6" w:rsidR="0058349B" w:rsidRDefault="0058349B" w:rsidP="00814395">
      <w:pPr>
        <w:spacing w:after="0"/>
      </w:pPr>
      <w:hyperlink r:id="rId22" w:history="1">
        <w:r w:rsidRPr="0058349B">
          <w:rPr>
            <w:rStyle w:val="Hyperlink"/>
          </w:rPr>
          <w:t>Detroit to pay $7.5 million to man who claims cops switched bullets in 1992 murder case</w:t>
        </w:r>
      </w:hyperlink>
    </w:p>
    <w:p w14:paraId="7DB30DBF" w14:textId="1D623CB5" w:rsidR="0058349B" w:rsidRDefault="0058349B" w:rsidP="00814395">
      <w:pPr>
        <w:spacing w:after="0"/>
      </w:pPr>
      <w:r w:rsidRPr="0058349B">
        <w:t>In 2016, the Innocence Clinic at University of Michigan law school asked a judge to reopen the case. Photos of two bullets taken from the victim, Gerry Bennett, did not resemble the bullets that were examined by a defense expert before trial decades earlier.</w:t>
      </w:r>
    </w:p>
    <w:p w14:paraId="5CBFB4BC" w14:textId="418566FD" w:rsidR="0058349B" w:rsidRDefault="0058349B" w:rsidP="00814395">
      <w:pPr>
        <w:spacing w:after="0"/>
      </w:pPr>
    </w:p>
    <w:p w14:paraId="35CCD7D2" w14:textId="61D5E9DF" w:rsidR="0058349B" w:rsidRDefault="00123134" w:rsidP="00814395">
      <w:pPr>
        <w:spacing w:after="0"/>
      </w:pPr>
      <w:hyperlink r:id="rId23" w:history="1">
        <w:r w:rsidRPr="00123134">
          <w:rPr>
            <w:rStyle w:val="Hyperlink"/>
          </w:rPr>
          <w:t>Massachusetts officials warn that animal sedation drug found in state’s street drug supply</w:t>
        </w:r>
      </w:hyperlink>
    </w:p>
    <w:p w14:paraId="6679FEAE" w14:textId="29E077E2" w:rsidR="00123134" w:rsidRDefault="00123134" w:rsidP="00814395">
      <w:pPr>
        <w:spacing w:after="0"/>
      </w:pPr>
      <w:r w:rsidRPr="00123134">
        <w:t>Massachusetts Drug Supply Data Stream at Brandeis University noted a significant percentage of opioid samples testing positive for the presence of Xylazine, especially in Western Massachusetts. MADDS found the drug in both powder and counterfeit pain pills. The Massachusetts State Police Crime Lab finds Xylazine frequently used as a cutting agent.</w:t>
      </w:r>
    </w:p>
    <w:p w14:paraId="2363E1DC" w14:textId="49DC8518" w:rsidR="00123134" w:rsidRDefault="00123134" w:rsidP="00814395">
      <w:pPr>
        <w:spacing w:after="0"/>
      </w:pPr>
    </w:p>
    <w:p w14:paraId="2BEAD132" w14:textId="30EC5F43" w:rsidR="00123134" w:rsidRDefault="00A84765" w:rsidP="00814395">
      <w:pPr>
        <w:spacing w:after="0"/>
      </w:pPr>
      <w:hyperlink r:id="rId24" w:history="1">
        <w:r w:rsidRPr="00A84765">
          <w:rPr>
            <w:rStyle w:val="Hyperlink"/>
          </w:rPr>
          <w:t>Montana State Crime Lab recognized for fast case turnarounds</w:t>
        </w:r>
      </w:hyperlink>
    </w:p>
    <w:p w14:paraId="770F4FA6" w14:textId="613A1AC6" w:rsidR="00A84765" w:rsidRDefault="00A84765" w:rsidP="00814395">
      <w:pPr>
        <w:spacing w:after="0"/>
      </w:pPr>
      <w:r w:rsidRPr="00A84765">
        <w:t xml:space="preserve">In the crime lab’s annual report, the crime lab administrator, Travis </w:t>
      </w:r>
      <w:proofErr w:type="spellStart"/>
      <w:r w:rsidRPr="00A84765">
        <w:t>Spinder</w:t>
      </w:r>
      <w:proofErr w:type="spellEnd"/>
      <w:r w:rsidRPr="00A84765">
        <w:t xml:space="preserve">, said the Montana Department of Justice’s Forensic Science Division “underwent a major change in 2021 with the departure of our division administrator, Scott Larson. </w:t>
      </w:r>
      <w:proofErr w:type="spellStart"/>
      <w:r w:rsidRPr="00A84765">
        <w:t>Spinder</w:t>
      </w:r>
      <w:proofErr w:type="spellEnd"/>
      <w:r w:rsidRPr="00A84765">
        <w:t xml:space="preserve"> was hired as Larson’s replacement in October. Despite the shake up, in almost all areas the department’s analysis turnaround times either dropped or stayed the same in 2021.</w:t>
      </w:r>
    </w:p>
    <w:p w14:paraId="0D220961" w14:textId="6DCE93D8" w:rsidR="00A84765" w:rsidRDefault="00A84765" w:rsidP="00814395">
      <w:pPr>
        <w:spacing w:after="0"/>
      </w:pPr>
    </w:p>
    <w:p w14:paraId="290ABBDB" w14:textId="410D7637" w:rsidR="00A84765" w:rsidRDefault="009E4DA0" w:rsidP="00814395">
      <w:pPr>
        <w:spacing w:after="0"/>
      </w:pPr>
      <w:hyperlink r:id="rId25" w:history="1">
        <w:proofErr w:type="spellStart"/>
        <w:r w:rsidRPr="009E4DA0">
          <w:rPr>
            <w:rStyle w:val="Hyperlink"/>
          </w:rPr>
          <w:t>Hampikian’s</w:t>
        </w:r>
        <w:proofErr w:type="spellEnd"/>
        <w:r w:rsidRPr="009E4DA0">
          <w:rPr>
            <w:rStyle w:val="Hyperlink"/>
          </w:rPr>
          <w:t xml:space="preserve"> forensic work assists in exoneration of innocent man</w:t>
        </w:r>
      </w:hyperlink>
    </w:p>
    <w:p w14:paraId="3C7CEBDB" w14:textId="7E42F5E4" w:rsidR="009E4DA0" w:rsidRDefault="009E4DA0" w:rsidP="00814395">
      <w:pPr>
        <w:spacing w:after="0"/>
      </w:pPr>
      <w:r w:rsidRPr="009E4DA0">
        <w:t xml:space="preserve">In their study, </w:t>
      </w:r>
      <w:proofErr w:type="spellStart"/>
      <w:r w:rsidRPr="009E4DA0">
        <w:t>Dror</w:t>
      </w:r>
      <w:proofErr w:type="spellEnd"/>
      <w:r w:rsidRPr="009E4DA0">
        <w:t xml:space="preserve"> and </w:t>
      </w:r>
      <w:proofErr w:type="spellStart"/>
      <w:r w:rsidRPr="009E4DA0">
        <w:t>Hampikian</w:t>
      </w:r>
      <w:proofErr w:type="spellEnd"/>
      <w:r w:rsidRPr="009E4DA0">
        <w:t xml:space="preserve"> took the DNA data from Robinson’s trial and gave it to 17 new analysts. Only one of the 17 agreed with the expert who testified at Robinson’s trial. </w:t>
      </w:r>
      <w:proofErr w:type="spellStart"/>
      <w:r w:rsidRPr="009E4DA0">
        <w:t>Hampikian</w:t>
      </w:r>
      <w:proofErr w:type="spellEnd"/>
      <w:r w:rsidRPr="009E4DA0">
        <w:t xml:space="preserve"> said, “The problem is that labs don’t know when to say, this is really inconclusive. </w:t>
      </w:r>
      <w:proofErr w:type="spellStart"/>
      <w:r w:rsidRPr="009E4DA0">
        <w:t>Itiel</w:t>
      </w:r>
      <w:proofErr w:type="spellEnd"/>
      <w:r w:rsidRPr="009E4DA0">
        <w:t xml:space="preserve"> has shown that scientific and medical experts often force a conclusion, where science really has none.”</w:t>
      </w:r>
    </w:p>
    <w:p w14:paraId="69E0256F" w14:textId="57090C08" w:rsidR="009E4DA0" w:rsidRDefault="009E4DA0" w:rsidP="00814395">
      <w:pPr>
        <w:spacing w:after="0"/>
      </w:pPr>
    </w:p>
    <w:p w14:paraId="111F80A7" w14:textId="4832823F" w:rsidR="009E4DA0" w:rsidRDefault="009E4DA0" w:rsidP="00814395">
      <w:pPr>
        <w:spacing w:after="0"/>
      </w:pPr>
      <w:hyperlink r:id="rId26" w:history="1">
        <w:r w:rsidRPr="009E4DA0">
          <w:rPr>
            <w:rStyle w:val="Hyperlink"/>
          </w:rPr>
          <w:t>‘Pivotal question’ in debate about overhauling DC crime lab</w:t>
        </w:r>
      </w:hyperlink>
    </w:p>
    <w:p w14:paraId="54BB7FA1" w14:textId="7755A4B4" w:rsidR="009E4DA0" w:rsidRDefault="009E4DA0" w:rsidP="00814395">
      <w:pPr>
        <w:spacing w:after="0"/>
      </w:pPr>
      <w:r w:rsidRPr="009E4DA0">
        <w:t>More than a year after the D.C. Department of Forensic Sciences lost its accreditation, shutting down its ability to conduct forensic casework on evidence collected from crime scenes across the city, the D.C. Council is debating legislation to overhaul the lab, including the qualifications of agency leadership.</w:t>
      </w:r>
    </w:p>
    <w:p w14:paraId="2B9C96A9" w14:textId="314CA23E" w:rsidR="009E4DA0" w:rsidRDefault="009E4DA0" w:rsidP="00814395">
      <w:pPr>
        <w:spacing w:after="0"/>
      </w:pPr>
    </w:p>
    <w:p w14:paraId="63F8FDFC" w14:textId="666F03CD" w:rsidR="009E4DA0" w:rsidRDefault="00EB7DEE" w:rsidP="00814395">
      <w:pPr>
        <w:spacing w:after="0"/>
      </w:pPr>
      <w:hyperlink r:id="rId27" w:history="1">
        <w:r w:rsidRPr="00EB7DEE">
          <w:rPr>
            <w:rStyle w:val="Hyperlink"/>
          </w:rPr>
          <w:t>Improving the Mental Health and Well-Being of Forensic Examiners</w:t>
        </w:r>
      </w:hyperlink>
    </w:p>
    <w:p w14:paraId="4BF1C316" w14:textId="63D5CC30" w:rsidR="00EB7DEE" w:rsidRDefault="00051E12" w:rsidP="00814395">
      <w:pPr>
        <w:spacing w:after="0"/>
      </w:pPr>
      <w:r w:rsidRPr="00051E12">
        <w:t>Law enforcement takes a toll on officers’ mental health. When you spend a few decades of your life handling one crisis after another, it’s no surprise that the cumulative impact can be damaging to one’s state of mind. However, there’s a subset of law enforcement officers – the investigators and forensic examiners who dive deep into evidence – for whom mental well-being can be even harder to maintain.</w:t>
      </w:r>
    </w:p>
    <w:p w14:paraId="1C0742C7" w14:textId="5D999100" w:rsidR="00051E12" w:rsidRDefault="00051E12" w:rsidP="00814395">
      <w:pPr>
        <w:spacing w:after="0"/>
      </w:pPr>
    </w:p>
    <w:p w14:paraId="675C9C7E" w14:textId="65593BC0" w:rsidR="00051E12" w:rsidRDefault="00051E12" w:rsidP="00814395">
      <w:pPr>
        <w:spacing w:after="0"/>
      </w:pPr>
      <w:hyperlink r:id="rId28" w:history="1">
        <w:r w:rsidRPr="00051E12">
          <w:rPr>
            <w:rStyle w:val="Hyperlink"/>
          </w:rPr>
          <w:t>Minnesota Rolls Out New Sexual Assault Kit Tracking System</w:t>
        </w:r>
      </w:hyperlink>
    </w:p>
    <w:p w14:paraId="2B5631F5" w14:textId="16118A16" w:rsidR="00051E12" w:rsidRDefault="00051E12" w:rsidP="00814395">
      <w:pPr>
        <w:spacing w:after="0"/>
      </w:pPr>
      <w:r w:rsidRPr="00051E12">
        <w:t>Sexual assault victim survivors in Minnesota now have better access to information about their case, thanks to a new sexual assault kit tracking program. The Minnesota Bureau of Criminal Apprehension completed the deployment of the Track-Kit system this week. Track-Kit provides victim survivors with 24/7, online access to information about the status of their sexual assault kit.</w:t>
      </w:r>
    </w:p>
    <w:p w14:paraId="39EB1AA6" w14:textId="0B6A360A" w:rsidR="00051E12" w:rsidRDefault="00051E12" w:rsidP="00814395">
      <w:pPr>
        <w:spacing w:after="0"/>
      </w:pPr>
    </w:p>
    <w:p w14:paraId="04A7C80C" w14:textId="26626197" w:rsidR="00051E12" w:rsidRDefault="00504BED" w:rsidP="00814395">
      <w:pPr>
        <w:spacing w:after="0"/>
      </w:pPr>
      <w:hyperlink r:id="rId29" w:history="1">
        <w:r w:rsidRPr="00504BED">
          <w:rPr>
            <w:rStyle w:val="Hyperlink"/>
          </w:rPr>
          <w:t>Team Captures an Elusive Shadow: State-by-state Gun Ownership</w:t>
        </w:r>
      </w:hyperlink>
    </w:p>
    <w:p w14:paraId="2746A5CA" w14:textId="4AD74088" w:rsidR="00504BED" w:rsidRDefault="00504BED" w:rsidP="00814395">
      <w:pPr>
        <w:spacing w:after="0"/>
      </w:pPr>
      <w:r w:rsidRPr="00504BED">
        <w:t>Policy-makers are faced with an exceptional challenge: how to reduce harm caused by firearms while maintaining citizens’ right to bear arms and protect themselves. This is especially true as the Supreme Court has hobbled New York State regulations restricting who can carry a concealed weapon.</w:t>
      </w:r>
    </w:p>
    <w:p w14:paraId="3ED37840" w14:textId="51B8F6BB" w:rsidR="00504BED" w:rsidRDefault="00504BED" w:rsidP="00814395">
      <w:pPr>
        <w:spacing w:after="0"/>
      </w:pPr>
    </w:p>
    <w:p w14:paraId="3FDE48B6" w14:textId="3F92E31F" w:rsidR="00504BED" w:rsidRDefault="005B1991" w:rsidP="00814395">
      <w:pPr>
        <w:spacing w:after="0"/>
      </w:pPr>
      <w:hyperlink r:id="rId30" w:history="1">
        <w:r w:rsidR="00504BED" w:rsidRPr="005B1991">
          <w:rPr>
            <w:rStyle w:val="Hyperlink"/>
          </w:rPr>
          <w:t>ATF Opens Crime Gun Intelligence Center at Wichita State</w:t>
        </w:r>
      </w:hyperlink>
    </w:p>
    <w:p w14:paraId="011FF428" w14:textId="13D752D9" w:rsidR="005B1991" w:rsidRDefault="005B1991" w:rsidP="00814395">
      <w:pPr>
        <w:spacing w:after="0"/>
      </w:pPr>
      <w:r w:rsidRPr="005B1991">
        <w:t>The Center of Excellence will be a model for the use of crime gun intelligence (CGI) in supporting law enforcement agencies throughout the United States. It will serve as a home for the National Crime Gun Intelligence Governing Board.</w:t>
      </w:r>
    </w:p>
    <w:p w14:paraId="46920FF2" w14:textId="6C7A8AD5" w:rsidR="005B1991" w:rsidRDefault="005B1991" w:rsidP="00814395">
      <w:pPr>
        <w:spacing w:after="0"/>
      </w:pPr>
    </w:p>
    <w:p w14:paraId="342CF801" w14:textId="77777777" w:rsidR="005B1991" w:rsidRDefault="005B1991" w:rsidP="00814395">
      <w:pPr>
        <w:spacing w:after="0"/>
      </w:pPr>
    </w:p>
    <w:sectPr w:rsidR="005B1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15"/>
    <w:rsid w:val="00051E12"/>
    <w:rsid w:val="00123134"/>
    <w:rsid w:val="001B28A1"/>
    <w:rsid w:val="003A5160"/>
    <w:rsid w:val="003A5B40"/>
    <w:rsid w:val="004E36D4"/>
    <w:rsid w:val="00504BED"/>
    <w:rsid w:val="00572B15"/>
    <w:rsid w:val="0058349B"/>
    <w:rsid w:val="005B1991"/>
    <w:rsid w:val="008074B7"/>
    <w:rsid w:val="00814395"/>
    <w:rsid w:val="008A518F"/>
    <w:rsid w:val="008C2C26"/>
    <w:rsid w:val="009E4DA0"/>
    <w:rsid w:val="00A84765"/>
    <w:rsid w:val="00AD6F32"/>
    <w:rsid w:val="00B3497B"/>
    <w:rsid w:val="00E47B2A"/>
    <w:rsid w:val="00EB7DEE"/>
    <w:rsid w:val="00F7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D5F1"/>
  <w15:chartTrackingRefBased/>
  <w15:docId w15:val="{F719F6BE-1F75-4152-AE60-5478D47E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8A1"/>
    <w:rPr>
      <w:color w:val="0563C1" w:themeColor="hyperlink"/>
      <w:u w:val="single"/>
    </w:rPr>
  </w:style>
  <w:style w:type="character" w:styleId="UnresolvedMention">
    <w:name w:val="Unresolved Mention"/>
    <w:basedOn w:val="DefaultParagraphFont"/>
    <w:uiPriority w:val="99"/>
    <w:semiHidden/>
    <w:unhideWhenUsed/>
    <w:rsid w:val="001B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eagle.com/2022/06/23/county-sheriffs-department-discuss-the-potential-of-a-crime-lab-in-north-mississippi/" TargetMode="External"/><Relationship Id="rId13" Type="http://schemas.openxmlformats.org/officeDocument/2006/relationships/hyperlink" Target="https://wtop.com/dc/2022/06/judge-dc-crime-labs-conduct-shameful-but-murder-case-that-exposed-errors-can-continue/" TargetMode="External"/><Relationship Id="rId18" Type="http://schemas.openxmlformats.org/officeDocument/2006/relationships/hyperlink" Target="https://governor.ohio.gov/media/news-and-media/governor+dewine+announces+grants+to+prevent+gang+violence,+improve+law+enforcement+staffing+levels" TargetMode="External"/><Relationship Id="rId26" Type="http://schemas.openxmlformats.org/officeDocument/2006/relationships/hyperlink" Target="https://wtop.com/dc/2022/06/pivotal-question-in-debate-about-overhauling-dc-crime-lab/" TargetMode="External"/><Relationship Id="rId3" Type="http://schemas.openxmlformats.org/officeDocument/2006/relationships/webSettings" Target="webSettings.xml"/><Relationship Id="rId21" Type="http://schemas.openxmlformats.org/officeDocument/2006/relationships/hyperlink" Target="https://www.usatoday.com/story/news/nation/2022/07/13/california-tech-ceo-murder-dna/10045956002/" TargetMode="External"/><Relationship Id="rId7" Type="http://schemas.openxmlformats.org/officeDocument/2006/relationships/hyperlink" Target="https://www.villagenews.com/story/2022/07/07/regional/sheriffs-crime-lab-certified-for-top-standards-in-the-lab/70354.html" TargetMode="External"/><Relationship Id="rId12" Type="http://schemas.openxmlformats.org/officeDocument/2006/relationships/hyperlink" Target="https://fox2now.com/news/missouri/new-missouri-crime-lab-to-serve-state-departments/" TargetMode="External"/><Relationship Id="rId17" Type="http://schemas.openxmlformats.org/officeDocument/2006/relationships/hyperlink" Target="https://spectrumnews1.com/oh/cleveland/news/2022/07/13/family-has-closure-after-42-year-homicide-case-" TargetMode="External"/><Relationship Id="rId25" Type="http://schemas.openxmlformats.org/officeDocument/2006/relationships/hyperlink" Target="https://www.boisestate.edu/news/2022/06/30/hampikians-forensic-work-assists-in-exoneration-of-innocent-man/" TargetMode="External"/><Relationship Id="rId2" Type="http://schemas.openxmlformats.org/officeDocument/2006/relationships/settings" Target="settings.xml"/><Relationship Id="rId16" Type="http://schemas.openxmlformats.org/officeDocument/2006/relationships/hyperlink" Target="https://news.yahoo.com/kern-crime-lab-takes-step-120400495.html" TargetMode="External"/><Relationship Id="rId20" Type="http://schemas.openxmlformats.org/officeDocument/2006/relationships/hyperlink" Target="https://www.nola.com/news/crime_police/article_0636365c-03e9-11ed-9dcc-1bc78b88149e.html" TargetMode="External"/><Relationship Id="rId29" Type="http://schemas.openxmlformats.org/officeDocument/2006/relationships/hyperlink" Target="https://www.forensicmag.com/588004-Team-Captures-an-Elusive-Shadow-State-by-state-Gun-Ownership/" TargetMode="External"/><Relationship Id="rId1" Type="http://schemas.openxmlformats.org/officeDocument/2006/relationships/styles" Target="styles.xml"/><Relationship Id="rId6" Type="http://schemas.openxmlformats.org/officeDocument/2006/relationships/hyperlink" Target="https://kstp.com/kstp-news/top-news/bureau-of-criminal-apprehension-fields-new-mobile-crime-lab-to-speed-up-shooting-investigations/" TargetMode="External"/><Relationship Id="rId11" Type="http://schemas.openxmlformats.org/officeDocument/2006/relationships/hyperlink" Target="https://www.police1.com/police-products/vehicles/specialty/articles/albuquerque-pd-gets-new-delivery-of-ldv-mobile-crime-labs-0CBdPSTd16HVmlJM/" TargetMode="External"/><Relationship Id="rId24" Type="http://schemas.openxmlformats.org/officeDocument/2006/relationships/hyperlink" Target="https://www.ktvh.com/news/montana-state-crime-lab-recognized-for-fast-case-turnarounds" TargetMode="External"/><Relationship Id="rId32" Type="http://schemas.openxmlformats.org/officeDocument/2006/relationships/theme" Target="theme/theme1.xml"/><Relationship Id="rId5" Type="http://schemas.openxmlformats.org/officeDocument/2006/relationships/hyperlink" Target="https://thedailyrecord.com/2022/07/05/crime-lab-backlogs-soared-after-baltimore-prosecutors-pushed-to-test-every-gun/" TargetMode="External"/><Relationship Id="rId15" Type="http://schemas.openxmlformats.org/officeDocument/2006/relationships/hyperlink" Target="https://www.bendbulletin.com/localstate/crimeandjustice/crime-lab-error-led-to-incorrect-blood-alcohol-levels-in-hundreds-of-duii-cases/article_6c023cd6-f32e-11ec-8cfc-939b9a2011c5.html" TargetMode="External"/><Relationship Id="rId23" Type="http://schemas.openxmlformats.org/officeDocument/2006/relationships/hyperlink" Target="https://fallriverreporter.com/massachusetts-officials-warn-that-animal-sedation-drug-found-in-states-street-drug-supply/" TargetMode="External"/><Relationship Id="rId28" Type="http://schemas.openxmlformats.org/officeDocument/2006/relationships/hyperlink" Target="https://www.forensicmag.com/588142-Minnesota-Rolls-Out-New-Sexual-Assault-Kit-Tracking-System/" TargetMode="External"/><Relationship Id="rId10" Type="http://schemas.openxmlformats.org/officeDocument/2006/relationships/hyperlink" Target="https://www.cbs17.com/news/local-news/wake-county-news/new-wake-county-dna-lab-inching-closer-to-completion/" TargetMode="External"/><Relationship Id="rId19" Type="http://schemas.openxmlformats.org/officeDocument/2006/relationships/hyperlink" Target="https://www.atg.wa.gov/news/news-releases/multiple-cold-cases-solved-assist-attorney-general-s-dna-forensic-genetic" TargetMode="External"/><Relationship Id="rId31" Type="http://schemas.openxmlformats.org/officeDocument/2006/relationships/fontTable" Target="fontTable.xml"/><Relationship Id="rId4" Type="http://schemas.openxmlformats.org/officeDocument/2006/relationships/hyperlink" Target="https://dcist.com/story/22/06/30/dc-crime-lab-independent-hearing/" TargetMode="External"/><Relationship Id="rId9" Type="http://schemas.openxmlformats.org/officeDocument/2006/relationships/hyperlink" Target="https://abc13.com/greg-abbott-houston-visit-fentanyl-crisis-dps-drug-warehouse/12051257/" TargetMode="External"/><Relationship Id="rId14" Type="http://schemas.openxmlformats.org/officeDocument/2006/relationships/hyperlink" Target="https://www.amny.com/news/this-is-the-best-lab-on-the-planet-mayor-unveils-first-ever-dna-gun-crime-lab/" TargetMode="External"/><Relationship Id="rId22" Type="http://schemas.openxmlformats.org/officeDocument/2006/relationships/hyperlink" Target="https://www.usatoday.com/story/news/nation/2022/07/14/detroit-pay-police-switched-bullets-frame-murder/10060369002/" TargetMode="External"/><Relationship Id="rId27" Type="http://schemas.openxmlformats.org/officeDocument/2006/relationships/hyperlink" Target="https://www.forensicmag.com/3425-Featured-Article-List/588134-Improving-the-Mental-Health-and-Well-Being-of-Forensic-Examiners/" TargetMode="External"/><Relationship Id="rId30" Type="http://schemas.openxmlformats.org/officeDocument/2006/relationships/hyperlink" Target="https://www.forensicmag.com/587946-ATF-Opens-Crime-Gun-Intelligence-Center-at-Wichita-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Navetta</dc:creator>
  <cp:keywords/>
  <dc:description/>
  <cp:lastModifiedBy>Catherine Navetta</cp:lastModifiedBy>
  <cp:revision>2</cp:revision>
  <dcterms:created xsi:type="dcterms:W3CDTF">2022-07-17T02:45:00Z</dcterms:created>
  <dcterms:modified xsi:type="dcterms:W3CDTF">2022-07-17T05:13:00Z</dcterms:modified>
</cp:coreProperties>
</file>