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350E4" w14:textId="77777777" w:rsidR="00FA1419" w:rsidRPr="00FA1419" w:rsidRDefault="00FA1419" w:rsidP="0096404C">
      <w:pPr>
        <w:jc w:val="center"/>
        <w:rPr>
          <w:rFonts w:ascii="Open Sans" w:hAnsi="Open Sans" w:cs="Open Sans"/>
          <w:b/>
          <w:szCs w:val="21"/>
        </w:rPr>
      </w:pPr>
      <w:bookmarkStart w:id="0" w:name="_GoBack"/>
      <w:bookmarkEnd w:id="0"/>
    </w:p>
    <w:p w14:paraId="62C347B1" w14:textId="367B2766" w:rsidR="00E535B9" w:rsidRDefault="00BC2D32" w:rsidP="0096404C">
      <w:pPr>
        <w:jc w:val="center"/>
        <w:rPr>
          <w:rFonts w:ascii="Open Sans" w:hAnsi="Open Sans" w:cs="Open Sans"/>
          <w:b/>
          <w:sz w:val="32"/>
        </w:rPr>
      </w:pPr>
      <w:r w:rsidRPr="006D2253">
        <w:rPr>
          <w:rFonts w:ascii="Open Sans" w:hAnsi="Open Sans" w:cs="Open Sans"/>
          <w:b/>
          <w:sz w:val="32"/>
        </w:rPr>
        <w:t xml:space="preserve">The </w:t>
      </w:r>
      <w:r w:rsidR="005048F7" w:rsidRPr="006D2253">
        <w:rPr>
          <w:rFonts w:ascii="Open Sans" w:hAnsi="Open Sans" w:cs="Open Sans"/>
          <w:b/>
          <w:sz w:val="32"/>
        </w:rPr>
        <w:t>Timely Access to Cancer Treatment Act of 2021</w:t>
      </w:r>
    </w:p>
    <w:p w14:paraId="1DB84F44" w14:textId="29FB0BF0" w:rsidR="00FA1419" w:rsidRPr="00FA1419" w:rsidRDefault="00FA1419" w:rsidP="0096404C">
      <w:pPr>
        <w:jc w:val="center"/>
        <w:rPr>
          <w:rFonts w:ascii="Open Sans" w:hAnsi="Open Sans" w:cs="Open Sans"/>
          <w:b/>
          <w:i/>
          <w:iCs/>
          <w:sz w:val="32"/>
        </w:rPr>
      </w:pPr>
      <w:r>
        <w:rPr>
          <w:rFonts w:ascii="Open Sans" w:hAnsi="Open Sans" w:cs="Open Sans"/>
          <w:b/>
          <w:i/>
          <w:iCs/>
          <w:sz w:val="32"/>
        </w:rPr>
        <w:t xml:space="preserve">Member </w:t>
      </w:r>
      <w:r w:rsidRPr="00FA1419">
        <w:rPr>
          <w:rFonts w:ascii="Open Sans" w:hAnsi="Open Sans" w:cs="Open Sans"/>
          <w:b/>
          <w:i/>
          <w:iCs/>
          <w:sz w:val="32"/>
        </w:rPr>
        <w:t>Advocacy Kit</w:t>
      </w:r>
    </w:p>
    <w:p w14:paraId="760839A4" w14:textId="349842DD" w:rsidR="005048F7" w:rsidRPr="00FA1419" w:rsidRDefault="005048F7" w:rsidP="0096404C">
      <w:pPr>
        <w:jc w:val="center"/>
        <w:rPr>
          <w:rFonts w:ascii="Open Sans" w:hAnsi="Open Sans" w:cs="Open Sans"/>
          <w:b/>
          <w:sz w:val="22"/>
          <w:szCs w:val="20"/>
        </w:rPr>
      </w:pPr>
    </w:p>
    <w:p w14:paraId="4D6ECA56" w14:textId="7848D1A5" w:rsidR="0075231F" w:rsidRPr="006D2253" w:rsidRDefault="0075231F" w:rsidP="005048F7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Ask</w:t>
      </w:r>
      <w:r w:rsidR="006D2253" w:rsidRPr="006D2253">
        <w:rPr>
          <w:rFonts w:ascii="Open Sans" w:hAnsi="Open Sans" w:cs="Open Sans"/>
          <w:bCs/>
          <w:sz w:val="22"/>
          <w:szCs w:val="18"/>
        </w:rPr>
        <w:t xml:space="preserve"> your</w:t>
      </w:r>
      <w:r w:rsidR="00FA1419">
        <w:rPr>
          <w:rFonts w:ascii="Open Sans" w:hAnsi="Open Sans" w:cs="Open Sans"/>
          <w:bCs/>
          <w:sz w:val="22"/>
          <w:szCs w:val="18"/>
        </w:rPr>
        <w:t xml:space="preserve"> Congressional</w:t>
      </w:r>
      <w:r w:rsidR="006D2253" w:rsidRPr="006D2253">
        <w:rPr>
          <w:rFonts w:ascii="Open Sans" w:hAnsi="Open Sans" w:cs="Open Sans"/>
          <w:bCs/>
          <w:sz w:val="22"/>
          <w:szCs w:val="18"/>
        </w:rPr>
        <w:t xml:space="preserve"> r</w:t>
      </w:r>
      <w:r w:rsidRPr="006D2253">
        <w:rPr>
          <w:rFonts w:ascii="Open Sans" w:hAnsi="Open Sans" w:cs="Open Sans"/>
          <w:bCs/>
          <w:sz w:val="22"/>
          <w:szCs w:val="18"/>
        </w:rPr>
        <w:t xml:space="preserve">epresentatives </w:t>
      </w:r>
      <w:r w:rsidR="006D2253" w:rsidRPr="006D2253">
        <w:rPr>
          <w:rFonts w:ascii="Open Sans" w:hAnsi="Open Sans" w:cs="Open Sans"/>
          <w:bCs/>
          <w:sz w:val="22"/>
          <w:szCs w:val="18"/>
        </w:rPr>
        <w:t>to</w:t>
      </w:r>
      <w:r w:rsidRPr="006D2253">
        <w:rPr>
          <w:rFonts w:ascii="Open Sans" w:hAnsi="Open Sans" w:cs="Open Sans"/>
          <w:bCs/>
          <w:sz w:val="22"/>
          <w:szCs w:val="18"/>
        </w:rPr>
        <w:t xml:space="preserve"> cosponsor </w:t>
      </w:r>
      <w:r w:rsidR="009110CF" w:rsidRPr="006D2253">
        <w:rPr>
          <w:rFonts w:ascii="Open Sans" w:hAnsi="Open Sans" w:cs="Open Sans"/>
          <w:bCs/>
          <w:sz w:val="22"/>
          <w:szCs w:val="18"/>
        </w:rPr>
        <w:t>H.R.</w:t>
      </w:r>
      <w:r w:rsidR="007032F2" w:rsidRPr="006D2253">
        <w:rPr>
          <w:rFonts w:ascii="Open Sans" w:hAnsi="Open Sans" w:cs="Open Sans"/>
          <w:bCs/>
          <w:sz w:val="22"/>
          <w:szCs w:val="18"/>
        </w:rPr>
        <w:t xml:space="preserve"> 3258</w:t>
      </w:r>
      <w:r w:rsidR="006D2253" w:rsidRPr="006D2253">
        <w:rPr>
          <w:rFonts w:ascii="Open Sans" w:hAnsi="Open Sans" w:cs="Open Sans"/>
          <w:bCs/>
          <w:sz w:val="22"/>
          <w:szCs w:val="18"/>
        </w:rPr>
        <w:t>!</w:t>
      </w:r>
    </w:p>
    <w:p w14:paraId="2DD423F9" w14:textId="77777777" w:rsidR="003328CA" w:rsidRPr="006D2253" w:rsidRDefault="003328CA" w:rsidP="005048F7">
      <w:pPr>
        <w:rPr>
          <w:rFonts w:ascii="Open Sans" w:hAnsi="Open Sans" w:cs="Open Sans"/>
          <w:bCs/>
          <w:sz w:val="22"/>
          <w:szCs w:val="18"/>
          <w:u w:val="single"/>
        </w:rPr>
      </w:pPr>
    </w:p>
    <w:p w14:paraId="5049DC8B" w14:textId="26ABF49E" w:rsidR="005048F7" w:rsidRPr="00FA1419" w:rsidRDefault="004D4C2A" w:rsidP="005048F7">
      <w:pPr>
        <w:rPr>
          <w:rFonts w:ascii="Open Sans" w:hAnsi="Open Sans" w:cs="Open Sans"/>
          <w:b/>
          <w:sz w:val="22"/>
          <w:szCs w:val="18"/>
          <w:u w:val="single"/>
        </w:rPr>
      </w:pPr>
      <w:r w:rsidRPr="00FA1419">
        <w:rPr>
          <w:rFonts w:ascii="Open Sans" w:hAnsi="Open Sans" w:cs="Open Sans"/>
          <w:b/>
          <w:sz w:val="22"/>
          <w:szCs w:val="18"/>
          <w:u w:val="single"/>
        </w:rPr>
        <w:t>Background</w:t>
      </w:r>
    </w:p>
    <w:p w14:paraId="1E43C512" w14:textId="48BC154B" w:rsidR="004D4C2A" w:rsidRPr="006D2253" w:rsidRDefault="004D4C2A" w:rsidP="005048F7">
      <w:pPr>
        <w:rPr>
          <w:rFonts w:ascii="Open Sans" w:hAnsi="Open Sans" w:cs="Open Sans"/>
          <w:bCs/>
          <w:sz w:val="22"/>
          <w:szCs w:val="18"/>
          <w:u w:val="single"/>
        </w:rPr>
      </w:pPr>
    </w:p>
    <w:p w14:paraId="7289B98C" w14:textId="6D6316B0" w:rsidR="004D4C2A" w:rsidRPr="00FA1419" w:rsidRDefault="006D2253" w:rsidP="004D4C2A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  <w:u w:val="single"/>
        </w:rPr>
      </w:pPr>
      <w:r w:rsidRPr="006D2253">
        <w:rPr>
          <w:rFonts w:ascii="Open Sans" w:hAnsi="Open Sans" w:cs="Open Sans"/>
          <w:bCs/>
          <w:sz w:val="22"/>
          <w:szCs w:val="18"/>
        </w:rPr>
        <w:t>The Timely Access to Cancer Treatment Act of 2021 (TACT Act) was recently</w:t>
      </w:r>
      <w:r w:rsidR="004E055C" w:rsidRPr="006D2253">
        <w:rPr>
          <w:rFonts w:ascii="Open Sans" w:hAnsi="Open Sans" w:cs="Open Sans"/>
          <w:bCs/>
          <w:sz w:val="22"/>
          <w:szCs w:val="18"/>
        </w:rPr>
        <w:t xml:space="preserve"> introduced by </w:t>
      </w:r>
      <w:r w:rsidR="00665F90" w:rsidRPr="006D2253">
        <w:rPr>
          <w:rFonts w:ascii="Open Sans" w:hAnsi="Open Sans" w:cs="Open Sans"/>
          <w:bCs/>
          <w:sz w:val="22"/>
          <w:szCs w:val="18"/>
        </w:rPr>
        <w:t>Representatives Terri Sewell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 (D-AL) and Gus Bilirakis (R-FL)</w:t>
      </w:r>
      <w:r w:rsidRPr="006D2253">
        <w:rPr>
          <w:rFonts w:ascii="Open Sans" w:hAnsi="Open Sans" w:cs="Open Sans"/>
          <w:bCs/>
          <w:sz w:val="22"/>
          <w:szCs w:val="18"/>
        </w:rPr>
        <w:t>.</w:t>
      </w:r>
    </w:p>
    <w:p w14:paraId="0D6A524E" w14:textId="040B0CEC" w:rsidR="00FA1419" w:rsidRPr="006D2253" w:rsidRDefault="00FA1419" w:rsidP="00FA1419">
      <w:pPr>
        <w:pStyle w:val="ListParagraph"/>
        <w:numPr>
          <w:ilvl w:val="1"/>
          <w:numId w:val="1"/>
        </w:numPr>
        <w:rPr>
          <w:rFonts w:ascii="Open Sans" w:hAnsi="Open Sans" w:cs="Open Sans"/>
          <w:bCs/>
          <w:sz w:val="22"/>
          <w:szCs w:val="18"/>
          <w:u w:val="single"/>
        </w:rPr>
      </w:pPr>
      <w:r>
        <w:rPr>
          <w:rFonts w:ascii="Open Sans" w:hAnsi="Open Sans" w:cs="Open Sans"/>
          <w:bCs/>
          <w:sz w:val="22"/>
          <w:szCs w:val="18"/>
        </w:rPr>
        <w:t xml:space="preserve">Details: </w:t>
      </w:r>
      <w:hyperlink r:id="rId11" w:history="1">
        <w:r w:rsidRPr="002411A7">
          <w:rPr>
            <w:rStyle w:val="Hyperlink"/>
            <w:rFonts w:ascii="Open Sans" w:hAnsi="Open Sans" w:cs="Open Sans"/>
            <w:bCs/>
            <w:sz w:val="22"/>
            <w:szCs w:val="18"/>
          </w:rPr>
          <w:t>https://sewell.house.gov/media-center/press-releases/reps-sewell-bilirakis-introduce-legislation-ensure-timely-access</w:t>
        </w:r>
      </w:hyperlink>
      <w:r>
        <w:rPr>
          <w:rFonts w:ascii="Open Sans" w:hAnsi="Open Sans" w:cs="Open Sans"/>
          <w:bCs/>
          <w:sz w:val="22"/>
          <w:szCs w:val="18"/>
        </w:rPr>
        <w:t xml:space="preserve"> </w:t>
      </w:r>
    </w:p>
    <w:p w14:paraId="56AEA9F4" w14:textId="10649BDB" w:rsidR="00F461D7" w:rsidRPr="006D2253" w:rsidRDefault="00F461D7" w:rsidP="004D4C2A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  <w:u w:val="single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What the </w:t>
      </w:r>
      <w:r w:rsidR="006D2253" w:rsidRPr="006D2253">
        <w:rPr>
          <w:rFonts w:ascii="Open Sans" w:hAnsi="Open Sans" w:cs="Open Sans"/>
          <w:bCs/>
          <w:sz w:val="22"/>
          <w:szCs w:val="18"/>
        </w:rPr>
        <w:t>TACT Act</w:t>
      </w:r>
      <w:r w:rsidRPr="006D2253">
        <w:rPr>
          <w:rFonts w:ascii="Open Sans" w:hAnsi="Open Sans" w:cs="Open Sans"/>
          <w:bCs/>
          <w:sz w:val="22"/>
          <w:szCs w:val="18"/>
        </w:rPr>
        <w:t xml:space="preserve"> does:</w:t>
      </w:r>
    </w:p>
    <w:p w14:paraId="73B97566" w14:textId="3D5F2644" w:rsidR="003E0B60" w:rsidRPr="006D2253" w:rsidRDefault="003E0B60" w:rsidP="00F461D7">
      <w:pPr>
        <w:pStyle w:val="ListParagraph"/>
        <w:numPr>
          <w:ilvl w:val="1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R</w:t>
      </w:r>
      <w:r w:rsidR="00D20E7C" w:rsidRPr="006D2253">
        <w:rPr>
          <w:rFonts w:ascii="Open Sans" w:hAnsi="Open Sans" w:cs="Open Sans"/>
          <w:bCs/>
          <w:sz w:val="22"/>
          <w:szCs w:val="18"/>
        </w:rPr>
        <w:t xml:space="preserve">equires </w:t>
      </w:r>
      <w:r w:rsidR="006D2253" w:rsidRPr="006D2253">
        <w:rPr>
          <w:rFonts w:ascii="Open Sans" w:hAnsi="Open Sans" w:cs="Open Sans"/>
          <w:bCs/>
          <w:sz w:val="22"/>
          <w:szCs w:val="18"/>
        </w:rPr>
        <w:t>PBMs and insurers</w:t>
      </w:r>
      <w:r w:rsidR="00D20E7C" w:rsidRPr="006D2253">
        <w:rPr>
          <w:rFonts w:ascii="Open Sans" w:hAnsi="Open Sans" w:cs="Open Sans"/>
          <w:bCs/>
          <w:sz w:val="22"/>
          <w:szCs w:val="18"/>
        </w:rPr>
        <w:t xml:space="preserve"> </w:t>
      </w:r>
      <w:r w:rsidR="006D2253" w:rsidRPr="006D2253">
        <w:rPr>
          <w:rFonts w:ascii="Open Sans" w:hAnsi="Open Sans" w:cs="Open Sans"/>
          <w:bCs/>
          <w:sz w:val="22"/>
          <w:szCs w:val="18"/>
        </w:rPr>
        <w:t>to ensure</w:t>
      </w:r>
      <w:r w:rsidR="00D20E7C" w:rsidRPr="006D2253">
        <w:rPr>
          <w:rFonts w:ascii="Open Sans" w:hAnsi="Open Sans" w:cs="Open Sans"/>
          <w:bCs/>
          <w:sz w:val="22"/>
          <w:szCs w:val="18"/>
        </w:rPr>
        <w:t xml:space="preserve"> patients with cancer </w:t>
      </w:r>
      <w:r w:rsidR="006D2253" w:rsidRPr="006D2253">
        <w:rPr>
          <w:rFonts w:ascii="Open Sans" w:hAnsi="Open Sans" w:cs="Open Sans"/>
          <w:bCs/>
          <w:sz w:val="22"/>
          <w:szCs w:val="18"/>
        </w:rPr>
        <w:t>can receive their</w:t>
      </w:r>
      <w:r w:rsidR="00D20E7C" w:rsidRPr="006D2253">
        <w:rPr>
          <w:rFonts w:ascii="Open Sans" w:hAnsi="Open Sans" w:cs="Open Sans"/>
          <w:bCs/>
          <w:sz w:val="22"/>
          <w:szCs w:val="18"/>
        </w:rPr>
        <w:t xml:space="preserve"> prescribed medication within 72 hours – failing that, the patient will be allowed to seek out medication from any professionally licensed source of their choosing. </w:t>
      </w:r>
    </w:p>
    <w:p w14:paraId="0641CE6A" w14:textId="76DA3B6D" w:rsidR="00F461D7" w:rsidRPr="006D2253" w:rsidRDefault="00F17A86" w:rsidP="00F0560F">
      <w:pPr>
        <w:pStyle w:val="ListParagraph"/>
        <w:numPr>
          <w:ilvl w:val="2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T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he </w:t>
      </w:r>
      <w:r w:rsidR="00D612DD">
        <w:rPr>
          <w:rFonts w:ascii="Open Sans" w:hAnsi="Open Sans" w:cs="Open Sans"/>
          <w:bCs/>
          <w:sz w:val="22"/>
          <w:szCs w:val="18"/>
        </w:rPr>
        <w:t>medication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 </w:t>
      </w:r>
      <w:r w:rsidRPr="006D2253">
        <w:rPr>
          <w:rFonts w:ascii="Open Sans" w:hAnsi="Open Sans" w:cs="Open Sans"/>
          <w:bCs/>
          <w:sz w:val="22"/>
          <w:szCs w:val="18"/>
        </w:rPr>
        <w:t xml:space="preserve">will be 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covered under the patient’s plan with full use of the patient’s applicable benefit(s). </w:t>
      </w:r>
    </w:p>
    <w:p w14:paraId="25987B59" w14:textId="763B392A" w:rsidR="00F461D7" w:rsidRPr="006D2253" w:rsidRDefault="000943C7" w:rsidP="00F461D7">
      <w:pPr>
        <w:pStyle w:val="ListParagraph"/>
        <w:numPr>
          <w:ilvl w:val="1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T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he pharmacy benefit provider </w:t>
      </w:r>
      <w:r w:rsidR="006D2253" w:rsidRPr="006D2253">
        <w:rPr>
          <w:rFonts w:ascii="Open Sans" w:hAnsi="Open Sans" w:cs="Open Sans"/>
          <w:bCs/>
          <w:sz w:val="22"/>
          <w:szCs w:val="18"/>
        </w:rPr>
        <w:t>must confirm receipt within 24 hours and indicate ability to fill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 the prescription</w:t>
      </w:r>
      <w:r w:rsidR="006D2253" w:rsidRPr="006D2253">
        <w:rPr>
          <w:rFonts w:ascii="Open Sans" w:hAnsi="Open Sans" w:cs="Open Sans"/>
          <w:bCs/>
          <w:sz w:val="22"/>
          <w:szCs w:val="18"/>
        </w:rPr>
        <w:t xml:space="preserve"> within the required 72-hour time limit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.  </w:t>
      </w:r>
    </w:p>
    <w:p w14:paraId="65C0B9B4" w14:textId="24748DF5" w:rsidR="00F461D7" w:rsidRPr="006D2253" w:rsidRDefault="00F461D7" w:rsidP="00F461D7">
      <w:pPr>
        <w:pStyle w:val="ListParagraph"/>
        <w:numPr>
          <w:ilvl w:val="1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Any prior authorization required by the pharmacy benefit provider must take place </w:t>
      </w:r>
      <w:r w:rsidR="009C5640" w:rsidRPr="006D2253">
        <w:rPr>
          <w:rFonts w:ascii="Open Sans" w:hAnsi="Open Sans" w:cs="Open Sans"/>
          <w:bCs/>
          <w:sz w:val="22"/>
          <w:szCs w:val="18"/>
        </w:rPr>
        <w:t xml:space="preserve">within </w:t>
      </w:r>
      <w:r w:rsidRPr="006D2253">
        <w:rPr>
          <w:rFonts w:ascii="Open Sans" w:hAnsi="Open Sans" w:cs="Open Sans"/>
          <w:bCs/>
          <w:sz w:val="22"/>
          <w:szCs w:val="18"/>
        </w:rPr>
        <w:t>the 72-hour time limit.</w:t>
      </w:r>
    </w:p>
    <w:p w14:paraId="45C8936C" w14:textId="2D26BAB0" w:rsidR="006D2253" w:rsidRPr="006D2253" w:rsidRDefault="006D2253" w:rsidP="006D2253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  <w:u w:val="single"/>
        </w:rPr>
      </w:pPr>
      <w:r>
        <w:rPr>
          <w:rFonts w:ascii="Open Sans" w:hAnsi="Open Sans" w:cs="Open Sans"/>
          <w:bCs/>
          <w:sz w:val="22"/>
          <w:szCs w:val="18"/>
        </w:rPr>
        <w:t xml:space="preserve">We need to contact </w:t>
      </w:r>
      <w:r w:rsidR="00FA1419">
        <w:rPr>
          <w:rFonts w:ascii="Open Sans" w:hAnsi="Open Sans" w:cs="Open Sans"/>
          <w:bCs/>
          <w:sz w:val="22"/>
          <w:szCs w:val="18"/>
        </w:rPr>
        <w:t>Congressional offices as soon as possible and ask them to cosponsor H.R. 3258!</w:t>
      </w:r>
    </w:p>
    <w:p w14:paraId="3A759882" w14:textId="0FBC4C52" w:rsidR="006D2253" w:rsidRPr="006D2253" w:rsidRDefault="006D2253" w:rsidP="00FA1419">
      <w:pPr>
        <w:pStyle w:val="ListParagraph"/>
        <w:numPr>
          <w:ilvl w:val="1"/>
          <w:numId w:val="1"/>
        </w:numPr>
        <w:rPr>
          <w:rFonts w:ascii="Open Sans" w:hAnsi="Open Sans" w:cs="Open Sans"/>
          <w:bCs/>
          <w:sz w:val="22"/>
          <w:szCs w:val="18"/>
          <w:u w:val="single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Don’t know who your representative or senator is? </w:t>
      </w:r>
      <w:hyperlink r:id="rId12" w:history="1">
        <w:r w:rsidRPr="006D2253">
          <w:rPr>
            <w:rStyle w:val="Hyperlink"/>
            <w:rFonts w:ascii="Open Sans" w:hAnsi="Open Sans" w:cs="Open Sans"/>
            <w:bCs/>
            <w:sz w:val="22"/>
            <w:szCs w:val="18"/>
          </w:rPr>
          <w:t>Click here</w:t>
        </w:r>
      </w:hyperlink>
      <w:r w:rsidRPr="006D2253">
        <w:rPr>
          <w:rFonts w:ascii="Open Sans" w:hAnsi="Open Sans" w:cs="Open Sans"/>
          <w:bCs/>
          <w:sz w:val="22"/>
          <w:szCs w:val="18"/>
        </w:rPr>
        <w:t xml:space="preserve"> to access our list of key staff or email </w:t>
      </w:r>
      <w:hyperlink r:id="rId13" w:history="1">
        <w:r w:rsidRPr="006D2253">
          <w:rPr>
            <w:rStyle w:val="Hyperlink"/>
            <w:rFonts w:ascii="Open Sans" w:hAnsi="Open Sans" w:cs="Open Sans"/>
            <w:bCs/>
            <w:sz w:val="22"/>
            <w:szCs w:val="18"/>
          </w:rPr>
          <w:t>Deandra Dickson</w:t>
        </w:r>
      </w:hyperlink>
      <w:r w:rsidRPr="006D2253">
        <w:rPr>
          <w:rFonts w:ascii="Open Sans" w:hAnsi="Open Sans" w:cs="Open Sans"/>
          <w:bCs/>
          <w:sz w:val="22"/>
          <w:szCs w:val="18"/>
        </w:rPr>
        <w:t xml:space="preserve"> for help.</w:t>
      </w:r>
    </w:p>
    <w:p w14:paraId="266FF727" w14:textId="74D6BB92" w:rsidR="00F461D7" w:rsidRPr="006D2253" w:rsidRDefault="00F461D7" w:rsidP="00C24C7C">
      <w:pPr>
        <w:rPr>
          <w:rFonts w:ascii="Open Sans" w:hAnsi="Open Sans" w:cs="Open Sans"/>
          <w:bCs/>
          <w:sz w:val="22"/>
          <w:szCs w:val="18"/>
        </w:rPr>
      </w:pPr>
    </w:p>
    <w:p w14:paraId="6CE6D58F" w14:textId="085FAF17" w:rsidR="00C24C7C" w:rsidRPr="00FA1419" w:rsidRDefault="00A85587" w:rsidP="00C24C7C">
      <w:pPr>
        <w:rPr>
          <w:rFonts w:ascii="Open Sans" w:hAnsi="Open Sans" w:cs="Open Sans"/>
          <w:b/>
          <w:sz w:val="22"/>
          <w:szCs w:val="18"/>
        </w:rPr>
      </w:pPr>
      <w:r>
        <w:rPr>
          <w:rFonts w:ascii="Open Sans" w:hAnsi="Open Sans" w:cs="Open Sans"/>
          <w:b/>
          <w:sz w:val="22"/>
          <w:szCs w:val="18"/>
          <w:u w:val="single"/>
        </w:rPr>
        <w:t xml:space="preserve">Sample </w:t>
      </w:r>
      <w:r w:rsidR="00CC26FA" w:rsidRPr="00FA1419">
        <w:rPr>
          <w:rFonts w:ascii="Open Sans" w:hAnsi="Open Sans" w:cs="Open Sans"/>
          <w:b/>
          <w:sz w:val="22"/>
          <w:szCs w:val="18"/>
          <w:u w:val="single"/>
        </w:rPr>
        <w:t>Talking Points</w:t>
      </w:r>
    </w:p>
    <w:p w14:paraId="634E9BE9" w14:textId="59C0362D" w:rsidR="00CC26FA" w:rsidRPr="006D2253" w:rsidRDefault="00CC26FA" w:rsidP="00C24C7C">
      <w:pPr>
        <w:rPr>
          <w:rFonts w:ascii="Open Sans" w:hAnsi="Open Sans" w:cs="Open Sans"/>
          <w:bCs/>
          <w:sz w:val="22"/>
          <w:szCs w:val="18"/>
        </w:rPr>
      </w:pPr>
    </w:p>
    <w:p w14:paraId="19115C6B" w14:textId="17619398" w:rsidR="00573B26" w:rsidRPr="006D2253" w:rsidRDefault="006D2253" w:rsidP="00573B26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Patients with cancer today regularly face</w:t>
      </w:r>
      <w:r w:rsidR="00573B26" w:rsidRPr="006D2253">
        <w:rPr>
          <w:rFonts w:ascii="Open Sans" w:hAnsi="Open Sans" w:cs="Open Sans"/>
          <w:bCs/>
          <w:sz w:val="22"/>
          <w:szCs w:val="18"/>
        </w:rPr>
        <w:t xml:space="preserve"> delays of weeks </w:t>
      </w:r>
      <w:r w:rsidR="00D612DD">
        <w:rPr>
          <w:rFonts w:ascii="Open Sans" w:hAnsi="Open Sans" w:cs="Open Sans"/>
          <w:bCs/>
          <w:sz w:val="22"/>
          <w:szCs w:val="18"/>
        </w:rPr>
        <w:t>or</w:t>
      </w:r>
      <w:r w:rsidR="00573B26" w:rsidRPr="006D2253">
        <w:rPr>
          <w:rFonts w:ascii="Open Sans" w:hAnsi="Open Sans" w:cs="Open Sans"/>
          <w:bCs/>
          <w:sz w:val="22"/>
          <w:szCs w:val="18"/>
        </w:rPr>
        <w:t xml:space="preserve"> months</w:t>
      </w:r>
      <w:r w:rsidRPr="006D2253">
        <w:rPr>
          <w:rFonts w:ascii="Open Sans" w:hAnsi="Open Sans" w:cs="Open Sans"/>
          <w:bCs/>
          <w:sz w:val="22"/>
          <w:szCs w:val="18"/>
        </w:rPr>
        <w:t xml:space="preserve"> in receiving their doctor prescribed oral cancer drugs</w:t>
      </w:r>
      <w:r w:rsidR="00573B26" w:rsidRPr="006D2253">
        <w:rPr>
          <w:rFonts w:ascii="Open Sans" w:hAnsi="Open Sans" w:cs="Open Sans"/>
          <w:bCs/>
          <w:sz w:val="22"/>
          <w:szCs w:val="18"/>
        </w:rPr>
        <w:t xml:space="preserve"> due to prior authorizations and other</w:t>
      </w:r>
      <w:r w:rsidR="00D612DD">
        <w:rPr>
          <w:rFonts w:ascii="Open Sans" w:hAnsi="Open Sans" w:cs="Open Sans"/>
          <w:bCs/>
          <w:sz w:val="22"/>
          <w:szCs w:val="18"/>
        </w:rPr>
        <w:t xml:space="preserve"> required</w:t>
      </w:r>
      <w:r w:rsidR="00573B26" w:rsidRPr="006D2253">
        <w:rPr>
          <w:rFonts w:ascii="Open Sans" w:hAnsi="Open Sans" w:cs="Open Sans"/>
          <w:bCs/>
          <w:sz w:val="22"/>
          <w:szCs w:val="18"/>
        </w:rPr>
        <w:t xml:space="preserve"> approvals from PBMs</w:t>
      </w:r>
      <w:r w:rsidR="003F3082" w:rsidRPr="006D2253">
        <w:rPr>
          <w:rFonts w:ascii="Open Sans" w:hAnsi="Open Sans" w:cs="Open Sans"/>
          <w:bCs/>
          <w:sz w:val="22"/>
          <w:szCs w:val="18"/>
        </w:rPr>
        <w:t xml:space="preserve"> and </w:t>
      </w:r>
      <w:r w:rsidR="00573B26" w:rsidRPr="006D2253">
        <w:rPr>
          <w:rFonts w:ascii="Open Sans" w:hAnsi="Open Sans" w:cs="Open Sans"/>
          <w:bCs/>
          <w:sz w:val="22"/>
          <w:szCs w:val="18"/>
        </w:rPr>
        <w:t>insurers</w:t>
      </w:r>
      <w:r w:rsidR="00003E00" w:rsidRPr="006D2253">
        <w:rPr>
          <w:rFonts w:ascii="Open Sans" w:hAnsi="Open Sans" w:cs="Open Sans"/>
          <w:bCs/>
          <w:sz w:val="22"/>
          <w:szCs w:val="18"/>
        </w:rPr>
        <w:t>.</w:t>
      </w:r>
    </w:p>
    <w:p w14:paraId="3DEB31D7" w14:textId="1567F03C" w:rsidR="00CC26FA" w:rsidRPr="006D2253" w:rsidRDefault="00F05E62" w:rsidP="00CC26FA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Delays in </w:t>
      </w:r>
      <w:r w:rsidR="003D33FC" w:rsidRPr="006D2253">
        <w:rPr>
          <w:rFonts w:ascii="Open Sans" w:hAnsi="Open Sans" w:cs="Open Sans"/>
          <w:bCs/>
          <w:sz w:val="22"/>
          <w:szCs w:val="18"/>
        </w:rPr>
        <w:t>receiving medication can be life-threatening to patients</w:t>
      </w:r>
      <w:r w:rsidR="00D612DD">
        <w:rPr>
          <w:rFonts w:ascii="Open Sans" w:hAnsi="Open Sans" w:cs="Open Sans"/>
          <w:bCs/>
          <w:sz w:val="22"/>
          <w:szCs w:val="18"/>
        </w:rPr>
        <w:t xml:space="preserve"> with cancer</w:t>
      </w:r>
      <w:r w:rsidR="003D33FC" w:rsidRPr="006D2253">
        <w:rPr>
          <w:rFonts w:ascii="Open Sans" w:hAnsi="Open Sans" w:cs="Open Sans"/>
          <w:bCs/>
          <w:sz w:val="22"/>
          <w:szCs w:val="18"/>
        </w:rPr>
        <w:t xml:space="preserve">; </w:t>
      </w:r>
      <w:r w:rsidR="006D2253" w:rsidRPr="006D2253">
        <w:rPr>
          <w:rFonts w:ascii="Open Sans" w:hAnsi="Open Sans" w:cs="Open Sans"/>
          <w:bCs/>
          <w:sz w:val="22"/>
          <w:szCs w:val="18"/>
        </w:rPr>
        <w:t>the TACT Act</w:t>
      </w:r>
      <w:r w:rsidR="003D33FC" w:rsidRPr="006D2253">
        <w:rPr>
          <w:rFonts w:ascii="Open Sans" w:hAnsi="Open Sans" w:cs="Open Sans"/>
          <w:bCs/>
          <w:sz w:val="22"/>
          <w:szCs w:val="18"/>
        </w:rPr>
        <w:t xml:space="preserve"> fixes that problem</w:t>
      </w:r>
      <w:r w:rsidR="00D03448" w:rsidRPr="006D2253">
        <w:rPr>
          <w:rFonts w:ascii="Open Sans" w:hAnsi="Open Sans" w:cs="Open Sans"/>
          <w:bCs/>
          <w:sz w:val="22"/>
          <w:szCs w:val="18"/>
        </w:rPr>
        <w:t>.</w:t>
      </w:r>
    </w:p>
    <w:p w14:paraId="5201FF07" w14:textId="452F6A6C" w:rsidR="003D33FC" w:rsidRPr="006D2253" w:rsidRDefault="00247DDC" w:rsidP="00CC26FA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The TACT Act helps patients</w:t>
      </w:r>
      <w:r w:rsidR="00D612DD">
        <w:rPr>
          <w:rFonts w:ascii="Open Sans" w:hAnsi="Open Sans" w:cs="Open Sans"/>
          <w:bCs/>
          <w:sz w:val="22"/>
          <w:szCs w:val="18"/>
        </w:rPr>
        <w:t xml:space="preserve"> with cancer</w:t>
      </w:r>
      <w:r w:rsidRPr="006D2253">
        <w:rPr>
          <w:rFonts w:ascii="Open Sans" w:hAnsi="Open Sans" w:cs="Open Sans"/>
          <w:bCs/>
          <w:sz w:val="22"/>
          <w:szCs w:val="18"/>
        </w:rPr>
        <w:t xml:space="preserve"> get their medic</w:t>
      </w:r>
      <w:r w:rsidR="00D612DD">
        <w:rPr>
          <w:rFonts w:ascii="Open Sans" w:hAnsi="Open Sans" w:cs="Open Sans"/>
          <w:bCs/>
          <w:sz w:val="22"/>
          <w:szCs w:val="18"/>
        </w:rPr>
        <w:t>ation</w:t>
      </w:r>
      <w:r w:rsidRPr="006D2253">
        <w:rPr>
          <w:rFonts w:ascii="Open Sans" w:hAnsi="Open Sans" w:cs="Open Sans"/>
          <w:bCs/>
          <w:sz w:val="22"/>
          <w:szCs w:val="18"/>
        </w:rPr>
        <w:t xml:space="preserve"> in a timely manner </w:t>
      </w:r>
      <w:r w:rsidR="00063F79" w:rsidRPr="006D2253">
        <w:rPr>
          <w:rFonts w:ascii="Open Sans" w:hAnsi="Open Sans" w:cs="Open Sans"/>
          <w:bCs/>
          <w:sz w:val="22"/>
          <w:szCs w:val="18"/>
        </w:rPr>
        <w:t>by encouraging streamlined approval processes</w:t>
      </w:r>
      <w:r w:rsidR="00E26348" w:rsidRPr="006D2253">
        <w:rPr>
          <w:rFonts w:ascii="Open Sans" w:hAnsi="Open Sans" w:cs="Open Sans"/>
          <w:bCs/>
          <w:sz w:val="22"/>
          <w:szCs w:val="18"/>
        </w:rPr>
        <w:t xml:space="preserve">, and if that does not work, </w:t>
      </w:r>
      <w:r w:rsidR="00D612DD">
        <w:rPr>
          <w:rFonts w:ascii="Open Sans" w:hAnsi="Open Sans" w:cs="Open Sans"/>
          <w:bCs/>
          <w:sz w:val="22"/>
          <w:szCs w:val="18"/>
        </w:rPr>
        <w:t xml:space="preserve">it </w:t>
      </w:r>
      <w:r w:rsidR="00E26348" w:rsidRPr="006D2253">
        <w:rPr>
          <w:rFonts w:ascii="Open Sans" w:hAnsi="Open Sans" w:cs="Open Sans"/>
          <w:bCs/>
          <w:sz w:val="22"/>
          <w:szCs w:val="18"/>
        </w:rPr>
        <w:t xml:space="preserve">allows patients to receive </w:t>
      </w:r>
      <w:r w:rsidR="00D612DD">
        <w:rPr>
          <w:rFonts w:ascii="Open Sans" w:hAnsi="Open Sans" w:cs="Open Sans"/>
          <w:bCs/>
          <w:sz w:val="22"/>
          <w:szCs w:val="18"/>
        </w:rPr>
        <w:t xml:space="preserve">the </w:t>
      </w:r>
      <w:r w:rsidR="00E26348" w:rsidRPr="006D2253">
        <w:rPr>
          <w:rFonts w:ascii="Open Sans" w:hAnsi="Open Sans" w:cs="Open Sans"/>
          <w:bCs/>
          <w:sz w:val="22"/>
          <w:szCs w:val="18"/>
        </w:rPr>
        <w:t>medication from their preferred prescriber.</w:t>
      </w:r>
    </w:p>
    <w:p w14:paraId="3F8D911A" w14:textId="6440EEB8" w:rsidR="0014052E" w:rsidRPr="006D2253" w:rsidRDefault="00CC71C0" w:rsidP="00CC26FA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The bill does not create additional hoops</w:t>
      </w:r>
      <w:r w:rsidR="00B82925" w:rsidRPr="006D2253">
        <w:rPr>
          <w:rFonts w:ascii="Open Sans" w:hAnsi="Open Sans" w:cs="Open Sans"/>
          <w:bCs/>
          <w:sz w:val="22"/>
          <w:szCs w:val="18"/>
        </w:rPr>
        <w:t xml:space="preserve"> or paperwork for health care entities; instead, it encourages competition and the fastest, most efficient </w:t>
      </w:r>
      <w:r w:rsidR="008860D9" w:rsidRPr="006D2253">
        <w:rPr>
          <w:rFonts w:ascii="Open Sans" w:hAnsi="Open Sans" w:cs="Open Sans"/>
          <w:bCs/>
          <w:sz w:val="22"/>
          <w:szCs w:val="18"/>
        </w:rPr>
        <w:t>delivery of medication.</w:t>
      </w:r>
    </w:p>
    <w:p w14:paraId="2642B83E" w14:textId="77777777" w:rsidR="00A85587" w:rsidRPr="006D2253" w:rsidRDefault="00A85587" w:rsidP="00A85587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Please sign on as a cosponsor </w:t>
      </w:r>
      <w:r>
        <w:rPr>
          <w:rFonts w:ascii="Open Sans" w:hAnsi="Open Sans" w:cs="Open Sans"/>
          <w:bCs/>
          <w:sz w:val="22"/>
          <w:szCs w:val="18"/>
        </w:rPr>
        <w:t>of</w:t>
      </w:r>
      <w:r w:rsidRPr="006D2253">
        <w:rPr>
          <w:rFonts w:ascii="Open Sans" w:hAnsi="Open Sans" w:cs="Open Sans"/>
          <w:bCs/>
          <w:sz w:val="22"/>
          <w:szCs w:val="18"/>
        </w:rPr>
        <w:t xml:space="preserve"> the TACT Act (H.R. 3258). </w:t>
      </w:r>
    </w:p>
    <w:p w14:paraId="2A1307A0" w14:textId="325CA3C3" w:rsidR="005A023F" w:rsidRPr="006D2253" w:rsidRDefault="005A023F" w:rsidP="005A023F">
      <w:pPr>
        <w:rPr>
          <w:rFonts w:ascii="Open Sans" w:hAnsi="Open Sans" w:cs="Open Sans"/>
          <w:bCs/>
          <w:sz w:val="22"/>
          <w:szCs w:val="18"/>
        </w:rPr>
      </w:pPr>
    </w:p>
    <w:p w14:paraId="3C2FF80B" w14:textId="77777777" w:rsidR="00FA1419" w:rsidRDefault="00FA1419" w:rsidP="005A023F">
      <w:pPr>
        <w:rPr>
          <w:rFonts w:ascii="Open Sans" w:hAnsi="Open Sans" w:cs="Open Sans"/>
          <w:b/>
          <w:sz w:val="22"/>
          <w:szCs w:val="18"/>
          <w:u w:val="single"/>
        </w:rPr>
      </w:pPr>
    </w:p>
    <w:p w14:paraId="56FAF233" w14:textId="77777777" w:rsidR="00D612DD" w:rsidRDefault="00D612DD" w:rsidP="005A023F">
      <w:pPr>
        <w:rPr>
          <w:rFonts w:ascii="Open Sans" w:hAnsi="Open Sans" w:cs="Open Sans"/>
          <w:b/>
          <w:sz w:val="22"/>
          <w:szCs w:val="18"/>
          <w:u w:val="single"/>
        </w:rPr>
      </w:pPr>
    </w:p>
    <w:p w14:paraId="27033945" w14:textId="2548052A" w:rsidR="005A023F" w:rsidRPr="00FA1419" w:rsidRDefault="005A023F" w:rsidP="005A023F">
      <w:pPr>
        <w:rPr>
          <w:rFonts w:ascii="Open Sans" w:hAnsi="Open Sans" w:cs="Open Sans"/>
          <w:b/>
          <w:sz w:val="22"/>
          <w:szCs w:val="18"/>
          <w:u w:val="single"/>
        </w:rPr>
      </w:pPr>
      <w:r w:rsidRPr="00FA1419">
        <w:rPr>
          <w:rFonts w:ascii="Open Sans" w:hAnsi="Open Sans" w:cs="Open Sans"/>
          <w:b/>
          <w:sz w:val="22"/>
          <w:szCs w:val="18"/>
          <w:u w:val="single"/>
        </w:rPr>
        <w:t>Sample Email</w:t>
      </w:r>
    </w:p>
    <w:p w14:paraId="0A7AD092" w14:textId="77777777" w:rsidR="00FA1419" w:rsidRPr="006D2253" w:rsidRDefault="00FA1419" w:rsidP="005A023F">
      <w:pPr>
        <w:rPr>
          <w:rFonts w:ascii="Open Sans" w:hAnsi="Open Sans" w:cs="Open Sans"/>
          <w:bCs/>
          <w:sz w:val="22"/>
          <w:szCs w:val="18"/>
          <w:u w:val="single"/>
        </w:rPr>
      </w:pPr>
    </w:p>
    <w:p w14:paraId="4B691F00" w14:textId="5620B7E5" w:rsidR="00747ADA" w:rsidRPr="006D2253" w:rsidRDefault="007A2148" w:rsidP="005A023F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The Honorable (</w:t>
      </w:r>
      <w:r w:rsidRPr="006D2253">
        <w:rPr>
          <w:rFonts w:ascii="Open Sans" w:hAnsi="Open Sans" w:cs="Open Sans"/>
          <w:bCs/>
          <w:sz w:val="22"/>
          <w:szCs w:val="18"/>
          <w:highlight w:val="yellow"/>
        </w:rPr>
        <w:t>INSERT REPRESENTATIVE/SENATOR NAME</w:t>
      </w:r>
      <w:r w:rsidRPr="006D2253">
        <w:rPr>
          <w:rFonts w:ascii="Open Sans" w:hAnsi="Open Sans" w:cs="Open Sans"/>
          <w:bCs/>
          <w:sz w:val="22"/>
          <w:szCs w:val="18"/>
        </w:rPr>
        <w:t>):</w:t>
      </w:r>
    </w:p>
    <w:p w14:paraId="403BAD26" w14:textId="4C6E664B" w:rsidR="007A2148" w:rsidRPr="006D2253" w:rsidRDefault="007A2148" w:rsidP="005A023F">
      <w:pPr>
        <w:rPr>
          <w:rFonts w:ascii="Open Sans" w:hAnsi="Open Sans" w:cs="Open Sans"/>
          <w:bCs/>
          <w:sz w:val="22"/>
          <w:szCs w:val="18"/>
        </w:rPr>
      </w:pPr>
    </w:p>
    <w:p w14:paraId="1E867E77" w14:textId="77777777" w:rsidR="00FA1419" w:rsidRDefault="00E43767" w:rsidP="005A023F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As the leader of a </w:t>
      </w:r>
      <w:r w:rsidR="00AB04F8" w:rsidRPr="006D2253">
        <w:rPr>
          <w:rFonts w:ascii="Open Sans" w:hAnsi="Open Sans" w:cs="Open Sans"/>
          <w:bCs/>
          <w:sz w:val="22"/>
          <w:szCs w:val="18"/>
        </w:rPr>
        <w:t>community oncology</w:t>
      </w:r>
      <w:r w:rsidR="007E03E9" w:rsidRPr="006D2253">
        <w:rPr>
          <w:rFonts w:ascii="Open Sans" w:hAnsi="Open Sans" w:cs="Open Sans"/>
          <w:bCs/>
          <w:sz w:val="22"/>
          <w:szCs w:val="18"/>
        </w:rPr>
        <w:t xml:space="preserve"> clinic</w:t>
      </w:r>
      <w:r w:rsidR="00D325CA" w:rsidRPr="006D2253">
        <w:rPr>
          <w:rFonts w:ascii="Open Sans" w:hAnsi="Open Sans" w:cs="Open Sans"/>
          <w:bCs/>
          <w:sz w:val="22"/>
          <w:szCs w:val="18"/>
        </w:rPr>
        <w:t xml:space="preserve"> in </w:t>
      </w:r>
      <w:r w:rsidR="00D325CA" w:rsidRPr="006D2253">
        <w:rPr>
          <w:rFonts w:ascii="Open Sans" w:hAnsi="Open Sans" w:cs="Open Sans"/>
          <w:bCs/>
          <w:sz w:val="22"/>
          <w:szCs w:val="18"/>
          <w:highlight w:val="yellow"/>
        </w:rPr>
        <w:t>CITY or COUNTY</w:t>
      </w:r>
      <w:r w:rsidR="007E03E9" w:rsidRPr="006D2253">
        <w:rPr>
          <w:rFonts w:ascii="Open Sans" w:hAnsi="Open Sans" w:cs="Open Sans"/>
          <w:bCs/>
          <w:sz w:val="22"/>
          <w:szCs w:val="18"/>
        </w:rPr>
        <w:t xml:space="preserve">, I am writing to ask that you support </w:t>
      </w:r>
      <w:r w:rsidR="00E14802" w:rsidRPr="006D2253">
        <w:rPr>
          <w:rFonts w:ascii="Open Sans" w:hAnsi="Open Sans" w:cs="Open Sans"/>
          <w:bCs/>
          <w:sz w:val="22"/>
          <w:szCs w:val="18"/>
        </w:rPr>
        <w:t xml:space="preserve">H.R. 3258 </w:t>
      </w:r>
      <w:r w:rsidR="007E03E9" w:rsidRPr="006D2253">
        <w:rPr>
          <w:rFonts w:ascii="Open Sans" w:hAnsi="Open Sans" w:cs="Open Sans"/>
          <w:bCs/>
          <w:sz w:val="22"/>
          <w:szCs w:val="18"/>
        </w:rPr>
        <w:t>the Timely Access to Treatment (TACT) Act of 2021</w:t>
      </w:r>
      <w:r w:rsidR="00831E0B" w:rsidRPr="006D2253">
        <w:rPr>
          <w:rFonts w:ascii="Open Sans" w:hAnsi="Open Sans" w:cs="Open Sans"/>
          <w:bCs/>
          <w:sz w:val="22"/>
          <w:szCs w:val="18"/>
        </w:rPr>
        <w:t xml:space="preserve">. </w:t>
      </w:r>
    </w:p>
    <w:p w14:paraId="443ECE35" w14:textId="77777777" w:rsidR="00FA1419" w:rsidRDefault="00FA1419" w:rsidP="005A023F">
      <w:pPr>
        <w:rPr>
          <w:rFonts w:ascii="Open Sans" w:hAnsi="Open Sans" w:cs="Open Sans"/>
          <w:bCs/>
          <w:sz w:val="22"/>
          <w:szCs w:val="18"/>
        </w:rPr>
      </w:pPr>
    </w:p>
    <w:p w14:paraId="42571CC5" w14:textId="13F527A3" w:rsidR="007A2148" w:rsidRPr="006D2253" w:rsidRDefault="00FA1419" w:rsidP="005A023F">
      <w:pPr>
        <w:rPr>
          <w:rFonts w:ascii="Open Sans" w:hAnsi="Open Sans" w:cs="Open Sans"/>
          <w:bCs/>
          <w:sz w:val="22"/>
          <w:szCs w:val="18"/>
        </w:rPr>
      </w:pPr>
      <w:r>
        <w:rPr>
          <w:rFonts w:ascii="Open Sans" w:hAnsi="Open Sans" w:cs="Open Sans"/>
          <w:bCs/>
          <w:sz w:val="22"/>
          <w:szCs w:val="18"/>
        </w:rPr>
        <w:lastRenderedPageBreak/>
        <w:t>Patients with cancer</w:t>
      </w:r>
      <w:r w:rsidR="00530675" w:rsidRPr="006D2253">
        <w:rPr>
          <w:rFonts w:ascii="Open Sans" w:hAnsi="Open Sans" w:cs="Open Sans"/>
          <w:bCs/>
          <w:sz w:val="22"/>
          <w:szCs w:val="18"/>
        </w:rPr>
        <w:t xml:space="preserve"> depend on prompt access to </w:t>
      </w:r>
      <w:r>
        <w:rPr>
          <w:rFonts w:ascii="Open Sans" w:hAnsi="Open Sans" w:cs="Open Sans"/>
          <w:bCs/>
          <w:sz w:val="22"/>
          <w:szCs w:val="18"/>
        </w:rPr>
        <w:t xml:space="preserve">the oral cancer </w:t>
      </w:r>
      <w:r w:rsidR="00676B40" w:rsidRPr="006D2253">
        <w:rPr>
          <w:rFonts w:ascii="Open Sans" w:hAnsi="Open Sans" w:cs="Open Sans"/>
          <w:bCs/>
          <w:sz w:val="22"/>
          <w:szCs w:val="18"/>
        </w:rPr>
        <w:t>medications</w:t>
      </w:r>
      <w:r>
        <w:rPr>
          <w:rFonts w:ascii="Open Sans" w:hAnsi="Open Sans" w:cs="Open Sans"/>
          <w:bCs/>
          <w:sz w:val="22"/>
          <w:szCs w:val="18"/>
        </w:rPr>
        <w:t xml:space="preserve"> their doctors prescribe. U</w:t>
      </w:r>
      <w:r w:rsidR="00445BEE" w:rsidRPr="006D2253">
        <w:rPr>
          <w:rFonts w:ascii="Open Sans" w:hAnsi="Open Sans" w:cs="Open Sans"/>
          <w:bCs/>
          <w:sz w:val="22"/>
          <w:szCs w:val="18"/>
        </w:rPr>
        <w:t>nfortunately, the</w:t>
      </w:r>
      <w:r>
        <w:rPr>
          <w:rFonts w:ascii="Open Sans" w:hAnsi="Open Sans" w:cs="Open Sans"/>
          <w:bCs/>
          <w:sz w:val="22"/>
          <w:szCs w:val="18"/>
        </w:rPr>
        <w:t xml:space="preserve">y all too often experience unacceptable </w:t>
      </w:r>
      <w:r w:rsidR="00445BEE" w:rsidRPr="006D2253">
        <w:rPr>
          <w:rFonts w:ascii="Open Sans" w:hAnsi="Open Sans" w:cs="Open Sans"/>
          <w:bCs/>
          <w:sz w:val="22"/>
          <w:szCs w:val="18"/>
        </w:rPr>
        <w:t>delays</w:t>
      </w:r>
      <w:r>
        <w:rPr>
          <w:rFonts w:ascii="Open Sans" w:hAnsi="Open Sans" w:cs="Open Sans"/>
          <w:bCs/>
          <w:sz w:val="22"/>
          <w:szCs w:val="18"/>
        </w:rPr>
        <w:t xml:space="preserve"> by pharmacy</w:t>
      </w:r>
      <w:r w:rsidR="00445BEE" w:rsidRPr="006D2253">
        <w:rPr>
          <w:rFonts w:ascii="Open Sans" w:hAnsi="Open Sans" w:cs="Open Sans"/>
          <w:bCs/>
          <w:sz w:val="22"/>
          <w:szCs w:val="18"/>
        </w:rPr>
        <w:t xml:space="preserve"> benefit managers</w:t>
      </w:r>
      <w:r>
        <w:rPr>
          <w:rFonts w:ascii="Open Sans" w:hAnsi="Open Sans" w:cs="Open Sans"/>
          <w:bCs/>
          <w:sz w:val="22"/>
          <w:szCs w:val="18"/>
        </w:rPr>
        <w:t xml:space="preserve"> (PBMs)</w:t>
      </w:r>
      <w:r w:rsidR="000D6FDC" w:rsidRPr="006D2253">
        <w:rPr>
          <w:rFonts w:ascii="Open Sans" w:hAnsi="Open Sans" w:cs="Open Sans"/>
          <w:bCs/>
          <w:sz w:val="22"/>
          <w:szCs w:val="18"/>
        </w:rPr>
        <w:t xml:space="preserve"> and insurers</w:t>
      </w:r>
      <w:r>
        <w:rPr>
          <w:rFonts w:ascii="Open Sans" w:hAnsi="Open Sans" w:cs="Open Sans"/>
          <w:bCs/>
          <w:sz w:val="22"/>
          <w:szCs w:val="18"/>
        </w:rPr>
        <w:t>. They often</w:t>
      </w:r>
      <w:r w:rsidR="006D3F1B" w:rsidRPr="006D2253">
        <w:rPr>
          <w:rFonts w:ascii="Open Sans" w:hAnsi="Open Sans" w:cs="Open Sans"/>
          <w:bCs/>
          <w:sz w:val="22"/>
          <w:szCs w:val="18"/>
        </w:rPr>
        <w:t xml:space="preserve"> req</w:t>
      </w:r>
      <w:r w:rsidR="00A6476F" w:rsidRPr="006D2253">
        <w:rPr>
          <w:rFonts w:ascii="Open Sans" w:hAnsi="Open Sans" w:cs="Open Sans"/>
          <w:bCs/>
          <w:sz w:val="22"/>
          <w:szCs w:val="18"/>
        </w:rPr>
        <w:t xml:space="preserve">uire various levels of authorization </w:t>
      </w:r>
      <w:r>
        <w:rPr>
          <w:rFonts w:ascii="Open Sans" w:hAnsi="Open Sans" w:cs="Open Sans"/>
          <w:bCs/>
          <w:sz w:val="22"/>
          <w:szCs w:val="18"/>
        </w:rPr>
        <w:t xml:space="preserve">or the use of mail-order pharmacies </w:t>
      </w:r>
      <w:r w:rsidR="00A6476F" w:rsidRPr="006D2253">
        <w:rPr>
          <w:rFonts w:ascii="Open Sans" w:hAnsi="Open Sans" w:cs="Open Sans"/>
          <w:bCs/>
          <w:sz w:val="22"/>
          <w:szCs w:val="18"/>
        </w:rPr>
        <w:t xml:space="preserve">that can delay </w:t>
      </w:r>
      <w:r w:rsidR="00D673F5" w:rsidRPr="006D2253">
        <w:rPr>
          <w:rFonts w:ascii="Open Sans" w:hAnsi="Open Sans" w:cs="Open Sans"/>
          <w:bCs/>
          <w:sz w:val="22"/>
          <w:szCs w:val="18"/>
        </w:rPr>
        <w:t xml:space="preserve">medication access </w:t>
      </w:r>
      <w:r>
        <w:rPr>
          <w:rFonts w:ascii="Open Sans" w:hAnsi="Open Sans" w:cs="Open Sans"/>
          <w:bCs/>
          <w:sz w:val="22"/>
          <w:szCs w:val="18"/>
        </w:rPr>
        <w:t>for</w:t>
      </w:r>
      <w:r w:rsidR="00D673F5" w:rsidRPr="006D2253">
        <w:rPr>
          <w:rFonts w:ascii="Open Sans" w:hAnsi="Open Sans" w:cs="Open Sans"/>
          <w:bCs/>
          <w:sz w:val="22"/>
          <w:szCs w:val="18"/>
        </w:rPr>
        <w:t xml:space="preserve"> weeks, or </w:t>
      </w:r>
      <w:r w:rsidR="00D612DD">
        <w:rPr>
          <w:rFonts w:ascii="Open Sans" w:hAnsi="Open Sans" w:cs="Open Sans"/>
          <w:bCs/>
          <w:sz w:val="22"/>
          <w:szCs w:val="18"/>
        </w:rPr>
        <w:t xml:space="preserve">even </w:t>
      </w:r>
      <w:r w:rsidR="00D673F5" w:rsidRPr="006D2253">
        <w:rPr>
          <w:rFonts w:ascii="Open Sans" w:hAnsi="Open Sans" w:cs="Open Sans"/>
          <w:bCs/>
          <w:sz w:val="22"/>
          <w:szCs w:val="18"/>
        </w:rPr>
        <w:t xml:space="preserve">months. The TACT Act </w:t>
      </w:r>
      <w:r>
        <w:rPr>
          <w:rFonts w:ascii="Open Sans" w:hAnsi="Open Sans" w:cs="Open Sans"/>
          <w:bCs/>
          <w:sz w:val="22"/>
          <w:szCs w:val="18"/>
        </w:rPr>
        <w:t xml:space="preserve">will </w:t>
      </w:r>
      <w:r w:rsidR="00D673F5" w:rsidRPr="006D2253">
        <w:rPr>
          <w:rFonts w:ascii="Open Sans" w:hAnsi="Open Sans" w:cs="Open Sans"/>
          <w:bCs/>
          <w:sz w:val="22"/>
          <w:szCs w:val="18"/>
        </w:rPr>
        <w:t xml:space="preserve">ensure cancer patients </w:t>
      </w:r>
      <w:r>
        <w:rPr>
          <w:rFonts w:ascii="Open Sans" w:hAnsi="Open Sans" w:cs="Open Sans"/>
          <w:bCs/>
          <w:sz w:val="22"/>
          <w:szCs w:val="18"/>
        </w:rPr>
        <w:t xml:space="preserve">can </w:t>
      </w:r>
      <w:r w:rsidR="001B6B00" w:rsidRPr="006D2253">
        <w:rPr>
          <w:rFonts w:ascii="Open Sans" w:hAnsi="Open Sans" w:cs="Open Sans"/>
          <w:bCs/>
          <w:sz w:val="22"/>
          <w:szCs w:val="18"/>
        </w:rPr>
        <w:t>receive</w:t>
      </w:r>
      <w:r>
        <w:rPr>
          <w:rFonts w:ascii="Open Sans" w:hAnsi="Open Sans" w:cs="Open Sans"/>
          <w:bCs/>
          <w:sz w:val="22"/>
          <w:szCs w:val="18"/>
        </w:rPr>
        <w:t xml:space="preserve"> their oral</w:t>
      </w:r>
      <w:r w:rsidR="001B6B00" w:rsidRPr="006D2253">
        <w:rPr>
          <w:rFonts w:ascii="Open Sans" w:hAnsi="Open Sans" w:cs="Open Sans"/>
          <w:bCs/>
          <w:sz w:val="22"/>
          <w:szCs w:val="18"/>
        </w:rPr>
        <w:t xml:space="preserve"> medication</w:t>
      </w:r>
      <w:r>
        <w:rPr>
          <w:rFonts w:ascii="Open Sans" w:hAnsi="Open Sans" w:cs="Open Sans"/>
          <w:bCs/>
          <w:sz w:val="22"/>
          <w:szCs w:val="18"/>
        </w:rPr>
        <w:t>s</w:t>
      </w:r>
      <w:r w:rsidR="001B6B00" w:rsidRPr="006D2253">
        <w:rPr>
          <w:rFonts w:ascii="Open Sans" w:hAnsi="Open Sans" w:cs="Open Sans"/>
          <w:bCs/>
          <w:sz w:val="22"/>
          <w:szCs w:val="18"/>
        </w:rPr>
        <w:t xml:space="preserve"> when they need it.</w:t>
      </w:r>
    </w:p>
    <w:p w14:paraId="527CDAA6" w14:textId="1ADD021A" w:rsidR="001B6B00" w:rsidRPr="006D2253" w:rsidRDefault="001B6B00" w:rsidP="005A023F">
      <w:pPr>
        <w:rPr>
          <w:rFonts w:ascii="Open Sans" w:hAnsi="Open Sans" w:cs="Open Sans"/>
          <w:bCs/>
          <w:sz w:val="22"/>
          <w:szCs w:val="18"/>
        </w:rPr>
      </w:pPr>
    </w:p>
    <w:p w14:paraId="4CB9BEA6" w14:textId="77777777" w:rsidR="00FA1419" w:rsidRDefault="00EA3C7D" w:rsidP="00A546CE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The TACT Act </w:t>
      </w:r>
      <w:r w:rsidR="00FA1419">
        <w:rPr>
          <w:rFonts w:ascii="Open Sans" w:hAnsi="Open Sans" w:cs="Open Sans"/>
          <w:bCs/>
          <w:sz w:val="22"/>
          <w:szCs w:val="18"/>
        </w:rPr>
        <w:t xml:space="preserve">is simple and common-sense: It </w:t>
      </w:r>
      <w:r w:rsidRPr="006D2253">
        <w:rPr>
          <w:rFonts w:ascii="Open Sans" w:hAnsi="Open Sans" w:cs="Open Sans"/>
          <w:bCs/>
          <w:sz w:val="22"/>
          <w:szCs w:val="18"/>
        </w:rPr>
        <w:t xml:space="preserve">requires </w:t>
      </w:r>
      <w:r w:rsidR="00AF7246" w:rsidRPr="006D2253">
        <w:rPr>
          <w:rFonts w:ascii="Open Sans" w:hAnsi="Open Sans" w:cs="Open Sans"/>
          <w:bCs/>
          <w:sz w:val="22"/>
          <w:szCs w:val="18"/>
        </w:rPr>
        <w:t xml:space="preserve">prescribed </w:t>
      </w:r>
      <w:r w:rsidR="00FA1419">
        <w:rPr>
          <w:rFonts w:ascii="Open Sans" w:hAnsi="Open Sans" w:cs="Open Sans"/>
          <w:bCs/>
          <w:sz w:val="22"/>
          <w:szCs w:val="18"/>
        </w:rPr>
        <w:t>oral cancer medication</w:t>
      </w:r>
      <w:r w:rsidR="00104F8D" w:rsidRPr="006D2253">
        <w:rPr>
          <w:rFonts w:ascii="Open Sans" w:hAnsi="Open Sans" w:cs="Open Sans"/>
          <w:bCs/>
          <w:sz w:val="22"/>
          <w:szCs w:val="18"/>
        </w:rPr>
        <w:t xml:space="preserve"> to be available </w:t>
      </w:r>
      <w:r w:rsidR="00AF7246" w:rsidRPr="006D2253">
        <w:rPr>
          <w:rFonts w:ascii="Open Sans" w:hAnsi="Open Sans" w:cs="Open Sans"/>
          <w:bCs/>
          <w:sz w:val="22"/>
          <w:szCs w:val="18"/>
        </w:rPr>
        <w:t xml:space="preserve">to patients </w:t>
      </w:r>
      <w:r w:rsidR="00104F8D" w:rsidRPr="006D2253">
        <w:rPr>
          <w:rFonts w:ascii="Open Sans" w:hAnsi="Open Sans" w:cs="Open Sans"/>
          <w:bCs/>
          <w:sz w:val="22"/>
          <w:szCs w:val="18"/>
        </w:rPr>
        <w:t>within 72 hours</w:t>
      </w:r>
      <w:r w:rsidR="00AF7246" w:rsidRPr="006D2253">
        <w:rPr>
          <w:rFonts w:ascii="Open Sans" w:hAnsi="Open Sans" w:cs="Open Sans"/>
          <w:bCs/>
          <w:sz w:val="22"/>
          <w:szCs w:val="18"/>
        </w:rPr>
        <w:t xml:space="preserve"> of submission by </w:t>
      </w:r>
      <w:r w:rsidR="00FA1419">
        <w:rPr>
          <w:rFonts w:ascii="Open Sans" w:hAnsi="Open Sans" w:cs="Open Sans"/>
          <w:bCs/>
          <w:sz w:val="22"/>
          <w:szCs w:val="18"/>
        </w:rPr>
        <w:t>their doctor</w:t>
      </w:r>
      <w:r w:rsidR="00E33A5F" w:rsidRPr="006D2253">
        <w:rPr>
          <w:rFonts w:ascii="Open Sans" w:hAnsi="Open Sans" w:cs="Open Sans"/>
          <w:bCs/>
          <w:sz w:val="22"/>
          <w:szCs w:val="18"/>
        </w:rPr>
        <w:t xml:space="preserve">. </w:t>
      </w:r>
      <w:r w:rsidR="00E02DB5" w:rsidRPr="006D2253">
        <w:rPr>
          <w:rFonts w:ascii="Open Sans" w:hAnsi="Open Sans" w:cs="Open Sans"/>
          <w:bCs/>
          <w:sz w:val="22"/>
          <w:szCs w:val="18"/>
        </w:rPr>
        <w:t xml:space="preserve">If </w:t>
      </w:r>
      <w:r w:rsidR="00AB7F3F" w:rsidRPr="006D2253">
        <w:rPr>
          <w:rFonts w:ascii="Open Sans" w:hAnsi="Open Sans" w:cs="Open Sans"/>
          <w:bCs/>
          <w:sz w:val="22"/>
          <w:szCs w:val="18"/>
        </w:rPr>
        <w:t xml:space="preserve">it is not approved and available </w:t>
      </w:r>
      <w:r w:rsidR="00FA1419">
        <w:rPr>
          <w:rFonts w:ascii="Open Sans" w:hAnsi="Open Sans" w:cs="Open Sans"/>
          <w:bCs/>
          <w:sz w:val="22"/>
          <w:szCs w:val="18"/>
        </w:rPr>
        <w:t>within that period of time</w:t>
      </w:r>
      <w:r w:rsidR="00AB7F3F" w:rsidRPr="006D2253">
        <w:rPr>
          <w:rFonts w:ascii="Open Sans" w:hAnsi="Open Sans" w:cs="Open Sans"/>
          <w:bCs/>
          <w:sz w:val="22"/>
          <w:szCs w:val="18"/>
        </w:rPr>
        <w:t xml:space="preserve">, </w:t>
      </w:r>
      <w:r w:rsidR="00CD361D" w:rsidRPr="006D2253">
        <w:rPr>
          <w:rFonts w:ascii="Open Sans" w:hAnsi="Open Sans" w:cs="Open Sans"/>
          <w:bCs/>
          <w:sz w:val="22"/>
          <w:szCs w:val="18"/>
        </w:rPr>
        <w:t xml:space="preserve">the patient can seek out the medication from </w:t>
      </w:r>
      <w:r w:rsidR="00FA1419">
        <w:rPr>
          <w:rFonts w:ascii="Open Sans" w:hAnsi="Open Sans" w:cs="Open Sans"/>
          <w:bCs/>
          <w:sz w:val="22"/>
          <w:szCs w:val="18"/>
        </w:rPr>
        <w:t>an</w:t>
      </w:r>
      <w:r w:rsidR="00CD361D" w:rsidRPr="006D2253">
        <w:rPr>
          <w:rFonts w:ascii="Open Sans" w:hAnsi="Open Sans" w:cs="Open Sans"/>
          <w:bCs/>
          <w:sz w:val="22"/>
          <w:szCs w:val="18"/>
        </w:rPr>
        <w:t xml:space="preserve"> approved </w:t>
      </w:r>
      <w:r w:rsidR="00FA1419">
        <w:rPr>
          <w:rFonts w:ascii="Open Sans" w:hAnsi="Open Sans" w:cs="Open Sans"/>
          <w:bCs/>
          <w:sz w:val="22"/>
          <w:szCs w:val="18"/>
        </w:rPr>
        <w:t>pharmacy</w:t>
      </w:r>
      <w:r w:rsidR="00CD361D" w:rsidRPr="006D2253">
        <w:rPr>
          <w:rFonts w:ascii="Open Sans" w:hAnsi="Open Sans" w:cs="Open Sans"/>
          <w:bCs/>
          <w:sz w:val="22"/>
          <w:szCs w:val="18"/>
        </w:rPr>
        <w:t xml:space="preserve"> of their choice. </w:t>
      </w:r>
    </w:p>
    <w:p w14:paraId="35FD14E5" w14:textId="77777777" w:rsidR="00FA1419" w:rsidRDefault="00FA1419" w:rsidP="00A546CE">
      <w:pPr>
        <w:rPr>
          <w:rFonts w:ascii="Open Sans" w:hAnsi="Open Sans" w:cs="Open Sans"/>
          <w:bCs/>
          <w:sz w:val="22"/>
          <w:szCs w:val="18"/>
        </w:rPr>
      </w:pPr>
    </w:p>
    <w:p w14:paraId="1550B666" w14:textId="7AE89D4D" w:rsidR="0006381C" w:rsidRPr="006D2253" w:rsidRDefault="00CD361D" w:rsidP="00A546CE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Patients</w:t>
      </w:r>
      <w:r w:rsidR="00FA1419">
        <w:rPr>
          <w:rFonts w:ascii="Open Sans" w:hAnsi="Open Sans" w:cs="Open Sans"/>
          <w:bCs/>
          <w:sz w:val="22"/>
          <w:szCs w:val="18"/>
        </w:rPr>
        <w:t xml:space="preserve"> facing cancer</w:t>
      </w:r>
      <w:r w:rsidRPr="006D2253">
        <w:rPr>
          <w:rFonts w:ascii="Open Sans" w:hAnsi="Open Sans" w:cs="Open Sans"/>
          <w:bCs/>
          <w:sz w:val="22"/>
          <w:szCs w:val="18"/>
        </w:rPr>
        <w:t xml:space="preserve"> should not suffer the consequences of delay</w:t>
      </w:r>
      <w:r w:rsidR="00F85816">
        <w:rPr>
          <w:rFonts w:ascii="Open Sans" w:hAnsi="Open Sans" w:cs="Open Sans"/>
          <w:bCs/>
          <w:sz w:val="22"/>
          <w:szCs w:val="18"/>
        </w:rPr>
        <w:t>s</w:t>
      </w:r>
      <w:r w:rsidRPr="006D2253">
        <w:rPr>
          <w:rFonts w:ascii="Open Sans" w:hAnsi="Open Sans" w:cs="Open Sans"/>
          <w:bCs/>
          <w:sz w:val="22"/>
          <w:szCs w:val="18"/>
        </w:rPr>
        <w:t xml:space="preserve"> and red tape, and the TACT Act encourages </w:t>
      </w:r>
      <w:r w:rsidR="001E69AD" w:rsidRPr="006D2253">
        <w:rPr>
          <w:rFonts w:ascii="Open Sans" w:hAnsi="Open Sans" w:cs="Open Sans"/>
          <w:bCs/>
          <w:sz w:val="22"/>
          <w:szCs w:val="18"/>
        </w:rPr>
        <w:t xml:space="preserve">all parties to act with the patient in mind. </w:t>
      </w:r>
      <w:r w:rsidR="00FA1419">
        <w:rPr>
          <w:rFonts w:ascii="Open Sans" w:hAnsi="Open Sans" w:cs="Open Sans"/>
          <w:bCs/>
          <w:sz w:val="22"/>
          <w:szCs w:val="18"/>
        </w:rPr>
        <w:t>Please support the TACT Act by becoming a cosponsor!</w:t>
      </w:r>
    </w:p>
    <w:p w14:paraId="5EA11CF6" w14:textId="65E0F09E" w:rsidR="001E69AD" w:rsidRPr="006D2253" w:rsidRDefault="001E69AD" w:rsidP="00A546CE">
      <w:pPr>
        <w:rPr>
          <w:rFonts w:ascii="Open Sans" w:hAnsi="Open Sans" w:cs="Open Sans"/>
          <w:bCs/>
          <w:sz w:val="22"/>
          <w:szCs w:val="18"/>
        </w:rPr>
      </w:pPr>
    </w:p>
    <w:p w14:paraId="0C1C2233" w14:textId="3843D813" w:rsidR="009649C0" w:rsidRPr="006D2253" w:rsidRDefault="009649C0" w:rsidP="00A546CE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Sincerely,</w:t>
      </w:r>
    </w:p>
    <w:p w14:paraId="467F1E95" w14:textId="7443AC33" w:rsidR="009649C0" w:rsidRPr="006D2253" w:rsidRDefault="009649C0" w:rsidP="00A546CE">
      <w:pPr>
        <w:rPr>
          <w:rFonts w:ascii="Open Sans" w:hAnsi="Open Sans" w:cs="Open Sans"/>
          <w:bCs/>
          <w:sz w:val="22"/>
          <w:szCs w:val="18"/>
        </w:rPr>
      </w:pPr>
    </w:p>
    <w:p w14:paraId="633208C0" w14:textId="1187DD0C" w:rsidR="009649C0" w:rsidRPr="006D2253" w:rsidRDefault="009649C0" w:rsidP="00A546CE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(INSERT NAME)</w:t>
      </w:r>
    </w:p>
    <w:p w14:paraId="2437CF95" w14:textId="0C233FC7" w:rsidR="00E874A1" w:rsidRPr="006D2253" w:rsidRDefault="00E874A1" w:rsidP="00A546CE">
      <w:pPr>
        <w:rPr>
          <w:rFonts w:ascii="Open Sans" w:hAnsi="Open Sans" w:cs="Open Sans"/>
          <w:bCs/>
          <w:sz w:val="22"/>
          <w:szCs w:val="18"/>
        </w:rPr>
      </w:pPr>
    </w:p>
    <w:p w14:paraId="3F52750F" w14:textId="65B1C970" w:rsidR="00E874A1" w:rsidRPr="00FA1419" w:rsidRDefault="00E52CEC" w:rsidP="00A546CE">
      <w:pPr>
        <w:rPr>
          <w:rFonts w:ascii="Open Sans" w:hAnsi="Open Sans" w:cs="Open Sans"/>
          <w:b/>
          <w:sz w:val="22"/>
          <w:szCs w:val="18"/>
          <w:u w:val="single"/>
        </w:rPr>
      </w:pPr>
      <w:r w:rsidRPr="00FA1419">
        <w:rPr>
          <w:rFonts w:ascii="Open Sans" w:hAnsi="Open Sans" w:cs="Open Sans"/>
          <w:b/>
          <w:sz w:val="22"/>
          <w:szCs w:val="18"/>
          <w:u w:val="single"/>
        </w:rPr>
        <w:t>Sample Social Media</w:t>
      </w:r>
    </w:p>
    <w:p w14:paraId="7089B29D" w14:textId="6D962492" w:rsidR="00E52CEC" w:rsidRPr="006D2253" w:rsidRDefault="00E52CEC" w:rsidP="00A546CE">
      <w:pPr>
        <w:rPr>
          <w:rFonts w:ascii="Open Sans" w:hAnsi="Open Sans" w:cs="Open Sans"/>
          <w:bCs/>
          <w:sz w:val="22"/>
          <w:szCs w:val="18"/>
          <w:u w:val="single"/>
        </w:rPr>
      </w:pPr>
    </w:p>
    <w:p w14:paraId="3405F8D7" w14:textId="24A01BFA" w:rsidR="00E52CEC" w:rsidRDefault="00FA1419" w:rsidP="00FA1419">
      <w:pPr>
        <w:pStyle w:val="ListParagraph"/>
        <w:numPr>
          <w:ilvl w:val="0"/>
          <w:numId w:val="2"/>
        </w:numPr>
        <w:rPr>
          <w:rFonts w:ascii="Open Sans" w:hAnsi="Open Sans" w:cs="Open Sans"/>
          <w:bCs/>
          <w:sz w:val="22"/>
          <w:szCs w:val="18"/>
        </w:rPr>
      </w:pPr>
      <w:r>
        <w:rPr>
          <w:rFonts w:ascii="Open Sans" w:hAnsi="Open Sans" w:cs="Open Sans"/>
          <w:bCs/>
          <w:sz w:val="22"/>
          <w:szCs w:val="18"/>
        </w:rPr>
        <w:t>Patients with cancer</w:t>
      </w:r>
      <w:r w:rsidR="00AB5FD5" w:rsidRPr="006D2253">
        <w:rPr>
          <w:rFonts w:ascii="Open Sans" w:hAnsi="Open Sans" w:cs="Open Sans"/>
          <w:bCs/>
          <w:sz w:val="22"/>
          <w:szCs w:val="18"/>
        </w:rPr>
        <w:t xml:space="preserve"> can't wait for</w:t>
      </w:r>
      <w:r>
        <w:rPr>
          <w:rFonts w:ascii="Open Sans" w:hAnsi="Open Sans" w:cs="Open Sans"/>
          <w:bCs/>
          <w:sz w:val="22"/>
          <w:szCs w:val="18"/>
        </w:rPr>
        <w:t xml:space="preserve"> lengthy PBM or insurer</w:t>
      </w:r>
      <w:r w:rsidR="00AB5FD5" w:rsidRPr="006D2253">
        <w:rPr>
          <w:rFonts w:ascii="Open Sans" w:hAnsi="Open Sans" w:cs="Open Sans"/>
          <w:bCs/>
          <w:sz w:val="22"/>
          <w:szCs w:val="18"/>
        </w:rPr>
        <w:t xml:space="preserve"> authorizations</w:t>
      </w:r>
      <w:r>
        <w:rPr>
          <w:rFonts w:ascii="Open Sans" w:hAnsi="Open Sans" w:cs="Open Sans"/>
          <w:bCs/>
          <w:sz w:val="22"/>
          <w:szCs w:val="18"/>
        </w:rPr>
        <w:t xml:space="preserve"> that often and unnecessarily delay treatment</w:t>
      </w:r>
      <w:r w:rsidR="00AB5FD5" w:rsidRPr="006D2253">
        <w:rPr>
          <w:rFonts w:ascii="Open Sans" w:hAnsi="Open Sans" w:cs="Open Sans"/>
          <w:bCs/>
          <w:sz w:val="22"/>
          <w:szCs w:val="18"/>
        </w:rPr>
        <w:t xml:space="preserve">. </w:t>
      </w:r>
      <w:r w:rsidR="00AB5FD5" w:rsidRPr="006D2253">
        <w:rPr>
          <w:rFonts w:ascii="Open Sans" w:hAnsi="Open Sans" w:cs="Open Sans"/>
          <w:bCs/>
          <w:sz w:val="22"/>
          <w:szCs w:val="18"/>
          <w:highlight w:val="yellow"/>
        </w:rPr>
        <w:t>(</w:t>
      </w:r>
      <w:proofErr w:type="gramStart"/>
      <w:r w:rsidR="00AB5FD5" w:rsidRPr="006D2253">
        <w:rPr>
          <w:rFonts w:ascii="Open Sans" w:hAnsi="Open Sans" w:cs="Open Sans"/>
          <w:bCs/>
          <w:sz w:val="22"/>
          <w:szCs w:val="18"/>
          <w:highlight w:val="yellow"/>
        </w:rPr>
        <w:t>insert</w:t>
      </w:r>
      <w:proofErr w:type="gramEnd"/>
      <w:r w:rsidR="00AB5FD5" w:rsidRPr="006D2253">
        <w:rPr>
          <w:rFonts w:ascii="Open Sans" w:hAnsi="Open Sans" w:cs="Open Sans"/>
          <w:bCs/>
          <w:sz w:val="22"/>
          <w:szCs w:val="18"/>
          <w:highlight w:val="yellow"/>
        </w:rPr>
        <w:t xml:space="preserve"> representative/senator handle)</w:t>
      </w:r>
      <w:r w:rsidR="00AB5FD5" w:rsidRPr="006D2253">
        <w:rPr>
          <w:rFonts w:ascii="Open Sans" w:hAnsi="Open Sans" w:cs="Open Sans"/>
          <w:bCs/>
          <w:sz w:val="22"/>
          <w:szCs w:val="18"/>
        </w:rPr>
        <w:t>, please cosponsor the TACT Act of 2021</w:t>
      </w:r>
      <w:r>
        <w:rPr>
          <w:rFonts w:ascii="Open Sans" w:hAnsi="Open Sans" w:cs="Open Sans"/>
          <w:bCs/>
          <w:sz w:val="22"/>
          <w:szCs w:val="18"/>
        </w:rPr>
        <w:t xml:space="preserve"> (HR 3258)</w:t>
      </w:r>
      <w:r w:rsidR="00AB5FD5" w:rsidRPr="006D2253">
        <w:rPr>
          <w:rFonts w:ascii="Open Sans" w:hAnsi="Open Sans" w:cs="Open Sans"/>
          <w:bCs/>
          <w:sz w:val="22"/>
          <w:szCs w:val="18"/>
        </w:rPr>
        <w:t xml:space="preserve"> and support patients in </w:t>
      </w:r>
      <w:r>
        <w:rPr>
          <w:rFonts w:ascii="Open Sans" w:hAnsi="Open Sans" w:cs="Open Sans"/>
          <w:bCs/>
          <w:sz w:val="22"/>
          <w:szCs w:val="18"/>
        </w:rPr>
        <w:t>(</w:t>
      </w:r>
      <w:r w:rsidRPr="00FA1419">
        <w:rPr>
          <w:rFonts w:ascii="Open Sans" w:hAnsi="Open Sans" w:cs="Open Sans"/>
          <w:bCs/>
          <w:sz w:val="22"/>
          <w:szCs w:val="18"/>
          <w:highlight w:val="yellow"/>
        </w:rPr>
        <w:t>STATE</w:t>
      </w:r>
      <w:r>
        <w:rPr>
          <w:rFonts w:ascii="Open Sans" w:hAnsi="Open Sans" w:cs="Open Sans"/>
          <w:bCs/>
          <w:sz w:val="22"/>
          <w:szCs w:val="18"/>
        </w:rPr>
        <w:t>)</w:t>
      </w:r>
      <w:r w:rsidR="00AB5FD5" w:rsidRPr="006D2253">
        <w:rPr>
          <w:rFonts w:ascii="Open Sans" w:hAnsi="Open Sans" w:cs="Open Sans"/>
          <w:bCs/>
          <w:sz w:val="22"/>
          <w:szCs w:val="18"/>
        </w:rPr>
        <w:t>!</w:t>
      </w:r>
    </w:p>
    <w:p w14:paraId="2D5DFC5F" w14:textId="77777777" w:rsidR="00FA1419" w:rsidRPr="006D2253" w:rsidRDefault="00FA1419" w:rsidP="00FA1419">
      <w:pPr>
        <w:pStyle w:val="ListParagraph"/>
        <w:rPr>
          <w:rFonts w:ascii="Open Sans" w:hAnsi="Open Sans" w:cs="Open Sans"/>
          <w:bCs/>
          <w:sz w:val="22"/>
          <w:szCs w:val="18"/>
        </w:rPr>
      </w:pPr>
    </w:p>
    <w:p w14:paraId="6E001B06" w14:textId="01A13724" w:rsidR="00AB5FD5" w:rsidRPr="006D2253" w:rsidRDefault="00C732C9" w:rsidP="00FA1419">
      <w:pPr>
        <w:pStyle w:val="ListParagraph"/>
        <w:numPr>
          <w:ilvl w:val="0"/>
          <w:numId w:val="2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The TACT Act cuts red tape for patients who </w:t>
      </w:r>
      <w:r w:rsidR="00C82BF8" w:rsidRPr="006D2253">
        <w:rPr>
          <w:rFonts w:ascii="Open Sans" w:hAnsi="Open Sans" w:cs="Open Sans"/>
          <w:bCs/>
          <w:sz w:val="22"/>
          <w:szCs w:val="18"/>
        </w:rPr>
        <w:t>can’t wait for their</w:t>
      </w:r>
      <w:r w:rsidR="00FA1419">
        <w:rPr>
          <w:rFonts w:ascii="Open Sans" w:hAnsi="Open Sans" w:cs="Open Sans"/>
          <w:bCs/>
          <w:sz w:val="22"/>
          <w:szCs w:val="18"/>
        </w:rPr>
        <w:t xml:space="preserve"> #cancer</w:t>
      </w:r>
      <w:r w:rsidR="00C82BF8" w:rsidRPr="006D2253">
        <w:rPr>
          <w:rFonts w:ascii="Open Sans" w:hAnsi="Open Sans" w:cs="Open Sans"/>
          <w:bCs/>
          <w:sz w:val="22"/>
          <w:szCs w:val="18"/>
        </w:rPr>
        <w:t xml:space="preserve"> meds. </w:t>
      </w:r>
      <w:r w:rsidR="00C82BF8" w:rsidRPr="006D2253">
        <w:rPr>
          <w:rFonts w:ascii="Open Sans" w:hAnsi="Open Sans" w:cs="Open Sans"/>
          <w:bCs/>
          <w:sz w:val="22"/>
          <w:szCs w:val="18"/>
          <w:highlight w:val="yellow"/>
        </w:rPr>
        <w:t>(</w:t>
      </w:r>
      <w:proofErr w:type="gramStart"/>
      <w:r w:rsidR="00C82BF8" w:rsidRPr="006D2253">
        <w:rPr>
          <w:rFonts w:ascii="Open Sans" w:hAnsi="Open Sans" w:cs="Open Sans"/>
          <w:bCs/>
          <w:sz w:val="22"/>
          <w:szCs w:val="18"/>
          <w:highlight w:val="yellow"/>
        </w:rPr>
        <w:t>insert</w:t>
      </w:r>
      <w:proofErr w:type="gramEnd"/>
      <w:r w:rsidR="00C82BF8" w:rsidRPr="006D2253">
        <w:rPr>
          <w:rFonts w:ascii="Open Sans" w:hAnsi="Open Sans" w:cs="Open Sans"/>
          <w:bCs/>
          <w:sz w:val="22"/>
          <w:szCs w:val="18"/>
          <w:highlight w:val="yellow"/>
        </w:rPr>
        <w:t xml:space="preserve"> representative/senator handle)</w:t>
      </w:r>
      <w:r w:rsidR="00C82BF8" w:rsidRPr="006D2253">
        <w:rPr>
          <w:rFonts w:ascii="Open Sans" w:hAnsi="Open Sans" w:cs="Open Sans"/>
          <w:bCs/>
          <w:sz w:val="22"/>
          <w:szCs w:val="18"/>
        </w:rPr>
        <w:t xml:space="preserve"> </w:t>
      </w:r>
      <w:r w:rsidR="00FA1419">
        <w:rPr>
          <w:rFonts w:ascii="Open Sans" w:hAnsi="Open Sans" w:cs="Open Sans"/>
          <w:bCs/>
          <w:sz w:val="22"/>
          <w:szCs w:val="18"/>
        </w:rPr>
        <w:t xml:space="preserve">please </w:t>
      </w:r>
      <w:r w:rsidR="00C82BF8" w:rsidRPr="006D2253">
        <w:rPr>
          <w:rFonts w:ascii="Open Sans" w:hAnsi="Open Sans" w:cs="Open Sans"/>
          <w:bCs/>
          <w:sz w:val="22"/>
          <w:szCs w:val="18"/>
        </w:rPr>
        <w:t xml:space="preserve">support </w:t>
      </w:r>
      <w:r w:rsidR="00FA1419">
        <w:rPr>
          <w:rFonts w:ascii="Open Sans" w:hAnsi="Open Sans" w:cs="Open Sans"/>
          <w:bCs/>
          <w:sz w:val="22"/>
          <w:szCs w:val="18"/>
        </w:rPr>
        <w:t>patients:</w:t>
      </w:r>
      <w:r w:rsidR="00BF1EEB" w:rsidRPr="006D2253">
        <w:rPr>
          <w:rFonts w:ascii="Open Sans" w:hAnsi="Open Sans" w:cs="Open Sans"/>
          <w:bCs/>
          <w:sz w:val="22"/>
          <w:szCs w:val="18"/>
        </w:rPr>
        <w:t xml:space="preserve"> cosponsor the TACT Act!</w:t>
      </w:r>
    </w:p>
    <w:sectPr w:rsidR="00AB5FD5" w:rsidRPr="006D2253" w:rsidSect="0080414F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DA83A" w14:textId="77777777" w:rsidR="00AD2934" w:rsidRDefault="00AD2934" w:rsidP="00FA1419">
      <w:r>
        <w:separator/>
      </w:r>
    </w:p>
  </w:endnote>
  <w:endnote w:type="continuationSeparator" w:id="0">
    <w:p w14:paraId="0477585F" w14:textId="77777777" w:rsidR="00AD2934" w:rsidRDefault="00AD2934" w:rsidP="00FA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299DF" w14:textId="77777777" w:rsidR="00AD2934" w:rsidRDefault="00AD2934" w:rsidP="00FA1419">
      <w:r>
        <w:separator/>
      </w:r>
    </w:p>
  </w:footnote>
  <w:footnote w:type="continuationSeparator" w:id="0">
    <w:p w14:paraId="14B0B264" w14:textId="77777777" w:rsidR="00AD2934" w:rsidRDefault="00AD2934" w:rsidP="00FA1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A5818" w14:textId="4DBED4F2" w:rsidR="00FA1419" w:rsidRDefault="00FA141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FC250D" wp14:editId="24948295">
          <wp:simplePos x="0" y="0"/>
          <wp:positionH relativeFrom="column">
            <wp:posOffset>5294855</wp:posOffset>
          </wp:positionH>
          <wp:positionV relativeFrom="paragraph">
            <wp:posOffset>-301400</wp:posOffset>
          </wp:positionV>
          <wp:extent cx="757555" cy="757555"/>
          <wp:effectExtent l="0" t="0" r="4445" b="4445"/>
          <wp:wrapThrough wrapText="bothSides">
            <wp:wrapPolygon edited="0">
              <wp:start x="7242" y="0"/>
              <wp:lineTo x="3983" y="1448"/>
              <wp:lineTo x="0" y="4707"/>
              <wp:lineTo x="0" y="14484"/>
              <wp:lineTo x="1086" y="17744"/>
              <wp:lineTo x="6156" y="21365"/>
              <wp:lineTo x="6880" y="21365"/>
              <wp:lineTo x="14484" y="21365"/>
              <wp:lineTo x="18106" y="21365"/>
              <wp:lineTo x="20640" y="19554"/>
              <wp:lineTo x="19916" y="17381"/>
              <wp:lineTo x="21365" y="14122"/>
              <wp:lineTo x="21365" y="7604"/>
              <wp:lineTo x="21003" y="4707"/>
              <wp:lineTo x="17381" y="1448"/>
              <wp:lineTo x="14122" y="0"/>
              <wp:lineTo x="7242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5" cy="757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77AA4"/>
    <w:multiLevelType w:val="hybridMultilevel"/>
    <w:tmpl w:val="6944F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F38F3"/>
    <w:multiLevelType w:val="hybridMultilevel"/>
    <w:tmpl w:val="783AE4F8"/>
    <w:lvl w:ilvl="0" w:tplc="8CDA06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4C"/>
    <w:rsid w:val="00003553"/>
    <w:rsid w:val="00003E00"/>
    <w:rsid w:val="00004141"/>
    <w:rsid w:val="00010ADB"/>
    <w:rsid w:val="00047C39"/>
    <w:rsid w:val="00053C89"/>
    <w:rsid w:val="000637AD"/>
    <w:rsid w:val="0006381C"/>
    <w:rsid w:val="00063F79"/>
    <w:rsid w:val="00085425"/>
    <w:rsid w:val="00093A76"/>
    <w:rsid w:val="000943C7"/>
    <w:rsid w:val="00095683"/>
    <w:rsid w:val="00097ADD"/>
    <w:rsid w:val="000B1D42"/>
    <w:rsid w:val="000C6A4D"/>
    <w:rsid w:val="000D6FDC"/>
    <w:rsid w:val="000E03AE"/>
    <w:rsid w:val="000E6BA5"/>
    <w:rsid w:val="00101DF6"/>
    <w:rsid w:val="00104F8D"/>
    <w:rsid w:val="001154A0"/>
    <w:rsid w:val="00126718"/>
    <w:rsid w:val="0014052E"/>
    <w:rsid w:val="00141DC3"/>
    <w:rsid w:val="00151D05"/>
    <w:rsid w:val="001523E3"/>
    <w:rsid w:val="00155D5F"/>
    <w:rsid w:val="00157D63"/>
    <w:rsid w:val="00167955"/>
    <w:rsid w:val="00167D18"/>
    <w:rsid w:val="001827BA"/>
    <w:rsid w:val="00185EB9"/>
    <w:rsid w:val="001931E0"/>
    <w:rsid w:val="0019606F"/>
    <w:rsid w:val="001B67E5"/>
    <w:rsid w:val="001B6B00"/>
    <w:rsid w:val="001C27FE"/>
    <w:rsid w:val="001C68C5"/>
    <w:rsid w:val="001D00FE"/>
    <w:rsid w:val="001D05F0"/>
    <w:rsid w:val="001D191D"/>
    <w:rsid w:val="001D4D20"/>
    <w:rsid w:val="001E69AD"/>
    <w:rsid w:val="001F7CFD"/>
    <w:rsid w:val="00201C83"/>
    <w:rsid w:val="00205A6D"/>
    <w:rsid w:val="00223565"/>
    <w:rsid w:val="00243B09"/>
    <w:rsid w:val="00247DDC"/>
    <w:rsid w:val="002554ED"/>
    <w:rsid w:val="002566BC"/>
    <w:rsid w:val="0025780B"/>
    <w:rsid w:val="002778AD"/>
    <w:rsid w:val="00297C5B"/>
    <w:rsid w:val="002A3091"/>
    <w:rsid w:val="002B1230"/>
    <w:rsid w:val="002B76A8"/>
    <w:rsid w:val="002C47FA"/>
    <w:rsid w:val="002C5BAA"/>
    <w:rsid w:val="002E3533"/>
    <w:rsid w:val="002F69A5"/>
    <w:rsid w:val="00306067"/>
    <w:rsid w:val="0031709A"/>
    <w:rsid w:val="003328CA"/>
    <w:rsid w:val="00340EEE"/>
    <w:rsid w:val="00353E1E"/>
    <w:rsid w:val="00355FF6"/>
    <w:rsid w:val="00360B99"/>
    <w:rsid w:val="0039114C"/>
    <w:rsid w:val="003A4AA2"/>
    <w:rsid w:val="003B024E"/>
    <w:rsid w:val="003B4CE4"/>
    <w:rsid w:val="003B7E82"/>
    <w:rsid w:val="003D21F0"/>
    <w:rsid w:val="003D26F3"/>
    <w:rsid w:val="003D33FC"/>
    <w:rsid w:val="003D5419"/>
    <w:rsid w:val="003E0B60"/>
    <w:rsid w:val="003E1238"/>
    <w:rsid w:val="003E3B9F"/>
    <w:rsid w:val="003E5BE9"/>
    <w:rsid w:val="003F0AD2"/>
    <w:rsid w:val="003F3082"/>
    <w:rsid w:val="00403F72"/>
    <w:rsid w:val="00405804"/>
    <w:rsid w:val="004135A9"/>
    <w:rsid w:val="004254FE"/>
    <w:rsid w:val="00427496"/>
    <w:rsid w:val="0043199E"/>
    <w:rsid w:val="00433A30"/>
    <w:rsid w:val="00445BEE"/>
    <w:rsid w:val="0045322F"/>
    <w:rsid w:val="0045341D"/>
    <w:rsid w:val="00465201"/>
    <w:rsid w:val="00473291"/>
    <w:rsid w:val="00481CF6"/>
    <w:rsid w:val="004840E5"/>
    <w:rsid w:val="00494BC3"/>
    <w:rsid w:val="0049763D"/>
    <w:rsid w:val="004A1B2F"/>
    <w:rsid w:val="004A37C3"/>
    <w:rsid w:val="004A7843"/>
    <w:rsid w:val="004A7905"/>
    <w:rsid w:val="004C550F"/>
    <w:rsid w:val="004D33B1"/>
    <w:rsid w:val="004D4C2A"/>
    <w:rsid w:val="004E055C"/>
    <w:rsid w:val="005048F7"/>
    <w:rsid w:val="00524872"/>
    <w:rsid w:val="00526C16"/>
    <w:rsid w:val="00530675"/>
    <w:rsid w:val="0053626F"/>
    <w:rsid w:val="00536B57"/>
    <w:rsid w:val="005476C7"/>
    <w:rsid w:val="005517C3"/>
    <w:rsid w:val="005721C3"/>
    <w:rsid w:val="00573B26"/>
    <w:rsid w:val="005A023F"/>
    <w:rsid w:val="005A26A1"/>
    <w:rsid w:val="005A3D1E"/>
    <w:rsid w:val="005B5256"/>
    <w:rsid w:val="005B7F26"/>
    <w:rsid w:val="005F3AC8"/>
    <w:rsid w:val="006043EA"/>
    <w:rsid w:val="0060603E"/>
    <w:rsid w:val="00607941"/>
    <w:rsid w:val="00622539"/>
    <w:rsid w:val="00632585"/>
    <w:rsid w:val="00664793"/>
    <w:rsid w:val="00665F90"/>
    <w:rsid w:val="0067348A"/>
    <w:rsid w:val="00674343"/>
    <w:rsid w:val="00676B40"/>
    <w:rsid w:val="00677DE5"/>
    <w:rsid w:val="0069079B"/>
    <w:rsid w:val="006925EC"/>
    <w:rsid w:val="006B5EC2"/>
    <w:rsid w:val="006C2F6A"/>
    <w:rsid w:val="006C37C5"/>
    <w:rsid w:val="006D07E8"/>
    <w:rsid w:val="006D2253"/>
    <w:rsid w:val="006D3F1B"/>
    <w:rsid w:val="006D6085"/>
    <w:rsid w:val="006F1DF7"/>
    <w:rsid w:val="006F1F18"/>
    <w:rsid w:val="007032F2"/>
    <w:rsid w:val="00703E35"/>
    <w:rsid w:val="007130B1"/>
    <w:rsid w:val="0072112B"/>
    <w:rsid w:val="007278BD"/>
    <w:rsid w:val="00737BB7"/>
    <w:rsid w:val="00741C35"/>
    <w:rsid w:val="00747ADA"/>
    <w:rsid w:val="0075231F"/>
    <w:rsid w:val="00771EDE"/>
    <w:rsid w:val="007725D7"/>
    <w:rsid w:val="00781C5C"/>
    <w:rsid w:val="00782D0E"/>
    <w:rsid w:val="007A2148"/>
    <w:rsid w:val="007B24BE"/>
    <w:rsid w:val="007B4AF0"/>
    <w:rsid w:val="007C3423"/>
    <w:rsid w:val="007C5045"/>
    <w:rsid w:val="007E03E9"/>
    <w:rsid w:val="007E2F6E"/>
    <w:rsid w:val="007F696A"/>
    <w:rsid w:val="0080414F"/>
    <w:rsid w:val="0081066F"/>
    <w:rsid w:val="00811CBB"/>
    <w:rsid w:val="008230BB"/>
    <w:rsid w:val="00827C7D"/>
    <w:rsid w:val="00831E0B"/>
    <w:rsid w:val="0084006C"/>
    <w:rsid w:val="00850D26"/>
    <w:rsid w:val="00854634"/>
    <w:rsid w:val="008563EC"/>
    <w:rsid w:val="008652F1"/>
    <w:rsid w:val="0087504F"/>
    <w:rsid w:val="00885EDE"/>
    <w:rsid w:val="008860D9"/>
    <w:rsid w:val="008921E1"/>
    <w:rsid w:val="00896D7B"/>
    <w:rsid w:val="008B0A13"/>
    <w:rsid w:val="008D1BCE"/>
    <w:rsid w:val="008E1594"/>
    <w:rsid w:val="008E71C1"/>
    <w:rsid w:val="008F041D"/>
    <w:rsid w:val="008F258D"/>
    <w:rsid w:val="008F434C"/>
    <w:rsid w:val="009110CF"/>
    <w:rsid w:val="0091405B"/>
    <w:rsid w:val="00934F7A"/>
    <w:rsid w:val="00937338"/>
    <w:rsid w:val="009513C4"/>
    <w:rsid w:val="0096404C"/>
    <w:rsid w:val="009649C0"/>
    <w:rsid w:val="009944C3"/>
    <w:rsid w:val="009A3775"/>
    <w:rsid w:val="009A4062"/>
    <w:rsid w:val="009A615A"/>
    <w:rsid w:val="009C0543"/>
    <w:rsid w:val="009C07B3"/>
    <w:rsid w:val="009C43E2"/>
    <w:rsid w:val="009C5640"/>
    <w:rsid w:val="009C7A3E"/>
    <w:rsid w:val="009E3F42"/>
    <w:rsid w:val="009F4C60"/>
    <w:rsid w:val="00A04D5C"/>
    <w:rsid w:val="00A11471"/>
    <w:rsid w:val="00A1230D"/>
    <w:rsid w:val="00A134AC"/>
    <w:rsid w:val="00A242C7"/>
    <w:rsid w:val="00A30F52"/>
    <w:rsid w:val="00A3106F"/>
    <w:rsid w:val="00A41D1B"/>
    <w:rsid w:val="00A45004"/>
    <w:rsid w:val="00A51B73"/>
    <w:rsid w:val="00A546CE"/>
    <w:rsid w:val="00A6476F"/>
    <w:rsid w:val="00A803A3"/>
    <w:rsid w:val="00A80646"/>
    <w:rsid w:val="00A85587"/>
    <w:rsid w:val="00A872E5"/>
    <w:rsid w:val="00A9049F"/>
    <w:rsid w:val="00A974A2"/>
    <w:rsid w:val="00AB04F8"/>
    <w:rsid w:val="00AB5FD5"/>
    <w:rsid w:val="00AB7F3F"/>
    <w:rsid w:val="00AC1C5B"/>
    <w:rsid w:val="00AC31BD"/>
    <w:rsid w:val="00AC635D"/>
    <w:rsid w:val="00AD2934"/>
    <w:rsid w:val="00AD2B56"/>
    <w:rsid w:val="00AD56F5"/>
    <w:rsid w:val="00AE58A6"/>
    <w:rsid w:val="00AF1803"/>
    <w:rsid w:val="00AF7246"/>
    <w:rsid w:val="00B03BC5"/>
    <w:rsid w:val="00B05B96"/>
    <w:rsid w:val="00B36BCB"/>
    <w:rsid w:val="00B53BF3"/>
    <w:rsid w:val="00B57788"/>
    <w:rsid w:val="00B82925"/>
    <w:rsid w:val="00B83775"/>
    <w:rsid w:val="00B84DC8"/>
    <w:rsid w:val="00BA3D93"/>
    <w:rsid w:val="00BB434C"/>
    <w:rsid w:val="00BB67BB"/>
    <w:rsid w:val="00BC1D60"/>
    <w:rsid w:val="00BC2D32"/>
    <w:rsid w:val="00BC36D0"/>
    <w:rsid w:val="00BD2655"/>
    <w:rsid w:val="00BE01DD"/>
    <w:rsid w:val="00BE43F2"/>
    <w:rsid w:val="00BE78FF"/>
    <w:rsid w:val="00BF1EEB"/>
    <w:rsid w:val="00BF1F56"/>
    <w:rsid w:val="00BF355D"/>
    <w:rsid w:val="00BF51D5"/>
    <w:rsid w:val="00BF6868"/>
    <w:rsid w:val="00BF7FFE"/>
    <w:rsid w:val="00C07EF2"/>
    <w:rsid w:val="00C10173"/>
    <w:rsid w:val="00C110A6"/>
    <w:rsid w:val="00C154F5"/>
    <w:rsid w:val="00C24C7C"/>
    <w:rsid w:val="00C473BE"/>
    <w:rsid w:val="00C60624"/>
    <w:rsid w:val="00C63E50"/>
    <w:rsid w:val="00C71959"/>
    <w:rsid w:val="00C732C9"/>
    <w:rsid w:val="00C82BF8"/>
    <w:rsid w:val="00C82E4C"/>
    <w:rsid w:val="00C82EF6"/>
    <w:rsid w:val="00C853C9"/>
    <w:rsid w:val="00C97DB9"/>
    <w:rsid w:val="00CA31A9"/>
    <w:rsid w:val="00CB1734"/>
    <w:rsid w:val="00CC26FA"/>
    <w:rsid w:val="00CC53BE"/>
    <w:rsid w:val="00CC71C0"/>
    <w:rsid w:val="00CD361D"/>
    <w:rsid w:val="00D03448"/>
    <w:rsid w:val="00D049F2"/>
    <w:rsid w:val="00D10030"/>
    <w:rsid w:val="00D13165"/>
    <w:rsid w:val="00D13E0E"/>
    <w:rsid w:val="00D20E7C"/>
    <w:rsid w:val="00D2219B"/>
    <w:rsid w:val="00D325CA"/>
    <w:rsid w:val="00D46CCE"/>
    <w:rsid w:val="00D50469"/>
    <w:rsid w:val="00D54052"/>
    <w:rsid w:val="00D612DD"/>
    <w:rsid w:val="00D673F5"/>
    <w:rsid w:val="00D8108F"/>
    <w:rsid w:val="00D91AEA"/>
    <w:rsid w:val="00D967A5"/>
    <w:rsid w:val="00DA0955"/>
    <w:rsid w:val="00DA65D6"/>
    <w:rsid w:val="00DA712E"/>
    <w:rsid w:val="00DA72CB"/>
    <w:rsid w:val="00DA7CAF"/>
    <w:rsid w:val="00DD3309"/>
    <w:rsid w:val="00DD3C89"/>
    <w:rsid w:val="00DD7001"/>
    <w:rsid w:val="00DF329A"/>
    <w:rsid w:val="00DF4132"/>
    <w:rsid w:val="00DF77D6"/>
    <w:rsid w:val="00E02DB5"/>
    <w:rsid w:val="00E14802"/>
    <w:rsid w:val="00E26348"/>
    <w:rsid w:val="00E311BD"/>
    <w:rsid w:val="00E33A5F"/>
    <w:rsid w:val="00E43767"/>
    <w:rsid w:val="00E52CEC"/>
    <w:rsid w:val="00E535B9"/>
    <w:rsid w:val="00E6680D"/>
    <w:rsid w:val="00E71FD1"/>
    <w:rsid w:val="00E84A72"/>
    <w:rsid w:val="00E874A1"/>
    <w:rsid w:val="00E878F6"/>
    <w:rsid w:val="00EA2262"/>
    <w:rsid w:val="00EA23C6"/>
    <w:rsid w:val="00EA3C7D"/>
    <w:rsid w:val="00EB4F31"/>
    <w:rsid w:val="00EB5075"/>
    <w:rsid w:val="00EC41A4"/>
    <w:rsid w:val="00EC6F38"/>
    <w:rsid w:val="00EC6F53"/>
    <w:rsid w:val="00EC7737"/>
    <w:rsid w:val="00ED2B1F"/>
    <w:rsid w:val="00ED3DDC"/>
    <w:rsid w:val="00EE518B"/>
    <w:rsid w:val="00EE5579"/>
    <w:rsid w:val="00EE6ACE"/>
    <w:rsid w:val="00EE737A"/>
    <w:rsid w:val="00EE7BA8"/>
    <w:rsid w:val="00EF501A"/>
    <w:rsid w:val="00F0560F"/>
    <w:rsid w:val="00F05E62"/>
    <w:rsid w:val="00F17A86"/>
    <w:rsid w:val="00F203C3"/>
    <w:rsid w:val="00F21B22"/>
    <w:rsid w:val="00F23A03"/>
    <w:rsid w:val="00F461D7"/>
    <w:rsid w:val="00F56253"/>
    <w:rsid w:val="00F56B26"/>
    <w:rsid w:val="00F57556"/>
    <w:rsid w:val="00F628C6"/>
    <w:rsid w:val="00F8142A"/>
    <w:rsid w:val="00F82F1F"/>
    <w:rsid w:val="00F85816"/>
    <w:rsid w:val="00F95944"/>
    <w:rsid w:val="00FA1419"/>
    <w:rsid w:val="00FA1D48"/>
    <w:rsid w:val="00FA4F1E"/>
    <w:rsid w:val="00FB092C"/>
    <w:rsid w:val="00FB11D8"/>
    <w:rsid w:val="00FC72F6"/>
    <w:rsid w:val="00FE2A7C"/>
    <w:rsid w:val="00FF0564"/>
    <w:rsid w:val="00F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CBD59"/>
  <w14:defaultImageDpi w14:val="32767"/>
  <w15:chartTrackingRefBased/>
  <w15:docId w15:val="{9C77FF55-102A-6441-82F1-FCAD3BE4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404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96404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C504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679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79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79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79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79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9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95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E78F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546CE"/>
  </w:style>
  <w:style w:type="paragraph" w:styleId="ListParagraph">
    <w:name w:val="List Paragraph"/>
    <w:basedOn w:val="Normal"/>
    <w:uiPriority w:val="34"/>
    <w:qFormat/>
    <w:rsid w:val="00E311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14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419"/>
  </w:style>
  <w:style w:type="paragraph" w:styleId="Footer">
    <w:name w:val="footer"/>
    <w:basedOn w:val="Normal"/>
    <w:link w:val="FooterChar"/>
    <w:uiPriority w:val="99"/>
    <w:unhideWhenUsed/>
    <w:rsid w:val="00FA14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4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1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18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94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73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31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88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6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25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5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28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7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1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68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3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2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4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5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7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dickson@coacancer.org?subject=Finding%20my%20representative/senato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ropbox.com/s/qp91pq0l1c2jom8/House%20Staff%20List_05-14-2021.pdf?dl=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ewell.house.gov/media-center/press-releases/reps-sewell-bilirakis-introduce-legislation-ensure-timely-acces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A4AC8602234DA522E0368004AB4D" ma:contentTypeVersion="13" ma:contentTypeDescription="Create a new document." ma:contentTypeScope="" ma:versionID="7a99c81cf75fa332718958b88c500f7a">
  <xsd:schema xmlns:xsd="http://www.w3.org/2001/XMLSchema" xmlns:xs="http://www.w3.org/2001/XMLSchema" xmlns:p="http://schemas.microsoft.com/office/2006/metadata/properties" xmlns:ns3="c1bc4da6-282b-48e2-b104-d328d9095004" xmlns:ns4="bdb9a936-9c26-4b65-88b3-34334e147e12" targetNamespace="http://schemas.microsoft.com/office/2006/metadata/properties" ma:root="true" ma:fieldsID="9ea7f9f73cace11de7c82cb11eba1ae8" ns3:_="" ns4:_="">
    <xsd:import namespace="c1bc4da6-282b-48e2-b104-d328d9095004"/>
    <xsd:import namespace="bdb9a936-9c26-4b65-88b3-34334e147e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c4da6-282b-48e2-b104-d328d90950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9a936-9c26-4b65-88b3-34334e147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498E46-E603-4FA5-A21E-B53CA7B2E6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FE40DF-6965-4731-9EAA-FA79D89FC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bc4da6-282b-48e2-b104-d328d9095004"/>
    <ds:schemaRef ds:uri="bdb9a936-9c26-4b65-88b3-34334e147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0C563E-7E24-4DB7-B215-762149696A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EC175F-6A3D-44C8-B136-CDA5704C5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Ferreyros</dc:creator>
  <cp:keywords/>
  <dc:description/>
  <cp:lastModifiedBy>Wendy Alfaro</cp:lastModifiedBy>
  <cp:revision>2</cp:revision>
  <dcterms:created xsi:type="dcterms:W3CDTF">2021-08-31T18:41:00Z</dcterms:created>
  <dcterms:modified xsi:type="dcterms:W3CDTF">2021-08-31T18:41:00Z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0x0101004C75A4AC8602234DA522E0368004AB4D</vt:lpwstr>
  </property>
</Properties>
</file>