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152B" w14:textId="32F600C2" w:rsidR="002527C2" w:rsidRPr="00D5765C" w:rsidRDefault="00D5765C" w:rsidP="00D5765C">
      <w:pPr>
        <w:pStyle w:val="body"/>
        <w:jc w:val="center"/>
        <w:rPr>
          <w:b/>
        </w:rPr>
      </w:pPr>
      <w:r w:rsidRPr="00D5765C">
        <w:rPr>
          <w:b/>
        </w:rPr>
        <w:t xml:space="preserve">James Leo Garrett Jr. </w:t>
      </w:r>
    </w:p>
    <w:p w14:paraId="6E19A4D9" w14:textId="77777777" w:rsidR="00EF5BCF" w:rsidRDefault="00EF5BCF" w:rsidP="002527C2">
      <w:pPr>
        <w:pStyle w:val="body"/>
      </w:pPr>
    </w:p>
    <w:p w14:paraId="574AD528" w14:textId="06FD6920" w:rsidR="002527C2" w:rsidRDefault="00D6431A" w:rsidP="002527C2">
      <w:pPr>
        <w:pStyle w:val="body"/>
      </w:pPr>
      <w:r>
        <w:t>James Leo Garrett Jr., a Southern Baptist scholar and teacher who combined evangelical fervor with deep erudition an</w:t>
      </w:r>
      <w:r w:rsidR="003B5CB2">
        <w:t xml:space="preserve">d </w:t>
      </w:r>
      <w:r w:rsidR="00744AE8">
        <w:t>yearnings</w:t>
      </w:r>
      <w:r w:rsidR="003B5CB2">
        <w:t xml:space="preserve"> for Ch</w:t>
      </w:r>
      <w:r w:rsidR="00744AE8">
        <w:t>ristians worldwide to find common ground</w:t>
      </w:r>
      <w:r w:rsidR="00D54E4B">
        <w:t>, died late Wednesday</w:t>
      </w:r>
      <w:r w:rsidR="003B5CB2">
        <w:t xml:space="preserve"> in Nacogdoches, </w:t>
      </w:r>
      <w:r w:rsidR="00573986">
        <w:t>Texas. He was 94</w:t>
      </w:r>
      <w:r w:rsidR="003B5CB2">
        <w:t>.</w:t>
      </w:r>
    </w:p>
    <w:p w14:paraId="0233315A" w14:textId="1DB476D3" w:rsidR="003B5CB2" w:rsidRDefault="00C50AD9" w:rsidP="002527C2">
      <w:pPr>
        <w:pStyle w:val="body"/>
      </w:pPr>
      <w:r>
        <w:t xml:space="preserve">For many decades, </w:t>
      </w:r>
      <w:r w:rsidR="003B5CB2">
        <w:t>Gar</w:t>
      </w:r>
      <w:r w:rsidR="00C964D3">
        <w:t>rett unabashedly promoted</w:t>
      </w:r>
      <w:r w:rsidR="003B5CB2">
        <w:t xml:space="preserve"> Southern Baptist</w:t>
      </w:r>
      <w:r w:rsidR="00744AE8">
        <w:t>s’</w:t>
      </w:r>
      <w:r w:rsidR="003B5CB2">
        <w:t xml:space="preserve"> educational institutions, </w:t>
      </w:r>
      <w:r w:rsidR="0000148B">
        <w:t xml:space="preserve">publishing houses, </w:t>
      </w:r>
      <w:r w:rsidR="003B5CB2">
        <w:t>foreign missions,</w:t>
      </w:r>
      <w:r>
        <w:t xml:space="preserve"> </w:t>
      </w:r>
      <w:r w:rsidR="003B5CB2">
        <w:t xml:space="preserve">ties to global Baptists and </w:t>
      </w:r>
      <w:r w:rsidR="00744AE8">
        <w:t>formation of a lobbying arm</w:t>
      </w:r>
      <w:r w:rsidR="00C964D3">
        <w:t xml:space="preserve"> to preserve separation of church and state in the U.S.</w:t>
      </w:r>
    </w:p>
    <w:p w14:paraId="6CE044C2" w14:textId="506C284C" w:rsidR="002527C2" w:rsidRDefault="00C964D3" w:rsidP="002527C2">
      <w:pPr>
        <w:pStyle w:val="body"/>
      </w:pPr>
      <w:r>
        <w:t xml:space="preserve">He was, though, </w:t>
      </w:r>
      <w:r w:rsidR="007B1D8F">
        <w:t>first and foremost a trainer of ministers. With exactingly high st</w:t>
      </w:r>
      <w:r w:rsidR="00C50AD9">
        <w:t>andards, he sought to expose</w:t>
      </w:r>
      <w:r w:rsidR="007B1D8F">
        <w:t xml:space="preserve"> students to the broad sweep of Christian history and app</w:t>
      </w:r>
      <w:r w:rsidR="003E28A4">
        <w:t xml:space="preserve">reciation of how the </w:t>
      </w:r>
      <w:r w:rsidR="007B1D8F">
        <w:t>church</w:t>
      </w:r>
      <w:r w:rsidR="003E28A4">
        <w:t>’s</w:t>
      </w:r>
      <w:r w:rsidR="007B1D8F">
        <w:t xml:space="preserve"> beliefs</w:t>
      </w:r>
      <w:r w:rsidR="003E28A4">
        <w:t xml:space="preserve"> developed and should be sifted in modern times</w:t>
      </w:r>
      <w:r w:rsidR="007B1D8F">
        <w:t>.</w:t>
      </w:r>
    </w:p>
    <w:p w14:paraId="1DF60AFA" w14:textId="7340F0EF" w:rsidR="00B94D1A" w:rsidRDefault="00C50AD9" w:rsidP="00B94D1A">
      <w:pPr>
        <w:pStyle w:val="body"/>
      </w:pPr>
      <w:r>
        <w:t xml:space="preserve">“Dr. Garrett personified the best of Baptist scholarship for more than two generations of Baptist leaders in the U.S. and around the world,” said </w:t>
      </w:r>
      <w:proofErr w:type="spellStart"/>
      <w:r>
        <w:t>Preben</w:t>
      </w:r>
      <w:proofErr w:type="spellEnd"/>
      <w:r>
        <w:t xml:space="preserve"> </w:t>
      </w:r>
      <w:proofErr w:type="spellStart"/>
      <w:r>
        <w:t>Vang</w:t>
      </w:r>
      <w:proofErr w:type="spellEnd"/>
      <w:r>
        <w:t>, a New Testament profes</w:t>
      </w:r>
      <w:r w:rsidR="00573986">
        <w:t>sor and director of the doctor of ministry</w:t>
      </w:r>
      <w:r>
        <w:t xml:space="preserve"> program at George W. Truett Theological Seminary in Waco.</w:t>
      </w:r>
    </w:p>
    <w:p w14:paraId="097EC8D6" w14:textId="2AA73649" w:rsidR="003E28A4" w:rsidRDefault="00573986" w:rsidP="002527C2">
      <w:pPr>
        <w:pStyle w:val="body"/>
      </w:pPr>
      <w:r>
        <w:t>Garrett was</w:t>
      </w:r>
      <w:r w:rsidR="00D552E8">
        <w:t xml:space="preserve"> a Waco native</w:t>
      </w:r>
      <w:r w:rsidR="00B94D1A" w:rsidRPr="00B94D1A">
        <w:t xml:space="preserve"> </w:t>
      </w:r>
      <w:r w:rsidR="00B94D1A">
        <w:t>who spent nearly half his life in Fort Worth</w:t>
      </w:r>
      <w:r>
        <w:t>. He</w:t>
      </w:r>
      <w:r w:rsidR="00D552E8">
        <w:t xml:space="preserve"> </w:t>
      </w:r>
      <w:r w:rsidR="00740127">
        <w:t xml:space="preserve">immersed himself in teaching and research </w:t>
      </w:r>
      <w:r w:rsidR="003E28A4">
        <w:t>as a</w:t>
      </w:r>
      <w:r w:rsidR="004C1D93">
        <w:t xml:space="preserve"> systematic and</w:t>
      </w:r>
      <w:r w:rsidR="00740127">
        <w:t xml:space="preserve"> historical theolog</w:t>
      </w:r>
      <w:r w:rsidR="003E28A4">
        <w:t>ian at the same time</w:t>
      </w:r>
      <w:r w:rsidR="00B94D1A">
        <w:t xml:space="preserve"> the Southern Baptist Convention grew </w:t>
      </w:r>
      <w:r w:rsidR="003E28A4">
        <w:t>into</w:t>
      </w:r>
      <w:r w:rsidR="00B94D1A">
        <w:t xml:space="preserve"> the na</w:t>
      </w:r>
      <w:r w:rsidR="00A32D95">
        <w:t>tion</w:t>
      </w:r>
      <w:r w:rsidR="003E28A4">
        <w:t>’s largest denomination.</w:t>
      </w:r>
    </w:p>
    <w:p w14:paraId="64AD3BD1" w14:textId="01BF19A0" w:rsidR="003E28A4" w:rsidRDefault="003E28A4" w:rsidP="002527C2">
      <w:pPr>
        <w:pStyle w:val="body"/>
      </w:pPr>
      <w:r>
        <w:t>He exulted as membership soared and Southern Baptists commissioned more foreign and home missionaries.</w:t>
      </w:r>
    </w:p>
    <w:p w14:paraId="1ECEF0E1" w14:textId="0309521E" w:rsidR="00C50AD9" w:rsidRDefault="00740127" w:rsidP="002527C2">
      <w:pPr>
        <w:pStyle w:val="body"/>
      </w:pPr>
      <w:r>
        <w:t>In recent decades</w:t>
      </w:r>
      <w:r w:rsidR="00A32D95">
        <w:t>,</w:t>
      </w:r>
      <w:r w:rsidR="003E28A4">
        <w:t xml:space="preserve"> though,</w:t>
      </w:r>
      <w:r w:rsidR="00A32D95">
        <w:t xml:space="preserve"> he </w:t>
      </w:r>
      <w:r w:rsidR="00B94D1A">
        <w:t xml:space="preserve">and his late wife, </w:t>
      </w:r>
      <w:r>
        <w:t xml:space="preserve">the former </w:t>
      </w:r>
      <w:r w:rsidR="00B94D1A">
        <w:t>Myrta Ann</w:t>
      </w:r>
      <w:r>
        <w:t xml:space="preserve"> Latimer</w:t>
      </w:r>
      <w:r w:rsidR="00B94D1A">
        <w:t xml:space="preserve">, </w:t>
      </w:r>
      <w:r w:rsidR="00A32D95">
        <w:t>were pained b</w:t>
      </w:r>
      <w:r>
        <w:t>y developments in church and society</w:t>
      </w:r>
      <w:r w:rsidR="00A32D95">
        <w:t xml:space="preserve">, as </w:t>
      </w:r>
      <w:r w:rsidR="003E28A4">
        <w:t xml:space="preserve">Southern </w:t>
      </w:r>
      <w:r w:rsidR="00A32D95">
        <w:t>Baptists fought over B</w:t>
      </w:r>
      <w:r>
        <w:t>iblical inerrancy and U.S.</w:t>
      </w:r>
      <w:r w:rsidR="00A32D95">
        <w:t xml:space="preserve"> culture grew more secular.</w:t>
      </w:r>
    </w:p>
    <w:p w14:paraId="179FFA6E" w14:textId="7ED5D3B1" w:rsidR="003E28A4" w:rsidRDefault="0056783C" w:rsidP="002527C2">
      <w:pPr>
        <w:pStyle w:val="body"/>
      </w:pPr>
      <w:r>
        <w:t>In the late 1940s, the Garretts became teammates “in the quest for Baptist identity in the context of the wider Christian world,” he recalled in a 2005 lecture at Samford University in Birmingham, Ala.</w:t>
      </w:r>
    </w:p>
    <w:p w14:paraId="6C272422" w14:textId="0D51F7C2" w:rsidR="0056783C" w:rsidRDefault="0056783C" w:rsidP="002527C2">
      <w:pPr>
        <w:pStyle w:val="body"/>
      </w:pPr>
      <w:r>
        <w:t xml:space="preserve">It was a wistful remembrance, however, because </w:t>
      </w:r>
      <w:r w:rsidR="00611214">
        <w:t xml:space="preserve">he believed </w:t>
      </w:r>
      <w:r>
        <w:t>the residue of a hugely influential movement among some Baptists in Garrett’s youth – “</w:t>
      </w:r>
      <w:proofErr w:type="spellStart"/>
      <w:r>
        <w:t>Landmarkism</w:t>
      </w:r>
      <w:proofErr w:type="spellEnd"/>
      <w:r w:rsidR="004C1D93">
        <w:t>,</w:t>
      </w:r>
      <w:r>
        <w:t>”</w:t>
      </w:r>
      <w:r w:rsidR="004C1D93">
        <w:t xml:space="preserve"> which opposed ecumenical outreach</w:t>
      </w:r>
      <w:r>
        <w:t xml:space="preserve"> </w:t>
      </w:r>
      <w:r w:rsidR="00611214">
        <w:t>–</w:t>
      </w:r>
      <w:r>
        <w:t xml:space="preserve"> </w:t>
      </w:r>
      <w:r w:rsidR="004C1D93">
        <w:t>still had its effects</w:t>
      </w:r>
      <w:r w:rsidR="00611214">
        <w:t xml:space="preserve">. </w:t>
      </w:r>
      <w:r w:rsidR="004C1D93">
        <w:t>T</w:t>
      </w:r>
      <w:r w:rsidR="00611214">
        <w:t>he denomin</w:t>
      </w:r>
      <w:r w:rsidR="004C1D93">
        <w:t xml:space="preserve">ation frowned </w:t>
      </w:r>
      <w:proofErr w:type="gramStart"/>
      <w:r w:rsidR="004C1D93">
        <w:t xml:space="preserve">on </w:t>
      </w:r>
      <w:r w:rsidR="00611214">
        <w:t xml:space="preserve"> Christians</w:t>
      </w:r>
      <w:proofErr w:type="gramEnd"/>
      <w:r w:rsidR="00611214">
        <w:t xml:space="preserve"> with different practices of baptism and communion. In effect, decades of Garrett’s work to engage in respectful dialogue</w:t>
      </w:r>
      <w:r w:rsidR="006817FC">
        <w:t>s</w:t>
      </w:r>
      <w:r w:rsidR="00611214">
        <w:t xml:space="preserve"> with non-Baptists</w:t>
      </w:r>
      <w:r w:rsidR="00D934CD">
        <w:t xml:space="preserve"> were tossed. He saw them as</w:t>
      </w:r>
      <w:r w:rsidR="00611214">
        <w:t xml:space="preserve"> necessary to heed Jesus’ fervent, pre-crucifixion prayer in John 17 for unity among his disciples.</w:t>
      </w:r>
    </w:p>
    <w:p w14:paraId="1C296E0D" w14:textId="7EA4C2C2" w:rsidR="00611214" w:rsidRDefault="00611214" w:rsidP="002527C2">
      <w:pPr>
        <w:pStyle w:val="body"/>
      </w:pPr>
      <w:r>
        <w:t xml:space="preserve">On the other preeminent </w:t>
      </w:r>
      <w:r w:rsidR="00D257D8">
        <w:t>issue of his youth – race – Ga</w:t>
      </w:r>
      <w:r w:rsidR="00D5765C">
        <w:t xml:space="preserve">rrett grew more sanguine. Like other </w:t>
      </w:r>
      <w:r w:rsidR="00D257D8">
        <w:t>Protestant denominat</w:t>
      </w:r>
      <w:r w:rsidR="00D5765C">
        <w:t xml:space="preserve">ions, Baptists split </w:t>
      </w:r>
      <w:r w:rsidR="00D257D8">
        <w:t>over slavery before the Civil War</w:t>
      </w:r>
      <w:r w:rsidR="004C1D93">
        <w:t>. But unlike some</w:t>
      </w:r>
      <w:r w:rsidR="00D5765C">
        <w:t xml:space="preserve"> others</w:t>
      </w:r>
      <w:r w:rsidR="00D257D8">
        <w:t xml:space="preserve">, </w:t>
      </w:r>
      <w:r w:rsidR="00D5765C">
        <w:t>Baptists did not reunite in the 20</w:t>
      </w:r>
      <w:r w:rsidR="00D5765C" w:rsidRPr="00D5765C">
        <w:rPr>
          <w:vertAlign w:val="superscript"/>
        </w:rPr>
        <w:t>th</w:t>
      </w:r>
      <w:r w:rsidR="00D5765C">
        <w:t xml:space="preserve"> century. But </w:t>
      </w:r>
      <w:r w:rsidR="00D257D8">
        <w:t xml:space="preserve">they came through the civil rights movement without schism and more recently have formally apologized for </w:t>
      </w:r>
      <w:r w:rsidR="00572903">
        <w:t xml:space="preserve">once </w:t>
      </w:r>
      <w:r w:rsidR="00D257D8">
        <w:t>being captives o</w:t>
      </w:r>
      <w:r w:rsidR="00D5765C">
        <w:t>f Southern culture and mores, Garrett</w:t>
      </w:r>
      <w:r w:rsidR="00D257D8">
        <w:t xml:space="preserve"> noted with approval late in his life. </w:t>
      </w:r>
    </w:p>
    <w:p w14:paraId="5942EC40" w14:textId="0E0C65C1" w:rsidR="00D552E8" w:rsidRDefault="00A32D95" w:rsidP="002527C2">
      <w:pPr>
        <w:pStyle w:val="body"/>
      </w:pPr>
      <w:r>
        <w:t>In</w:t>
      </w:r>
      <w:r w:rsidR="00D257D8">
        <w:t>deed, in</w:t>
      </w:r>
      <w:r>
        <w:t xml:space="preserve"> retirement from their posts at the Southwestern Baptist Theological </w:t>
      </w:r>
      <w:r w:rsidR="00D257D8">
        <w:t>Seminary in Fort Worth, where Leo taught theology and Myrta Ann</w:t>
      </w:r>
      <w:r w:rsidR="00D934CD">
        <w:t xml:space="preserve"> headed</w:t>
      </w:r>
      <w:r>
        <w:t xml:space="preserve"> the library’s serials department, they helped promote the growth of an interracial congregation, </w:t>
      </w:r>
      <w:proofErr w:type="spellStart"/>
      <w:r>
        <w:t>Meadowr</w:t>
      </w:r>
      <w:r w:rsidR="00D552E8">
        <w:t>i</w:t>
      </w:r>
      <w:r>
        <w:t>dge</w:t>
      </w:r>
      <w:proofErr w:type="spellEnd"/>
      <w:r>
        <w:t xml:space="preserve"> Community Baptist Church.</w:t>
      </w:r>
    </w:p>
    <w:p w14:paraId="038A3D8F" w14:textId="327E67A1" w:rsidR="00A32D95" w:rsidRDefault="00A32D95" w:rsidP="002527C2">
      <w:pPr>
        <w:pStyle w:val="body"/>
      </w:pPr>
      <w:r>
        <w:t xml:space="preserve">For </w:t>
      </w:r>
      <w:r w:rsidR="00D257D8">
        <w:t>Leo</w:t>
      </w:r>
      <w:r>
        <w:t>, it was a happy coda. As an aspiring young Baptist minister in Texas in the 1940s</w:t>
      </w:r>
      <w:r w:rsidR="004C1D93">
        <w:t>, he was troubled by interpretations of scripture that were used to justify mistreatment of African Americans</w:t>
      </w:r>
      <w:r w:rsidR="004130B2">
        <w:t xml:space="preserve">. In 1962, as member of a faculty panel that invited </w:t>
      </w:r>
      <w:r w:rsidR="004130B2">
        <w:lastRenderedPageBreak/>
        <w:t>Dr. Martin L</w:t>
      </w:r>
      <w:r w:rsidR="00D934CD">
        <w:t>uther King Jr. to lecture at</w:t>
      </w:r>
      <w:r w:rsidR="004130B2">
        <w:t xml:space="preserve"> Southern Baptist Theological Seminary in Louisvil</w:t>
      </w:r>
      <w:r w:rsidR="00081A27">
        <w:t xml:space="preserve">le, Ky., Garrett and his colleagues rejected </w:t>
      </w:r>
      <w:r w:rsidR="009F12EA">
        <w:t xml:space="preserve">intense </w:t>
      </w:r>
      <w:r w:rsidR="00081A27">
        <w:t xml:space="preserve">pressure for </w:t>
      </w:r>
      <w:r w:rsidR="004130B2">
        <w:t xml:space="preserve">the invitation </w:t>
      </w:r>
      <w:r w:rsidR="00081A27">
        <w:t>to be withdrawn</w:t>
      </w:r>
      <w:r w:rsidR="004130B2">
        <w:t>.</w:t>
      </w:r>
    </w:p>
    <w:p w14:paraId="55C83722" w14:textId="107D2597" w:rsidR="00572903" w:rsidRDefault="00865516" w:rsidP="002527C2">
      <w:pPr>
        <w:pStyle w:val="body"/>
      </w:pPr>
      <w:r>
        <w:t>A</w:t>
      </w:r>
      <w:r w:rsidR="00572903">
        <w:t>t the then-compar</w:t>
      </w:r>
      <w:r w:rsidR="00081A27">
        <w:t>atively liberal Louisvil</w:t>
      </w:r>
      <w:r w:rsidR="009F12EA">
        <w:t xml:space="preserve">le seminary, though, </w:t>
      </w:r>
      <w:r>
        <w:t xml:space="preserve">as the 1960s wore </w:t>
      </w:r>
      <w:r w:rsidR="00D934CD">
        <w:t>on, Garrett emerged</w:t>
      </w:r>
      <w:r>
        <w:t xml:space="preserve"> </w:t>
      </w:r>
      <w:r w:rsidR="00D934CD">
        <w:t>as somewhat</w:t>
      </w:r>
      <w:r w:rsidR="004C1D93">
        <w:t xml:space="preserve"> conservative</w:t>
      </w:r>
      <w:r w:rsidR="00572903">
        <w:t>.</w:t>
      </w:r>
    </w:p>
    <w:p w14:paraId="0ACA94BD" w14:textId="63D3A67F" w:rsidR="00865516" w:rsidRDefault="009F12EA" w:rsidP="002527C2">
      <w:pPr>
        <w:pStyle w:val="body"/>
      </w:pPr>
      <w:r>
        <w:t>While for d</w:t>
      </w:r>
      <w:r w:rsidR="00865516">
        <w:t>ecades he had pursued</w:t>
      </w:r>
      <w:r>
        <w:t xml:space="preserve"> dialogue with Roman Catholics and </w:t>
      </w:r>
      <w:r w:rsidR="004C1D93">
        <w:t xml:space="preserve">eagerly followed news of </w:t>
      </w:r>
      <w:r w:rsidR="00865516">
        <w:t>meetings</w:t>
      </w:r>
      <w:r w:rsidR="00081A27">
        <w:t xml:space="preserve"> of the Worl</w:t>
      </w:r>
      <w:r w:rsidR="00865516">
        <w:t>d Council of Chur</w:t>
      </w:r>
      <w:r w:rsidR="00572903">
        <w:t>ches, he grew disillusioned. He felt</w:t>
      </w:r>
      <w:r w:rsidR="00865516">
        <w:t xml:space="preserve"> the council downplayed Christian missions, too narrowly defined </w:t>
      </w:r>
      <w:r w:rsidR="00572903">
        <w:t xml:space="preserve">ecumenical </w:t>
      </w:r>
      <w:r w:rsidR="00865516">
        <w:t xml:space="preserve">success as </w:t>
      </w:r>
      <w:r w:rsidR="00572903">
        <w:t xml:space="preserve">mere </w:t>
      </w:r>
      <w:r w:rsidR="00865516">
        <w:t>acceptance of one another’s communion prac</w:t>
      </w:r>
      <w:r w:rsidR="009F77FD">
        <w:t xml:space="preserve">tices and </w:t>
      </w:r>
      <w:r w:rsidR="00572903">
        <w:t xml:space="preserve">unconscionably </w:t>
      </w:r>
      <w:r w:rsidR="009F77FD">
        <w:t>embraced reformist political</w:t>
      </w:r>
      <w:r w:rsidR="0020417D">
        <w:t xml:space="preserve"> movements</w:t>
      </w:r>
      <w:r w:rsidR="00865516">
        <w:t xml:space="preserve"> that </w:t>
      </w:r>
      <w:r w:rsidR="009F77FD">
        <w:t>justified use of</w:t>
      </w:r>
      <w:r w:rsidR="00865516">
        <w:t xml:space="preserve"> violence</w:t>
      </w:r>
      <w:r w:rsidR="0020417D">
        <w:t>.</w:t>
      </w:r>
    </w:p>
    <w:p w14:paraId="7AAA91F8" w14:textId="77777777" w:rsidR="004D19E3" w:rsidRDefault="004D19E3" w:rsidP="002527C2">
      <w:pPr>
        <w:pStyle w:val="body"/>
      </w:pPr>
      <w:r>
        <w:t>On the other hand, r</w:t>
      </w:r>
      <w:r w:rsidR="00572903">
        <w:t>ifts between Protestants and Catholics narrowed</w:t>
      </w:r>
      <w:r>
        <w:t>.</w:t>
      </w:r>
    </w:p>
    <w:p w14:paraId="2382B55C" w14:textId="22F45492" w:rsidR="00572903" w:rsidRDefault="004D19E3" w:rsidP="004D19E3">
      <w:pPr>
        <w:pStyle w:val="body"/>
      </w:pPr>
      <w:r>
        <w:t xml:space="preserve">“I was there when Pope Paul VI ratified the document on religious liberty,” Garrett recalled in 2018, speaking of his attendance at the final week of Vatican Council II in Rome 53 years earlier. Garrett shifted to emphasizing ecumenical dialogues with Eastern Orthodox Christians. At the same time, he reached out to other American Protestants, such as Mennonites, that along with the Baptists were never </w:t>
      </w:r>
      <w:r w:rsidR="00D5765C">
        <w:t xml:space="preserve">members of </w:t>
      </w:r>
      <w:r>
        <w:t>state-sponsored churches.</w:t>
      </w:r>
      <w:r w:rsidR="004C1D93">
        <w:t xml:space="preserve"> In 2004, he was disappointed by Southern Baptists’ withdrawal from the Baptist World Alliance.</w:t>
      </w:r>
    </w:p>
    <w:p w14:paraId="58203B8D" w14:textId="113BE05A" w:rsidR="004D19E3" w:rsidRDefault="00320E84" w:rsidP="004D19E3">
      <w:pPr>
        <w:pStyle w:val="body"/>
      </w:pPr>
      <w:r>
        <w:t xml:space="preserve">Examining what he considered the best of “Baptist distinctives,” such as </w:t>
      </w:r>
      <w:r w:rsidR="006F7008">
        <w:t>believer’s baptism by immersion</w:t>
      </w:r>
      <w:r>
        <w:t xml:space="preserve"> and no priestly </w:t>
      </w:r>
      <w:proofErr w:type="spellStart"/>
      <w:r>
        <w:t>intercessories</w:t>
      </w:r>
      <w:proofErr w:type="spellEnd"/>
      <w:r>
        <w:t xml:space="preserve"> between a believer and God, became a major focus of Garrett’</w:t>
      </w:r>
      <w:r w:rsidR="007477DD">
        <w:t>s later</w:t>
      </w:r>
      <w:r>
        <w:t xml:space="preserve"> scholarship.</w:t>
      </w:r>
    </w:p>
    <w:p w14:paraId="3DB8E060" w14:textId="582CD65D" w:rsidR="000D63B3" w:rsidRDefault="000D63B3" w:rsidP="004D19E3">
      <w:pPr>
        <w:pStyle w:val="body"/>
      </w:pPr>
      <w:r>
        <w:t>At age 65, he published one of two magnum opuses – his “Systematic Theology,” the first by a Southern Baptist scholar since his mentor at the Fort Worth seminary, Walter Thom</w:t>
      </w:r>
      <w:r w:rsidR="00F33CAB">
        <w:t>as Conner, published his in 1924</w:t>
      </w:r>
      <w:r>
        <w:t xml:space="preserve"> and Dale Moody, Garrett’s former colleague at the Louisville seminary, followed with his in 1981.</w:t>
      </w:r>
      <w:r w:rsidR="006B28FB">
        <w:t xml:space="preserve"> </w:t>
      </w:r>
      <w:r>
        <w:t>At 84, Garrett finished “Baptist T</w:t>
      </w:r>
      <w:r w:rsidR="006B28FB">
        <w:t>heology: A Four-Century Study.”</w:t>
      </w:r>
    </w:p>
    <w:p w14:paraId="590C7739" w14:textId="1CB3E052" w:rsidR="00A369B8" w:rsidRPr="00A369B8" w:rsidRDefault="009376E5" w:rsidP="00A369B8">
      <w:pPr>
        <w:pStyle w:val="body"/>
      </w:pPr>
      <w:r>
        <w:t>Courtly, unfailingly kind and deeply humble, h</w:t>
      </w:r>
      <w:r w:rsidR="00A369B8">
        <w:t>e was unusually committed to both academy and church, recalled</w:t>
      </w:r>
      <w:r w:rsidR="00A369B8" w:rsidRPr="00A369B8">
        <w:t xml:space="preserve"> David </w:t>
      </w:r>
      <w:r w:rsidR="00A369B8">
        <w:t xml:space="preserve">S. </w:t>
      </w:r>
      <w:r w:rsidR="00A369B8" w:rsidRPr="00A369B8">
        <w:t>Doc</w:t>
      </w:r>
      <w:r w:rsidR="00A369B8">
        <w:t>kery</w:t>
      </w:r>
      <w:r w:rsidR="00A369B8" w:rsidRPr="00A369B8">
        <w:t xml:space="preserve">, </w:t>
      </w:r>
      <w:r w:rsidR="002716EE">
        <w:t xml:space="preserve">the </w:t>
      </w:r>
      <w:r w:rsidR="00A369B8">
        <w:t>former</w:t>
      </w:r>
      <w:r w:rsidR="00A369B8" w:rsidRPr="00A369B8">
        <w:t xml:space="preserve"> president of Trinity International University in Deerfield, Ill., and Union University in Jackson, Tenn.</w:t>
      </w:r>
    </w:p>
    <w:p w14:paraId="49627D37" w14:textId="1DED28FC" w:rsidR="00A369B8" w:rsidRPr="00A369B8" w:rsidRDefault="00A369B8" w:rsidP="00A369B8">
      <w:pPr>
        <w:pStyle w:val="body"/>
      </w:pPr>
      <w:r>
        <w:t>“</w:t>
      </w:r>
      <w:r w:rsidRPr="00A369B8">
        <w:t xml:space="preserve">Not only was he a superb scholar and great teacher, but he was a faithful churchman and a person of deep and genuine piety, an exemplary ecclesial theologian with a love for the gospel and an infectious commitment to and hope for </w:t>
      </w:r>
      <w:r w:rsidR="002716EE">
        <w:t xml:space="preserve">the unity of the people of God,” said Dockery, </w:t>
      </w:r>
      <w:r w:rsidRPr="00A369B8">
        <w:t>who studied under Garrett at Southwestern Seminary</w:t>
      </w:r>
      <w:r w:rsidR="00E35E73">
        <w:t xml:space="preserve"> and is now theologian in residence there.</w:t>
      </w:r>
    </w:p>
    <w:p w14:paraId="4719AA4E" w14:textId="4EB65896" w:rsidR="006B28FB" w:rsidRDefault="006B28FB" w:rsidP="004D19E3">
      <w:pPr>
        <w:pStyle w:val="body"/>
      </w:pPr>
      <w:r>
        <w:t>While three of his five academic degrees were earned at Baptist institutions, Garr</w:t>
      </w:r>
      <w:r w:rsidR="00A369B8">
        <w:t>ett received a master of theolog</w:t>
      </w:r>
      <w:r>
        <w:t>y from Princeton Theological Seminar</w:t>
      </w:r>
      <w:r w:rsidR="004C1D93">
        <w:t>y in 1949 and a Ph.D. in church histor</w:t>
      </w:r>
      <w:r>
        <w:t xml:space="preserve">y from Harvard University in 1966. At both places, he forged lifelong, respectful friendships with Protestants of different traditions. Princeton president John Alexander Mackay modeled “what it means to be at the same time ecumenical and evangelical,” and as a former Presbyterian missionary to South America, </w:t>
      </w:r>
      <w:r w:rsidR="00D5765C">
        <w:t>helped fuel</w:t>
      </w:r>
      <w:r>
        <w:t xml:space="preserve"> Garrett’s already-strong interest in Latin America, he later recalled.</w:t>
      </w:r>
    </w:p>
    <w:p w14:paraId="24DD5977" w14:textId="119E4CC1" w:rsidR="006B28FB" w:rsidRDefault="006B28FB" w:rsidP="004D19E3">
      <w:pPr>
        <w:pStyle w:val="body"/>
      </w:pPr>
      <w:r>
        <w:t xml:space="preserve">At Harvard, </w:t>
      </w:r>
      <w:r w:rsidR="00F24C43">
        <w:t>church historian</w:t>
      </w:r>
      <w:r>
        <w:t xml:space="preserve"> George </w:t>
      </w:r>
      <w:proofErr w:type="spellStart"/>
      <w:r>
        <w:t>Hun</w:t>
      </w:r>
      <w:r w:rsidR="00F24C43">
        <w:t>t</w:t>
      </w:r>
      <w:r>
        <w:t>ston</w:t>
      </w:r>
      <w:proofErr w:type="spellEnd"/>
      <w:r>
        <w:t xml:space="preserve"> Williams</w:t>
      </w:r>
      <w:r w:rsidR="00F24C43">
        <w:t>, a Unitarian minister’s son,</w:t>
      </w:r>
      <w:r>
        <w:t xml:space="preserve"> kindled Garrett’s curiosity about the Radical Reformation</w:t>
      </w:r>
      <w:r w:rsidR="00F24C43">
        <w:t xml:space="preserve">, </w:t>
      </w:r>
      <w:r w:rsidR="008124FB">
        <w:t>or groups of</w:t>
      </w:r>
      <w:r w:rsidR="009F3D79">
        <w:t xml:space="preserve"> earl</w:t>
      </w:r>
      <w:r w:rsidR="00172ACB">
        <w:t xml:space="preserve">y Protestants who repudiated </w:t>
      </w:r>
      <w:r w:rsidR="009F3D79">
        <w:t>Rome</w:t>
      </w:r>
      <w:r w:rsidR="00172ACB">
        <w:t xml:space="preserve"> and Martin Luther alike for relying</w:t>
      </w:r>
      <w:r w:rsidR="009F3D79">
        <w:t xml:space="preserve"> on princes </w:t>
      </w:r>
      <w:r w:rsidR="008124FB">
        <w:t>to enforc</w:t>
      </w:r>
      <w:r w:rsidR="00172ACB">
        <w:t>e religious conformity, which they saw as</w:t>
      </w:r>
      <w:r w:rsidR="009F3D79">
        <w:t xml:space="preserve"> corruption. It was a subject </w:t>
      </w:r>
      <w:r w:rsidR="00F24C43">
        <w:t xml:space="preserve">Baptist seminarians weren’t </w:t>
      </w:r>
      <w:r w:rsidR="00F24C43">
        <w:lastRenderedPageBreak/>
        <w:t>learning enough about</w:t>
      </w:r>
      <w:r w:rsidR="009F3D79">
        <w:t>,</w:t>
      </w:r>
      <w:r w:rsidR="009F3D79" w:rsidRPr="009F3D79">
        <w:t xml:space="preserve"> </w:t>
      </w:r>
      <w:r w:rsidR="009F3D79">
        <w:t>Garrett believed – a concern tinged with irony as Southern Baptists more recently</w:t>
      </w:r>
      <w:r w:rsidR="001540C9">
        <w:t xml:space="preserve"> have come to exert</w:t>
      </w:r>
      <w:r w:rsidR="007B1D1F">
        <w:t xml:space="preserve"> considerable</w:t>
      </w:r>
      <w:r w:rsidR="009F3D79">
        <w:t xml:space="preserve"> political clout</w:t>
      </w:r>
      <w:r w:rsidR="001540C9">
        <w:t xml:space="preserve"> in the U.S</w:t>
      </w:r>
      <w:r w:rsidR="00F24C43">
        <w:t>.</w:t>
      </w:r>
    </w:p>
    <w:p w14:paraId="4423B02B" w14:textId="5BC2C68A" w:rsidR="00F24C43" w:rsidRDefault="00F24C43" w:rsidP="004D19E3">
      <w:pPr>
        <w:pStyle w:val="body"/>
      </w:pPr>
      <w:r>
        <w:t xml:space="preserve">“Baptists belong to the non-establishment wing of Christianity,” </w:t>
      </w:r>
      <w:r w:rsidR="009F3D79">
        <w:t xml:space="preserve">he </w:t>
      </w:r>
      <w:r>
        <w:t>recalled in 2018. “We have not used the civil powers to enforce our beliefs on others or persecute others.”</w:t>
      </w:r>
    </w:p>
    <w:p w14:paraId="2F97E5A8" w14:textId="00F355D1" w:rsidR="008124FB" w:rsidRDefault="008124FB" w:rsidP="008124FB">
      <w:pPr>
        <w:pStyle w:val="body"/>
      </w:pPr>
      <w:r>
        <w:t xml:space="preserve">When Garrett left Southern Seminary in 1973 to return to Texas, </w:t>
      </w:r>
      <w:proofErr w:type="spellStart"/>
      <w:r>
        <w:t>Southern’s</w:t>
      </w:r>
      <w:proofErr w:type="spellEnd"/>
      <w:r>
        <w:t xml:space="preserve"> president Duke </w:t>
      </w:r>
      <w:r w:rsidR="00172ACB">
        <w:t xml:space="preserve">K. </w:t>
      </w:r>
      <w:r>
        <w:t>McCall called hi</w:t>
      </w:r>
      <w:r w:rsidR="001540C9">
        <w:t>m an “evangelical theologian.” The remark startled Garrett, who said the cleavage</w:t>
      </w:r>
      <w:r w:rsidR="00D5765C">
        <w:t>s</w:t>
      </w:r>
      <w:r w:rsidR="001540C9">
        <w:t xml:space="preserve"> between mainline Protestants and Southern Baptists were not stark in his formative years. In an ensuing discussion with a former Louisville colleague,</w:t>
      </w:r>
      <w:r>
        <w:t xml:space="preserve"> E. Glenn Hinson</w:t>
      </w:r>
      <w:r w:rsidR="001540C9">
        <w:t xml:space="preserve">, published as a book in 1983, </w:t>
      </w:r>
      <w:r>
        <w:t>Garrett decided</w:t>
      </w:r>
      <w:r w:rsidR="001540C9">
        <w:t>,</w:t>
      </w:r>
      <w:r>
        <w:t xml:space="preserve"> </w:t>
      </w:r>
      <w:r w:rsidR="001540C9">
        <w:t xml:space="preserve">though, that </w:t>
      </w:r>
      <w:r>
        <w:t>he was indeed an evangelical.</w:t>
      </w:r>
    </w:p>
    <w:p w14:paraId="1475A3FC" w14:textId="50F58B55" w:rsidR="00D5765C" w:rsidRDefault="00172ACB" w:rsidP="004D19E3">
      <w:pPr>
        <w:pStyle w:val="body"/>
      </w:pPr>
      <w:r>
        <w:t>Four</w:t>
      </w:r>
      <w:r w:rsidR="001540C9">
        <w:t xml:space="preserve"> Baptist institutions received Garrett’s most impassioned loyalty: the Baptist World Alliance, to which he and Myrta Ann devoted decades of service; Southwestern Seminary in Fort Worth, where they met and he</w:t>
      </w:r>
      <w:r>
        <w:t xml:space="preserve"> began his teaching career;</w:t>
      </w:r>
      <w:r w:rsidR="001540C9">
        <w:t xml:space="preserve"> Baylor University, </w:t>
      </w:r>
      <w:r w:rsidR="00FE658E">
        <w:t>beside whose campu</w:t>
      </w:r>
      <w:r w:rsidR="00D5765C">
        <w:t>s he spent his early childhood</w:t>
      </w:r>
      <w:r>
        <w:t>; and Southern Seminary in Louisville</w:t>
      </w:r>
      <w:r w:rsidR="00D5765C">
        <w:t>.</w:t>
      </w:r>
    </w:p>
    <w:p w14:paraId="73488E8B" w14:textId="77777777" w:rsidR="00D5765C" w:rsidRDefault="00FE658E" w:rsidP="004D19E3">
      <w:pPr>
        <w:pStyle w:val="body"/>
      </w:pPr>
      <w:r>
        <w:t>His father</w:t>
      </w:r>
      <w:r w:rsidR="00D5765C">
        <w:t>, James Leo Garrett Sr., taught accounting at Baylor. H</w:t>
      </w:r>
      <w:r>
        <w:t>is mother</w:t>
      </w:r>
      <w:r w:rsidR="00D5765C">
        <w:t xml:space="preserve">, Grace </w:t>
      </w:r>
      <w:proofErr w:type="spellStart"/>
      <w:r w:rsidR="00D5765C">
        <w:t>Hasseltine</w:t>
      </w:r>
      <w:proofErr w:type="spellEnd"/>
      <w:r w:rsidR="00D5765C">
        <w:t xml:space="preserve"> Jenkins Garrett Kee, earned two Baylor degrees and eventually taught English at Waco High</w:t>
      </w:r>
      <w:r>
        <w:t>.</w:t>
      </w:r>
    </w:p>
    <w:p w14:paraId="2FDA0464" w14:textId="1ABB03E8" w:rsidR="00F24C43" w:rsidRDefault="00D5765C" w:rsidP="004D19E3">
      <w:pPr>
        <w:pStyle w:val="body"/>
      </w:pPr>
      <w:r>
        <w:t>Leo</w:t>
      </w:r>
      <w:r w:rsidR="00FE658E">
        <w:t xml:space="preserve"> Garrett</w:t>
      </w:r>
      <w:r>
        <w:t xml:space="preserve"> Jr.</w:t>
      </w:r>
      <w:r w:rsidR="00FE658E">
        <w:t xml:space="preserve"> was permanent president of Baylor’s centennial class, the Class of 1945. Between 1973 and 1979, he was director of Baylor’s J.M. Dawson Studies in Church and State</w:t>
      </w:r>
      <w:r w:rsidR="004C1D93">
        <w:t xml:space="preserve"> and professor of religion</w:t>
      </w:r>
      <w:r w:rsidR="00FE658E">
        <w:t>. In 2008, Baylor conferred on him an honorary doctor of divinity degree.</w:t>
      </w:r>
    </w:p>
    <w:p w14:paraId="7EEC9AFE" w14:textId="1F4399EE" w:rsidR="002527C2" w:rsidRPr="00593E02" w:rsidRDefault="00D5765C" w:rsidP="002527C2">
      <w:pPr>
        <w:pStyle w:val="body"/>
      </w:pPr>
      <w:r>
        <w:t>Garrett</w:t>
      </w:r>
      <w:r w:rsidR="00172ACB">
        <w:t xml:space="preserve"> was an only child, and</w:t>
      </w:r>
      <w:r w:rsidR="00FE658E">
        <w:t xml:space="preserve"> was predeceased by Myrta Ann in 2015. He is survived by three sons, James Leo Garrett III of Nacogdoches, Robert T. Garrett </w:t>
      </w:r>
      <w:r>
        <w:t>(Tina Hester) of Austin,</w:t>
      </w:r>
      <w:r w:rsidR="00FE658E">
        <w:t xml:space="preserve"> and Paul L. Garrett</w:t>
      </w:r>
      <w:r>
        <w:t xml:space="preserve"> (Nancy)</w:t>
      </w:r>
      <w:r w:rsidR="00FE658E">
        <w:t xml:space="preserve"> of Austin; four grandsons, James Mark Garrett </w:t>
      </w:r>
      <w:r>
        <w:t xml:space="preserve">(Lindsay) </w:t>
      </w:r>
      <w:r w:rsidR="00FE658E">
        <w:t xml:space="preserve">and Will Latimer Garrett, both of </w:t>
      </w:r>
      <w:r w:rsidR="00FE658E" w:rsidRPr="00593E02">
        <w:t>Houston, Michael Thomas Garrett of Nacogdoches and Wyatt David Garrett of Lubbock; and three great-grandchildren</w:t>
      </w:r>
      <w:r w:rsidR="00BB1FD7" w:rsidRPr="00593E02">
        <w:t>, James Thomas Garrett, Henry Leo Garrett,</w:t>
      </w:r>
      <w:r w:rsidR="004C1D93" w:rsidRPr="00593E02">
        <w:t xml:space="preserve"> and </w:t>
      </w:r>
      <w:proofErr w:type="spellStart"/>
      <w:r w:rsidR="004C1D93" w:rsidRPr="00593E02">
        <w:t>Tassie</w:t>
      </w:r>
      <w:proofErr w:type="spellEnd"/>
      <w:r w:rsidR="004C1D93" w:rsidRPr="00593E02">
        <w:t xml:space="preserve"> Ann Garrett,</w:t>
      </w:r>
      <w:r w:rsidR="00BB1FD7" w:rsidRPr="00593E02">
        <w:t xml:space="preserve"> all of Houston</w:t>
      </w:r>
      <w:r w:rsidR="00FE658E" w:rsidRPr="00593E02">
        <w:t>.</w:t>
      </w:r>
    </w:p>
    <w:p w14:paraId="20CD5AFF" w14:textId="018B5FF4" w:rsidR="00BE7A0D" w:rsidRPr="00593E02" w:rsidRDefault="00593DE8" w:rsidP="00593E02">
      <w:pPr>
        <w:ind w:firstLine="432"/>
        <w:rPr>
          <w:rFonts w:ascii="Times New Roman" w:eastAsia="Times New Roman" w:hAnsi="Times New Roman" w:cs="Times New Roman"/>
          <w:lang w:bidi="he-IL"/>
        </w:rPr>
      </w:pPr>
      <w:r w:rsidRPr="00593E02">
        <w:rPr>
          <w:rFonts w:ascii="Times New Roman" w:hAnsi="Times New Roman" w:cs="Times New Roman"/>
        </w:rPr>
        <w:t xml:space="preserve">Visitation will be 5 p.m. to 7 p.m. </w:t>
      </w:r>
      <w:r w:rsidR="00BE7A0D" w:rsidRPr="00593E02">
        <w:rPr>
          <w:rFonts w:ascii="Times New Roman" w:hAnsi="Times New Roman" w:cs="Times New Roman"/>
        </w:rPr>
        <w:t xml:space="preserve">on </w:t>
      </w:r>
      <w:r w:rsidRPr="00593E02">
        <w:rPr>
          <w:rFonts w:ascii="Times New Roman" w:hAnsi="Times New Roman" w:cs="Times New Roman"/>
        </w:rPr>
        <w:t>Wed</w:t>
      </w:r>
      <w:r w:rsidR="00BE7A0D" w:rsidRPr="00593E02">
        <w:rPr>
          <w:rFonts w:ascii="Times New Roman" w:hAnsi="Times New Roman" w:cs="Times New Roman"/>
        </w:rPr>
        <w:t xml:space="preserve">., Feb. 12, at </w:t>
      </w:r>
      <w:proofErr w:type="spellStart"/>
      <w:r w:rsidR="00593E02" w:rsidRPr="00593E02">
        <w:rPr>
          <w:rFonts w:ascii="Times New Roman" w:eastAsia="Times New Roman" w:hAnsi="Times New Roman" w:cs="Times New Roman"/>
          <w:color w:val="000000"/>
          <w:lang w:bidi="he-IL"/>
        </w:rPr>
        <w:t>Meadowridge</w:t>
      </w:r>
      <w:proofErr w:type="spellEnd"/>
      <w:r w:rsidR="00593E02" w:rsidRPr="00593E02">
        <w:rPr>
          <w:rFonts w:ascii="Times New Roman" w:eastAsia="Times New Roman" w:hAnsi="Times New Roman" w:cs="Times New Roman"/>
          <w:color w:val="000000"/>
          <w:lang w:bidi="he-IL"/>
        </w:rPr>
        <w:t xml:space="preserve"> Community Baptist Church</w:t>
      </w:r>
      <w:r w:rsidR="00593E02">
        <w:rPr>
          <w:rFonts w:ascii="Times New Roman" w:eastAsia="Times New Roman" w:hAnsi="Times New Roman" w:cs="Times New Roman"/>
          <w:color w:val="000000"/>
          <w:lang w:bidi="he-IL"/>
        </w:rPr>
        <w:t xml:space="preserve">, </w:t>
      </w:r>
      <w:bookmarkStart w:id="0" w:name="_GoBack"/>
      <w:bookmarkEnd w:id="0"/>
      <w:r w:rsidR="00BE7A0D" w:rsidRPr="00593E02">
        <w:rPr>
          <w:rFonts w:ascii="Times New Roman" w:hAnsi="Times New Roman" w:cs="Times New Roman"/>
        </w:rPr>
        <w:t>Fort Worth. A funeral service will be at 10 a.m. on Thurs., Feb. 13, at Gambrell Street Baptist Church</w:t>
      </w:r>
      <w:r w:rsidR="00762DCB" w:rsidRPr="00593E02">
        <w:rPr>
          <w:rFonts w:ascii="Times New Roman" w:hAnsi="Times New Roman" w:cs="Times New Roman"/>
        </w:rPr>
        <w:t xml:space="preserve"> in Fort Worth with burial following at</w:t>
      </w:r>
      <w:r w:rsidR="00BE7A0D" w:rsidRPr="00593E02">
        <w:rPr>
          <w:rFonts w:ascii="Times New Roman" w:hAnsi="Times New Roman" w:cs="Times New Roman"/>
        </w:rPr>
        <w:t xml:space="preserve"> 3 p.m. at Oakwood Cemetery, Waco.</w:t>
      </w:r>
    </w:p>
    <w:p w14:paraId="5B8BCDE4" w14:textId="7371418D" w:rsidR="00FE658E" w:rsidRPr="00593E02" w:rsidRDefault="00BE7A0D" w:rsidP="002527C2">
      <w:pPr>
        <w:pStyle w:val="body"/>
      </w:pPr>
      <w:r w:rsidRPr="00593E02">
        <w:t xml:space="preserve"> </w:t>
      </w:r>
    </w:p>
    <w:p w14:paraId="30F891C0" w14:textId="77777777" w:rsidR="00D6431A" w:rsidRPr="00593E02" w:rsidRDefault="00D6431A" w:rsidP="002527C2">
      <w:pPr>
        <w:pStyle w:val="body"/>
      </w:pPr>
    </w:p>
    <w:p w14:paraId="5602F117" w14:textId="77777777" w:rsidR="00DA5ED4" w:rsidRPr="00593E02" w:rsidRDefault="00DA5ED4">
      <w:pPr>
        <w:rPr>
          <w:rFonts w:ascii="Times New Roman" w:hAnsi="Times New Roman" w:cs="Times New Roman"/>
        </w:rPr>
      </w:pPr>
    </w:p>
    <w:sectPr w:rsidR="00DA5ED4" w:rsidRPr="00593E02" w:rsidSect="001B57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E"/>
    <w:rsid w:val="0000148B"/>
    <w:rsid w:val="00081A27"/>
    <w:rsid w:val="000D63B3"/>
    <w:rsid w:val="001540C9"/>
    <w:rsid w:val="00172ACB"/>
    <w:rsid w:val="001B57FE"/>
    <w:rsid w:val="0020417D"/>
    <w:rsid w:val="002527C2"/>
    <w:rsid w:val="002716EE"/>
    <w:rsid w:val="00320E84"/>
    <w:rsid w:val="003B5CB2"/>
    <w:rsid w:val="003E28A4"/>
    <w:rsid w:val="004130B2"/>
    <w:rsid w:val="004C1D93"/>
    <w:rsid w:val="004D19E3"/>
    <w:rsid w:val="0056783C"/>
    <w:rsid w:val="00572903"/>
    <w:rsid w:val="00573986"/>
    <w:rsid w:val="00593DE8"/>
    <w:rsid w:val="00593E02"/>
    <w:rsid w:val="00611214"/>
    <w:rsid w:val="006817FC"/>
    <w:rsid w:val="006B28FB"/>
    <w:rsid w:val="006F7008"/>
    <w:rsid w:val="00740127"/>
    <w:rsid w:val="00744AE8"/>
    <w:rsid w:val="007477DD"/>
    <w:rsid w:val="00762DCB"/>
    <w:rsid w:val="007B1D1F"/>
    <w:rsid w:val="007B1D8F"/>
    <w:rsid w:val="008124FB"/>
    <w:rsid w:val="00865516"/>
    <w:rsid w:val="009376E5"/>
    <w:rsid w:val="009F12EA"/>
    <w:rsid w:val="009F3D79"/>
    <w:rsid w:val="009F77FD"/>
    <w:rsid w:val="00A32D95"/>
    <w:rsid w:val="00A369B8"/>
    <w:rsid w:val="00B94D1A"/>
    <w:rsid w:val="00BB1FD7"/>
    <w:rsid w:val="00BE7A0D"/>
    <w:rsid w:val="00C50AD9"/>
    <w:rsid w:val="00C964D3"/>
    <w:rsid w:val="00CA3C86"/>
    <w:rsid w:val="00D257D8"/>
    <w:rsid w:val="00D54E4B"/>
    <w:rsid w:val="00D552E8"/>
    <w:rsid w:val="00D5765C"/>
    <w:rsid w:val="00D6431A"/>
    <w:rsid w:val="00D934CD"/>
    <w:rsid w:val="00DA5ED4"/>
    <w:rsid w:val="00E35E73"/>
    <w:rsid w:val="00EF5BCF"/>
    <w:rsid w:val="00F24C43"/>
    <w:rsid w:val="00F33CAB"/>
    <w:rsid w:val="00F77855"/>
    <w:rsid w:val="00FB1963"/>
    <w:rsid w:val="00FD363E"/>
    <w:rsid w:val="00FE658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E79E6"/>
  <w14:defaultImageDpi w14:val="300"/>
  <w15:docId w15:val="{B7E4F6D7-9E15-0849-9E17-36CA4B2E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527C2"/>
    <w:pPr>
      <w:ind w:firstLine="43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4707">
      <w:bodyDiv w:val="1"/>
      <w:marLeft w:val="0"/>
      <w:marRight w:val="0"/>
      <w:marTop w:val="0"/>
      <w:marBottom w:val="0"/>
      <w:divBdr>
        <w:top w:val="none" w:sz="0" w:space="0" w:color="auto"/>
        <w:left w:val="none" w:sz="0" w:space="0" w:color="auto"/>
        <w:bottom w:val="none" w:sz="0" w:space="0" w:color="auto"/>
        <w:right w:val="none" w:sz="0" w:space="0" w:color="auto"/>
      </w:divBdr>
    </w:div>
    <w:div w:id="304626312">
      <w:bodyDiv w:val="1"/>
      <w:marLeft w:val="0"/>
      <w:marRight w:val="0"/>
      <w:marTop w:val="0"/>
      <w:marBottom w:val="0"/>
      <w:divBdr>
        <w:top w:val="none" w:sz="0" w:space="0" w:color="auto"/>
        <w:left w:val="none" w:sz="0" w:space="0" w:color="auto"/>
        <w:bottom w:val="none" w:sz="0" w:space="0" w:color="auto"/>
        <w:right w:val="none" w:sz="0" w:space="0" w:color="auto"/>
      </w:divBdr>
    </w:div>
    <w:div w:id="375587941">
      <w:bodyDiv w:val="1"/>
      <w:marLeft w:val="0"/>
      <w:marRight w:val="0"/>
      <w:marTop w:val="0"/>
      <w:marBottom w:val="0"/>
      <w:divBdr>
        <w:top w:val="none" w:sz="0" w:space="0" w:color="auto"/>
        <w:left w:val="none" w:sz="0" w:space="0" w:color="auto"/>
        <w:bottom w:val="none" w:sz="0" w:space="0" w:color="auto"/>
        <w:right w:val="none" w:sz="0" w:space="0" w:color="auto"/>
      </w:divBdr>
    </w:div>
    <w:div w:id="453792274">
      <w:bodyDiv w:val="1"/>
      <w:marLeft w:val="0"/>
      <w:marRight w:val="0"/>
      <w:marTop w:val="0"/>
      <w:marBottom w:val="0"/>
      <w:divBdr>
        <w:top w:val="none" w:sz="0" w:space="0" w:color="auto"/>
        <w:left w:val="none" w:sz="0" w:space="0" w:color="auto"/>
        <w:bottom w:val="none" w:sz="0" w:space="0" w:color="auto"/>
        <w:right w:val="none" w:sz="0" w:space="0" w:color="auto"/>
      </w:divBdr>
    </w:div>
    <w:div w:id="853155993">
      <w:bodyDiv w:val="1"/>
      <w:marLeft w:val="0"/>
      <w:marRight w:val="0"/>
      <w:marTop w:val="0"/>
      <w:marBottom w:val="0"/>
      <w:divBdr>
        <w:top w:val="none" w:sz="0" w:space="0" w:color="auto"/>
        <w:left w:val="none" w:sz="0" w:space="0" w:color="auto"/>
        <w:bottom w:val="none" w:sz="0" w:space="0" w:color="auto"/>
        <w:right w:val="none" w:sz="0" w:space="0" w:color="auto"/>
      </w:divBdr>
    </w:div>
    <w:div w:id="949166294">
      <w:bodyDiv w:val="1"/>
      <w:marLeft w:val="0"/>
      <w:marRight w:val="0"/>
      <w:marTop w:val="0"/>
      <w:marBottom w:val="0"/>
      <w:divBdr>
        <w:top w:val="none" w:sz="0" w:space="0" w:color="auto"/>
        <w:left w:val="none" w:sz="0" w:space="0" w:color="auto"/>
        <w:bottom w:val="none" w:sz="0" w:space="0" w:color="auto"/>
        <w:right w:val="none" w:sz="0" w:space="0" w:color="auto"/>
      </w:divBdr>
    </w:div>
    <w:div w:id="1647197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1362</Words>
  <Characters>7764</Characters>
  <Application>Microsoft Office Word</Application>
  <DocSecurity>0</DocSecurity>
  <Lines>64</Lines>
  <Paragraphs>18</Paragraphs>
  <ScaleCrop>false</ScaleCrop>
  <Company>A.H. Belo</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Garrett</dc:creator>
  <cp:keywords/>
  <dc:description/>
  <cp:lastModifiedBy>Merritt Johnston</cp:lastModifiedBy>
  <cp:revision>4</cp:revision>
  <cp:lastPrinted>2020-01-01T16:56:00Z</cp:lastPrinted>
  <dcterms:created xsi:type="dcterms:W3CDTF">2020-02-06T22:27:00Z</dcterms:created>
  <dcterms:modified xsi:type="dcterms:W3CDTF">2020-02-07T23:25:00Z</dcterms:modified>
</cp:coreProperties>
</file>