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2450E" w14:textId="170CA828" w:rsidR="00913DD4" w:rsidRDefault="00F47903">
      <w:pPr>
        <w:rPr>
          <w:sz w:val="36"/>
          <w:szCs w:val="36"/>
        </w:rPr>
      </w:pPr>
      <w:bookmarkStart w:id="0" w:name="_GoBack"/>
      <w:bookmarkEnd w:id="0"/>
      <w:r>
        <w:rPr>
          <w:sz w:val="36"/>
          <w:szCs w:val="36"/>
        </w:rPr>
        <w:t xml:space="preserve">             Yuba-Sutter-Colusa United Way Events Returning</w:t>
      </w:r>
    </w:p>
    <w:p w14:paraId="7AB7588C" w14:textId="02861605" w:rsidR="00F47903" w:rsidRDefault="00F47903">
      <w:pPr>
        <w:rPr>
          <w:sz w:val="36"/>
          <w:szCs w:val="36"/>
        </w:rPr>
      </w:pPr>
      <w:r>
        <w:rPr>
          <w:sz w:val="36"/>
          <w:szCs w:val="36"/>
        </w:rPr>
        <w:t xml:space="preserve">                                 To a “Near Normal” Status!</w:t>
      </w:r>
    </w:p>
    <w:p w14:paraId="6D077423" w14:textId="51FF5701" w:rsidR="00F47903" w:rsidRDefault="00F47903">
      <w:pPr>
        <w:rPr>
          <w:sz w:val="36"/>
          <w:szCs w:val="36"/>
        </w:rPr>
      </w:pPr>
    </w:p>
    <w:p w14:paraId="60085849" w14:textId="6EDA61F1" w:rsidR="00F47903" w:rsidRDefault="00F47903">
      <w:pPr>
        <w:rPr>
          <w:sz w:val="28"/>
          <w:szCs w:val="28"/>
        </w:rPr>
      </w:pPr>
      <w:r>
        <w:rPr>
          <w:sz w:val="28"/>
          <w:szCs w:val="28"/>
        </w:rPr>
        <w:t>With the pandemic easing and California “openin</w:t>
      </w:r>
      <w:r w:rsidR="00FB7CA8">
        <w:rPr>
          <w:sz w:val="28"/>
          <w:szCs w:val="28"/>
        </w:rPr>
        <w:t>g,”</w:t>
      </w:r>
      <w:r>
        <w:rPr>
          <w:sz w:val="28"/>
          <w:szCs w:val="28"/>
        </w:rPr>
        <w:t xml:space="preserve"> Yuba-Sutter-Colusa United Way has announced the return of three events this Summer and Fall!</w:t>
      </w:r>
    </w:p>
    <w:p w14:paraId="713A1367" w14:textId="1067E2E9" w:rsidR="00F47903" w:rsidRDefault="00F47903">
      <w:pPr>
        <w:rPr>
          <w:sz w:val="28"/>
          <w:szCs w:val="28"/>
        </w:rPr>
      </w:pPr>
      <w:r>
        <w:rPr>
          <w:sz w:val="28"/>
          <w:szCs w:val="28"/>
        </w:rPr>
        <w:t>*The</w:t>
      </w:r>
      <w:r w:rsidR="00FB7CA8">
        <w:rPr>
          <w:sz w:val="28"/>
          <w:szCs w:val="28"/>
        </w:rPr>
        <w:t xml:space="preserve"> 11th</w:t>
      </w:r>
      <w:r>
        <w:rPr>
          <w:sz w:val="28"/>
          <w:szCs w:val="28"/>
        </w:rPr>
        <w:t xml:space="preserve"> Community Resource Fair returns on Saturday, August 21 from 10:00 a.m. to 1:00 p.m. at a new location—Sam Brann</w:t>
      </w:r>
      <w:r w:rsidR="0073675C">
        <w:rPr>
          <w:sz w:val="28"/>
          <w:szCs w:val="28"/>
        </w:rPr>
        <w:t>a</w:t>
      </w:r>
      <w:r>
        <w:rPr>
          <w:sz w:val="28"/>
          <w:szCs w:val="28"/>
        </w:rPr>
        <w:t>n Park—on Gray Avenue in Yuba City next to Gray Avenue School.</w:t>
      </w:r>
      <w:r w:rsidR="00E422B0">
        <w:rPr>
          <w:sz w:val="28"/>
          <w:szCs w:val="28"/>
        </w:rPr>
        <w:t xml:space="preserve"> </w:t>
      </w:r>
      <w:r w:rsidR="00F85765">
        <w:rPr>
          <w:sz w:val="28"/>
          <w:szCs w:val="28"/>
        </w:rPr>
        <w:t>There’s no cha</w:t>
      </w:r>
      <w:r w:rsidR="005C7E00">
        <w:rPr>
          <w:sz w:val="28"/>
          <w:szCs w:val="28"/>
        </w:rPr>
        <w:t>r</w:t>
      </w:r>
      <w:r w:rsidR="00F85765">
        <w:rPr>
          <w:sz w:val="28"/>
          <w:szCs w:val="28"/>
        </w:rPr>
        <w:t>ge to attend or</w:t>
      </w:r>
      <w:r w:rsidR="005C7E00">
        <w:rPr>
          <w:sz w:val="28"/>
          <w:szCs w:val="28"/>
        </w:rPr>
        <w:t xml:space="preserve"> exhibit. </w:t>
      </w:r>
      <w:r>
        <w:rPr>
          <w:sz w:val="28"/>
          <w:szCs w:val="28"/>
        </w:rPr>
        <w:t>The fair connects residents with no-cost and low-cost programs and services provided by non-profit and governmental organizations. The last Fair, in 2019, featured 70 exhibitors and drew a crowd of about 600, who enjoyed a free lunch and dozens of prize drawings. Exhibitors need to register ASAP by calling Terry at (530) 743-1847.</w:t>
      </w:r>
    </w:p>
    <w:p w14:paraId="6C011EBD" w14:textId="48882378" w:rsidR="00F47903" w:rsidRDefault="00F47903">
      <w:pPr>
        <w:rPr>
          <w:sz w:val="28"/>
          <w:szCs w:val="28"/>
        </w:rPr>
      </w:pPr>
      <w:r>
        <w:rPr>
          <w:sz w:val="28"/>
          <w:szCs w:val="28"/>
        </w:rPr>
        <w:t>*The</w:t>
      </w:r>
      <w:r w:rsidR="005C7E00">
        <w:rPr>
          <w:sz w:val="28"/>
          <w:szCs w:val="28"/>
        </w:rPr>
        <w:t xml:space="preserve"> 6th</w:t>
      </w:r>
      <w:r>
        <w:rPr>
          <w:sz w:val="28"/>
          <w:szCs w:val="28"/>
        </w:rPr>
        <w:t xml:space="preserve"> Golden Autumn Wine Festival </w:t>
      </w:r>
      <w:r w:rsidR="00E561F5">
        <w:rPr>
          <w:sz w:val="28"/>
          <w:szCs w:val="28"/>
        </w:rPr>
        <w:t>kicks off the Fall season at the beautiful apple orchard at Bishop’s Pumpkin Farm on Sunday, September 19 from 11:00 a.m. to 3:30 p.m. The event features tasting samples from about a dozen regional wineries. Wine purchases available from most exhibitors. Food also available for purchase. Tickets will go on sale around August 1 through Yuba-Sutter-Colusa United Way’s website and through the Bishop’s Pumpkin Farm website. More information coming soon!</w:t>
      </w:r>
    </w:p>
    <w:p w14:paraId="44586E1D" w14:textId="5C656604" w:rsidR="00E561F5" w:rsidRDefault="00E561F5">
      <w:pPr>
        <w:rPr>
          <w:sz w:val="28"/>
          <w:szCs w:val="28"/>
        </w:rPr>
      </w:pPr>
      <w:r>
        <w:rPr>
          <w:sz w:val="28"/>
          <w:szCs w:val="28"/>
        </w:rPr>
        <w:t xml:space="preserve">*The </w:t>
      </w:r>
      <w:r w:rsidR="00F96B0E">
        <w:rPr>
          <w:sz w:val="28"/>
          <w:szCs w:val="28"/>
        </w:rPr>
        <w:t>9</w:t>
      </w:r>
      <w:r w:rsidR="00F96B0E" w:rsidRPr="00F96B0E">
        <w:rPr>
          <w:sz w:val="28"/>
          <w:szCs w:val="28"/>
          <w:vertAlign w:val="superscript"/>
        </w:rPr>
        <w:t>th</w:t>
      </w:r>
      <w:r w:rsidR="00F96B0E">
        <w:rPr>
          <w:sz w:val="28"/>
          <w:szCs w:val="28"/>
        </w:rPr>
        <w:t xml:space="preserve"> </w:t>
      </w:r>
      <w:r>
        <w:rPr>
          <w:sz w:val="28"/>
          <w:szCs w:val="28"/>
        </w:rPr>
        <w:t xml:space="preserve">Halloween-themed </w:t>
      </w:r>
      <w:proofErr w:type="spellStart"/>
      <w:r>
        <w:rPr>
          <w:sz w:val="28"/>
          <w:szCs w:val="28"/>
        </w:rPr>
        <w:t>Spooktacular</w:t>
      </w:r>
      <w:proofErr w:type="spellEnd"/>
      <w:r>
        <w:rPr>
          <w:sz w:val="28"/>
          <w:szCs w:val="28"/>
        </w:rPr>
        <w:t xml:space="preserve"> River Run is set for Saturday, October 30 at Gauche Park in Yuba City. The officially timed 5k/10k event generally draws about 250 runners traversing the Feather River</w:t>
      </w:r>
      <w:r w:rsidR="00F96B0E">
        <w:rPr>
          <w:sz w:val="28"/>
          <w:szCs w:val="28"/>
        </w:rPr>
        <w:t xml:space="preserve"> levees</w:t>
      </w:r>
      <w:r>
        <w:rPr>
          <w:sz w:val="28"/>
          <w:szCs w:val="28"/>
        </w:rPr>
        <w:t>. Awards given and a continental breakfast available. Entry forms available beginning in September.</w:t>
      </w:r>
    </w:p>
    <w:p w14:paraId="3F97FFAA" w14:textId="3B043372" w:rsidR="00E561F5" w:rsidRDefault="00E561F5">
      <w:pPr>
        <w:rPr>
          <w:sz w:val="28"/>
          <w:szCs w:val="28"/>
        </w:rPr>
      </w:pPr>
      <w:r>
        <w:rPr>
          <w:sz w:val="28"/>
          <w:szCs w:val="28"/>
        </w:rPr>
        <w:t>“</w:t>
      </w:r>
      <w:proofErr w:type="spellStart"/>
      <w:r w:rsidR="00DC35BE">
        <w:rPr>
          <w:sz w:val="28"/>
          <w:szCs w:val="28"/>
        </w:rPr>
        <w:t>Its</w:t>
      </w:r>
      <w:proofErr w:type="spellEnd"/>
      <w:r w:rsidR="00DC35BE">
        <w:rPr>
          <w:sz w:val="28"/>
          <w:szCs w:val="28"/>
        </w:rPr>
        <w:t xml:space="preserve"> such a relief to see life returning to a mostly normal status and for non-profit organizations able to once again raise much needed funding to carry out their programs and services to assist tens-of-thousands of residents,” said Bob Harlan, Yuba-Sutter-Colusa United Way.</w:t>
      </w:r>
    </w:p>
    <w:p w14:paraId="2B367714" w14:textId="6FBA4B0B" w:rsidR="00DC35BE" w:rsidRDefault="00DC35BE">
      <w:pPr>
        <w:rPr>
          <w:sz w:val="28"/>
          <w:szCs w:val="28"/>
        </w:rPr>
      </w:pPr>
      <w:r>
        <w:rPr>
          <w:sz w:val="28"/>
          <w:szCs w:val="28"/>
        </w:rPr>
        <w:t>“Naturally, should the status of the pandemic change, safety measures will be taken in line with any state requirements,” Harlan said.</w:t>
      </w:r>
    </w:p>
    <w:p w14:paraId="58DDCDF8" w14:textId="4490F5C5" w:rsidR="00DC35BE" w:rsidRDefault="00CE5AC1">
      <w:pPr>
        <w:rPr>
          <w:sz w:val="28"/>
          <w:szCs w:val="28"/>
        </w:rPr>
      </w:pPr>
      <w:r>
        <w:rPr>
          <w:sz w:val="28"/>
          <w:szCs w:val="28"/>
        </w:rPr>
        <w:lastRenderedPageBreak/>
        <w:t>*</w:t>
      </w:r>
      <w:r w:rsidR="00DC35BE">
        <w:rPr>
          <w:sz w:val="28"/>
          <w:szCs w:val="28"/>
        </w:rPr>
        <w:t xml:space="preserve">In addition to the three returning events listed above, YSC United Way will also continue the </w:t>
      </w:r>
      <w:r w:rsidR="0043078B">
        <w:rPr>
          <w:sz w:val="28"/>
          <w:szCs w:val="28"/>
        </w:rPr>
        <w:t>4</w:t>
      </w:r>
      <w:r w:rsidR="0043078B" w:rsidRPr="0043078B">
        <w:rPr>
          <w:sz w:val="28"/>
          <w:szCs w:val="28"/>
          <w:vertAlign w:val="superscript"/>
        </w:rPr>
        <w:t>th</w:t>
      </w:r>
      <w:r w:rsidR="0043078B">
        <w:rPr>
          <w:sz w:val="28"/>
          <w:szCs w:val="28"/>
        </w:rPr>
        <w:t xml:space="preserve"> </w:t>
      </w:r>
      <w:r w:rsidR="00DC35BE">
        <w:rPr>
          <w:sz w:val="28"/>
          <w:szCs w:val="28"/>
        </w:rPr>
        <w:t>“Cash for Food Drive” beginning in late June and running through July in association with Grocery Outlet. Monies raised from the public will go to our local food pantries and to the Yuba-Sutter Food Bank.</w:t>
      </w:r>
    </w:p>
    <w:p w14:paraId="62A3E92C" w14:textId="7320431D" w:rsidR="00DC35BE" w:rsidRDefault="00CE5AC1">
      <w:pPr>
        <w:rPr>
          <w:sz w:val="28"/>
          <w:szCs w:val="28"/>
        </w:rPr>
      </w:pPr>
      <w:r>
        <w:rPr>
          <w:sz w:val="28"/>
          <w:szCs w:val="28"/>
        </w:rPr>
        <w:t>*</w:t>
      </w:r>
      <w:r w:rsidR="00DC35BE">
        <w:rPr>
          <w:sz w:val="28"/>
          <w:szCs w:val="28"/>
        </w:rPr>
        <w:t xml:space="preserve">Also returning is the </w:t>
      </w:r>
      <w:r w:rsidR="00C77502">
        <w:rPr>
          <w:sz w:val="28"/>
          <w:szCs w:val="28"/>
        </w:rPr>
        <w:t>11</w:t>
      </w:r>
      <w:r w:rsidR="0043078B">
        <w:rPr>
          <w:sz w:val="28"/>
          <w:szCs w:val="28"/>
        </w:rPr>
        <w:t>th</w:t>
      </w:r>
      <w:r w:rsidR="00DC35BE">
        <w:rPr>
          <w:sz w:val="28"/>
          <w:szCs w:val="28"/>
        </w:rPr>
        <w:t xml:space="preserve"> “Turkey Drive” in association with Results </w:t>
      </w:r>
      <w:r w:rsidR="00566852">
        <w:rPr>
          <w:sz w:val="28"/>
          <w:szCs w:val="28"/>
        </w:rPr>
        <w:t>R</w:t>
      </w:r>
      <w:r w:rsidR="00DC35BE">
        <w:rPr>
          <w:sz w:val="28"/>
          <w:szCs w:val="28"/>
        </w:rPr>
        <w:t>adio. Last November it raised about $25,000 and more than 500 hams and turkeys. The meat and cash funds went to many local events providing holiday meals for those in need, as well as to our area food pantries and the Yuba-Sutter Food Bank.</w:t>
      </w:r>
    </w:p>
    <w:p w14:paraId="180307E3" w14:textId="5864CB80" w:rsidR="00DC35BE" w:rsidRDefault="00DC35BE">
      <w:pPr>
        <w:rPr>
          <w:sz w:val="28"/>
          <w:szCs w:val="28"/>
        </w:rPr>
      </w:pPr>
      <w:r>
        <w:rPr>
          <w:sz w:val="28"/>
          <w:szCs w:val="28"/>
        </w:rPr>
        <w:t xml:space="preserve">Information will be posted as event </w:t>
      </w:r>
      <w:r w:rsidR="005A6830">
        <w:rPr>
          <w:sz w:val="28"/>
          <w:szCs w:val="28"/>
        </w:rPr>
        <w:t xml:space="preserve">dates near on the Yuba-Sutter-Colusa United Way website at </w:t>
      </w:r>
      <w:hyperlink r:id="rId7" w:history="1">
        <w:r w:rsidR="005A6830" w:rsidRPr="00F11F74">
          <w:rPr>
            <w:rStyle w:val="Hyperlink"/>
            <w:sz w:val="28"/>
            <w:szCs w:val="28"/>
          </w:rPr>
          <w:t>www.yscunitedway.org</w:t>
        </w:r>
      </w:hyperlink>
      <w:r w:rsidR="005A6830">
        <w:rPr>
          <w:sz w:val="28"/>
          <w:szCs w:val="28"/>
        </w:rPr>
        <w:t xml:space="preserve"> and on the organization’s Facebook page at </w:t>
      </w:r>
      <w:r w:rsidR="005A6830" w:rsidRPr="005A6830">
        <w:rPr>
          <w:sz w:val="28"/>
          <w:szCs w:val="28"/>
        </w:rPr>
        <w:t>https://www.facebook.com/Yuba-Sutter-Colusa-United-Way</w:t>
      </w:r>
      <w:r w:rsidR="005A6830">
        <w:rPr>
          <w:sz w:val="28"/>
          <w:szCs w:val="28"/>
        </w:rPr>
        <w:t>.</w:t>
      </w:r>
    </w:p>
    <w:p w14:paraId="4BB9AEAF" w14:textId="0BE527F2" w:rsidR="00F47903" w:rsidRPr="00F47903" w:rsidRDefault="00F47903">
      <w:pPr>
        <w:rPr>
          <w:sz w:val="28"/>
          <w:szCs w:val="28"/>
        </w:rPr>
      </w:pPr>
      <w:r>
        <w:rPr>
          <w:sz w:val="28"/>
          <w:szCs w:val="28"/>
        </w:rPr>
        <w:t xml:space="preserve">  </w:t>
      </w:r>
    </w:p>
    <w:sectPr w:rsidR="00F47903" w:rsidRPr="00F47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03"/>
    <w:rsid w:val="003607D1"/>
    <w:rsid w:val="0043078B"/>
    <w:rsid w:val="00566852"/>
    <w:rsid w:val="00582288"/>
    <w:rsid w:val="005A6830"/>
    <w:rsid w:val="005C7E00"/>
    <w:rsid w:val="0073675C"/>
    <w:rsid w:val="00913DD4"/>
    <w:rsid w:val="00C77502"/>
    <w:rsid w:val="00CD210C"/>
    <w:rsid w:val="00CE5AC1"/>
    <w:rsid w:val="00DC35BE"/>
    <w:rsid w:val="00E422B0"/>
    <w:rsid w:val="00E561F5"/>
    <w:rsid w:val="00F47903"/>
    <w:rsid w:val="00F85765"/>
    <w:rsid w:val="00F96B0E"/>
    <w:rsid w:val="00FB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699C"/>
  <w15:chartTrackingRefBased/>
  <w15:docId w15:val="{DD8EAF24-19CB-4B83-88A1-8D5B3B90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830"/>
    <w:rPr>
      <w:color w:val="0563C1" w:themeColor="hyperlink"/>
      <w:u w:val="single"/>
    </w:rPr>
  </w:style>
  <w:style w:type="character" w:customStyle="1" w:styleId="UnresolvedMention">
    <w:name w:val="Unresolved Mention"/>
    <w:basedOn w:val="DefaultParagraphFont"/>
    <w:uiPriority w:val="99"/>
    <w:semiHidden/>
    <w:unhideWhenUsed/>
    <w:rsid w:val="005A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yscunitedwa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7EEA8A869B9418848EABAAC111930" ma:contentTypeVersion="10" ma:contentTypeDescription="Create a new document." ma:contentTypeScope="" ma:versionID="b3df2022b9b7a4e29e788583a9539b14">
  <xsd:schema xmlns:xsd="http://www.w3.org/2001/XMLSchema" xmlns:xs="http://www.w3.org/2001/XMLSchema" xmlns:p="http://schemas.microsoft.com/office/2006/metadata/properties" xmlns:ns2="7ab50728-cf1b-47b4-88bd-b596a35c3913" targetNamespace="http://schemas.microsoft.com/office/2006/metadata/properties" ma:root="true" ma:fieldsID="cfd823a4e83b437f5b62c98607cd3fd5" ns2:_="">
    <xsd:import namespace="7ab50728-cf1b-47b4-88bd-b596a35c39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50728-cf1b-47b4-88bd-b596a35c3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2D201-C60E-48AC-8489-DF858F647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50728-cf1b-47b4-88bd-b596a35c3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B5E85-ACEF-438A-B4EF-D9DC2246A377}">
  <ds:schemaRefs>
    <ds:schemaRef ds:uri="http://schemas.microsoft.com/sharepoint/v3/contenttype/forms"/>
  </ds:schemaRefs>
</ds:datastoreItem>
</file>

<file path=customXml/itemProps3.xml><?xml version="1.0" encoding="utf-8"?>
<ds:datastoreItem xmlns:ds="http://schemas.openxmlformats.org/officeDocument/2006/customXml" ds:itemID="{3D6814D3-8EDD-496E-9D86-066FF89180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Harlan</dc:creator>
  <cp:keywords/>
  <dc:description/>
  <cp:lastModifiedBy>Angela Huerta</cp:lastModifiedBy>
  <cp:revision>2</cp:revision>
  <cp:lastPrinted>2021-06-14T17:41:00Z</cp:lastPrinted>
  <dcterms:created xsi:type="dcterms:W3CDTF">2021-06-14T21:42:00Z</dcterms:created>
  <dcterms:modified xsi:type="dcterms:W3CDTF">2021-06-14T21:42:00Z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0x010100E117EEA8A869B9418848EABAAC111930</vt:lpwstr>
  </property>
</Properties>
</file>