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B1C3" w14:textId="77777777" w:rsidR="0000707D" w:rsidRDefault="0000707D"/>
    <w:p w14:paraId="5C4E032E" w14:textId="77777777" w:rsidR="00786508" w:rsidRDefault="00786508"/>
    <w:p w14:paraId="7973B59A" w14:textId="77777777" w:rsidR="00786508" w:rsidRPr="00786508" w:rsidRDefault="00786508" w:rsidP="007865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Tahoma" w:eastAsia="Times New Roman" w:hAnsi="Tahoma" w:cs="Tahoma"/>
          <w:color w:val="1D2228"/>
          <w:kern w:val="0"/>
          <w:sz w:val="20"/>
          <w:szCs w:val="20"/>
          <w14:ligatures w14:val="none"/>
        </w:rPr>
        <w:t>﻿</w:t>
      </w:r>
    </w:p>
    <w:p w14:paraId="670AD1A0" w14:textId="77777777" w:rsidR="00786508" w:rsidRPr="00786508" w:rsidRDefault="00786508" w:rsidP="007865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2518CA8F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The 2024 Splash &amp; Dash Sprint Pentathlon was every </w:t>
      </w:r>
      <w:proofErr w:type="gramStart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bit of</w:t>
      </w:r>
      <w:proofErr w:type="gram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 exciting to watch as it is to share who the record breakers (heart breakers) are.   I’ve attached record holders in all age groups.  </w:t>
      </w: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This year’s updated spotlight includes Kyle Millis: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</w:t>
      </w:r>
    </w:p>
    <w:p w14:paraId="431F84D9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proofErr w:type="gramStart"/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Kyle Millis (24) TOC,</w:t>
      </w:r>
      <w:proofErr w:type="gram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exemplifies the belief that improvement leads to greatness in US Masters Swimming.  Having previously competed as a member of the men’s team at CAL, he dominated his age group with a remarkable pentathlon time of 2:35.25.  To demonstrate his relentless dedication, Kyle shattered his own record a year later, clocking an impressive 2:33.44 in 2024.  His unwavering commitment serves as a testament to his remarkable work ethic.  We commend you, Kyle, and wish you every success as you continue your journey in Masters swimming. </w:t>
      </w:r>
    </w:p>
    <w:p w14:paraId="2B385BD0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Grace Zhao (24) TOC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, with a cumulative pentathlon time of 2:53.61, bumped previous record holder, Hannah </w:t>
      </w:r>
      <w:proofErr w:type="spellStart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Kukurugya</w:t>
      </w:r>
      <w:proofErr w:type="spell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 TOC, who placed first in 2023 with 2:55.15. A marvelous bump.    </w:t>
      </w:r>
    </w:p>
    <w:p w14:paraId="2C271261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Marie Ballenger (37) TOC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finished strong with a pentathlon time of 3:07.92 and smashed previous record holder, Alexandra Barber-Taylor OREG, who placed first in 2022 at 3:46.13.  Smashed potatoes!</w:t>
      </w:r>
    </w:p>
    <w:p w14:paraId="71F8E894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Ericka Richards (46) SRM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with a combined pentathlon time of 3:04.37 conquered the field held by Niki Woodard PT, who placed first in 2022 at 3:26.44.  Battle cry!</w:t>
      </w:r>
    </w:p>
    <w:p w14:paraId="74FF71B2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 xml:space="preserve">Eduardo </w:t>
      </w:r>
      <w:proofErr w:type="spellStart"/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Solaeche</w:t>
      </w:r>
      <w:proofErr w:type="spellEnd"/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 xml:space="preserve"> (30) TOC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finished with a pentathlon time of 2:22.04 and beat by 1.87 Brandon Fischer’s UC38 record of 2:23.91, made in 2022.  Flying high! </w:t>
      </w:r>
    </w:p>
    <w:p w14:paraId="06B9A44A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Andy Grant (39) WCM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 scored big time with his pentathlon time of 2:31.49, crushing Bobby </w:t>
      </w:r>
      <w:proofErr w:type="spellStart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Savulich’s</w:t>
      </w:r>
      <w:proofErr w:type="spell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 (TOC) 2023 time of 2:39.94.  Touchdown!</w:t>
      </w:r>
    </w:p>
    <w:p w14:paraId="1AE070A5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Juan Valdivieso (42) TOC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with a cumulative pentathlon time of 2:45.45 high-fived with five fingers and two seconds above Eric Wong DHM who placed first in 2022 with 2:47.12.  Cheers and cheerios!</w:t>
      </w:r>
    </w:p>
    <w:p w14:paraId="2F4E218A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Adam Nisenbaum (46) MAM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dominated with 2:52.02, his pentathlon time that broke the bank for Phil Hilton’s ECAM first-place title made in 2020 of 3:09.34.  A very good “ouch!” </w:t>
      </w:r>
    </w:p>
    <w:p w14:paraId="63697C6E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John Morales (66) SRM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finished first with 3:07.18 at this year’s pentathlon and stole the record right out of Steve Haufler’s OCCM talented hands who held on strong with 3:09.32 achieved in 2020.  A great steal!</w:t>
      </w:r>
    </w:p>
    <w:p w14:paraId="60D764DF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Richard Burns (80) TAM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 continues to shine with this year’s pentathlon achievement of 3:37.73 literally setting the boundary lines for greatness, leaving Jack Fleming’s USF previous 2019 record of 5:00.00 as a good memory.  Brilliance.</w:t>
      </w:r>
    </w:p>
    <w:p w14:paraId="4245A1D8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Feedback:</w:t>
      </w:r>
    </w:p>
    <w:p w14:paraId="045EA55A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“I enjoyed being able to swim in my first competitive races in 41 years!  </w:t>
      </w:r>
      <w:proofErr w:type="gramStart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And,</w:t>
      </w:r>
      <w:proofErr w:type="gram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 it was enhanced by being part of a team.  The event was very well-organized and a lot of fun." ~ </w:t>
      </w: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Ken Mallon (QSS)</w:t>
      </w:r>
    </w:p>
    <w:p w14:paraId="3DFA24EB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“My wife and I enjoyed being there at the Masters Meet you hosted on 2/24/24!  The energy at the meet was fantastic and I think that it went very smoothly.  It was our first Masters event; there to see our daughter Chenoa swim!”   ~ </w:t>
      </w: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Duff Devine (MAM)</w:t>
      </w:r>
    </w:p>
    <w:p w14:paraId="40672031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“Congrats on a great </w:t>
      </w:r>
      <w:proofErr w:type="gramStart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meet</w:t>
      </w:r>
      <w:proofErr w:type="gramEnd"/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.  Very happy and enthusiastic swimmers having great times under sunny skies. Thanks again.”     ~ </w:t>
      </w: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Jeff Johanson (TCAM)</w:t>
      </w:r>
    </w:p>
    <w:p w14:paraId="4F4AC2F4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See you next year,</w:t>
      </w:r>
    </w:p>
    <w:p w14:paraId="0225EB9A" w14:textId="77777777" w:rsidR="00786508" w:rsidRPr="00786508" w:rsidRDefault="00786508" w:rsidP="007865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Carol Nip, Meet Director</w:t>
      </w:r>
    </w:p>
    <w:p w14:paraId="21C186DA" w14:textId="0D7A1542" w:rsidR="00DD10A1" w:rsidRPr="00786508" w:rsidRDefault="00DD10A1" w:rsidP="00DD10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86508">
        <w:rPr>
          <w:rFonts w:ascii="Calibri" w:eastAsia="Times New Roman" w:hAnsi="Calibri" w:cs="Calibri"/>
          <w:b/>
          <w:bCs/>
          <w:color w:val="1D2228"/>
          <w:kern w:val="0"/>
          <w:sz w:val="26"/>
          <w:szCs w:val="26"/>
          <w14:ligatures w14:val="none"/>
        </w:rPr>
        <w:t>P.S.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 xml:space="preserve">  </w:t>
      </w:r>
      <w:r w:rsidR="00794D9A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If you attended, k</w:t>
      </w:r>
      <w:r w:rsidRPr="00786508">
        <w:rPr>
          <w:rFonts w:ascii="Calibri" w:eastAsia="Times New Roman" w:hAnsi="Calibri" w:cs="Calibri"/>
          <w:color w:val="1D2228"/>
          <w:kern w:val="0"/>
          <w:sz w:val="26"/>
          <w:szCs w:val="26"/>
          <w14:ligatures w14:val="none"/>
        </w:rPr>
        <w:t>indly reply to Michael Moore, Pacific Masters Swimming, who sent you a survey about this meet. </w:t>
      </w:r>
    </w:p>
    <w:p w14:paraId="31A5499B" w14:textId="77777777" w:rsidR="00786508" w:rsidRDefault="00786508"/>
    <w:sectPr w:rsidR="0078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6"/>
    <w:rsid w:val="0000707D"/>
    <w:rsid w:val="0005209D"/>
    <w:rsid w:val="00464346"/>
    <w:rsid w:val="005D1CD6"/>
    <w:rsid w:val="00786508"/>
    <w:rsid w:val="00794D9A"/>
    <w:rsid w:val="00833F48"/>
    <w:rsid w:val="00865D62"/>
    <w:rsid w:val="00AC1A0F"/>
    <w:rsid w:val="00C96156"/>
    <w:rsid w:val="00D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F1A4"/>
  <w15:chartTrackingRefBased/>
  <w15:docId w15:val="{322A3A80-1A59-4599-A5A5-C2A2BAF1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CD6"/>
    <w:rPr>
      <w:b/>
      <w:bCs/>
      <w:smallCaps/>
      <w:color w:val="0F4761" w:themeColor="accent1" w:themeShade="BF"/>
      <w:spacing w:val="5"/>
    </w:rPr>
  </w:style>
  <w:style w:type="paragraph" w:customStyle="1" w:styleId="yiv7622072949">
    <w:name w:val="yiv7622072949"/>
    <w:basedOn w:val="Normal"/>
    <w:rsid w:val="0078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yiv76220729491">
    <w:name w:val="yiv76220729491"/>
    <w:basedOn w:val="DefaultParagraphFont"/>
    <w:rsid w:val="00786508"/>
  </w:style>
  <w:style w:type="character" w:styleId="Strong">
    <w:name w:val="Strong"/>
    <w:basedOn w:val="DefaultParagraphFont"/>
    <w:uiPriority w:val="22"/>
    <w:qFormat/>
    <w:rsid w:val="00786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12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Hepworth</dc:creator>
  <cp:keywords/>
  <dc:description/>
  <cp:lastModifiedBy>Linda Hepworth</cp:lastModifiedBy>
  <cp:revision>2</cp:revision>
  <dcterms:created xsi:type="dcterms:W3CDTF">2024-03-03T04:08:00Z</dcterms:created>
  <dcterms:modified xsi:type="dcterms:W3CDTF">2024-03-03T04:08:00Z</dcterms:modified>
</cp:coreProperties>
</file>