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7B6A2" w14:textId="5ECD9D78" w:rsidR="001C6F62" w:rsidRPr="00F97BB5" w:rsidRDefault="00B9752F" w:rsidP="001C6F62">
      <w:pPr>
        <w:spacing w:after="150" w:line="240" w:lineRule="auto"/>
        <w:jc w:val="center"/>
        <w:rPr>
          <w:rFonts w:asciiTheme="minorBidi" w:eastAsia="Times New Roman" w:hAnsiTheme="minorBidi"/>
          <w:b/>
          <w:bCs/>
          <w:color w:val="333333"/>
          <w:sz w:val="24"/>
          <w:szCs w:val="24"/>
        </w:rPr>
      </w:pPr>
      <w:r>
        <w:rPr>
          <w:rFonts w:asciiTheme="minorBidi" w:eastAsia="Times New Roman" w:hAnsiTheme="minorBidi"/>
          <w:b/>
          <w:bCs/>
          <w:color w:val="333333"/>
          <w:sz w:val="24"/>
          <w:szCs w:val="24"/>
        </w:rPr>
        <w:t xml:space="preserve">Chairman’s Update on </w:t>
      </w:r>
      <w:r w:rsidR="00483A7D">
        <w:rPr>
          <w:rFonts w:asciiTheme="minorBidi" w:eastAsia="Times New Roman" w:hAnsiTheme="minorBidi"/>
          <w:b/>
          <w:bCs/>
          <w:color w:val="333333"/>
          <w:sz w:val="24"/>
          <w:szCs w:val="24"/>
        </w:rPr>
        <w:t xml:space="preserve">Engagement and </w:t>
      </w:r>
      <w:r w:rsidR="001C6F62" w:rsidRPr="00F97BB5">
        <w:rPr>
          <w:rFonts w:asciiTheme="minorBidi" w:eastAsia="Times New Roman" w:hAnsiTheme="minorBidi"/>
          <w:b/>
          <w:bCs/>
          <w:color w:val="333333"/>
          <w:sz w:val="24"/>
          <w:szCs w:val="24"/>
        </w:rPr>
        <w:t>Advocacy</w:t>
      </w:r>
    </w:p>
    <w:p w14:paraId="4551DB1F" w14:textId="2ECA9E4D" w:rsidR="001C6F62" w:rsidRPr="00F97BB5" w:rsidRDefault="001C6F62"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Dear ABCK- AmCham Kuwait,</w:t>
      </w:r>
    </w:p>
    <w:p w14:paraId="73D789B3" w14:textId="012AB8E4" w:rsidR="001C6F62" w:rsidRPr="00F97BB5" w:rsidRDefault="001C6F62"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Along with the numerous efforts on many fronts to support our membership, we want to keep you all informed of the many</w:t>
      </w:r>
      <w:r w:rsidR="00D27905">
        <w:rPr>
          <w:rFonts w:asciiTheme="minorBidi" w:eastAsia="Times New Roman" w:hAnsiTheme="minorBidi"/>
          <w:color w:val="333333"/>
          <w:sz w:val="24"/>
          <w:szCs w:val="24"/>
        </w:rPr>
        <w:t xml:space="preserve"> engagement and</w:t>
      </w:r>
      <w:r w:rsidRPr="00F97BB5">
        <w:rPr>
          <w:rFonts w:asciiTheme="minorBidi" w:eastAsia="Times New Roman" w:hAnsiTheme="minorBidi"/>
          <w:color w:val="333333"/>
          <w:sz w:val="24"/>
          <w:szCs w:val="24"/>
        </w:rPr>
        <w:t xml:space="preserve"> advocacy efforts that are happening for our members during this difficult time as well. </w:t>
      </w:r>
      <w:r w:rsidR="00EC213F" w:rsidRPr="00F97BB5">
        <w:rPr>
          <w:rFonts w:asciiTheme="minorBidi" w:eastAsia="Times New Roman" w:hAnsiTheme="minorBidi"/>
          <w:color w:val="333333"/>
          <w:sz w:val="24"/>
          <w:szCs w:val="24"/>
        </w:rPr>
        <w:t>The leadership of ABCK- AmCham Kuwait ha</w:t>
      </w:r>
      <w:r w:rsidR="00D27905">
        <w:rPr>
          <w:rFonts w:asciiTheme="minorBidi" w:eastAsia="Times New Roman" w:hAnsiTheme="minorBidi"/>
          <w:color w:val="333333"/>
          <w:sz w:val="24"/>
          <w:szCs w:val="24"/>
        </w:rPr>
        <w:t>ve</w:t>
      </w:r>
      <w:r w:rsidR="00EC213F" w:rsidRPr="00F97BB5">
        <w:rPr>
          <w:rFonts w:asciiTheme="minorBidi" w:eastAsia="Times New Roman" w:hAnsiTheme="minorBidi"/>
          <w:color w:val="333333"/>
          <w:sz w:val="24"/>
          <w:szCs w:val="24"/>
        </w:rPr>
        <w:t xml:space="preserve"> been in numerous teleconferences and webinars with several government agencies and AmCham’s from around the world to address the challenges we are facing</w:t>
      </w:r>
      <w:r w:rsidR="00B9752F">
        <w:rPr>
          <w:rFonts w:asciiTheme="minorBidi" w:eastAsia="Times New Roman" w:hAnsiTheme="minorBidi"/>
          <w:color w:val="333333"/>
          <w:sz w:val="24"/>
          <w:szCs w:val="24"/>
        </w:rPr>
        <w:t xml:space="preserve"> today</w:t>
      </w:r>
      <w:r w:rsidR="00EC213F" w:rsidRPr="00F97BB5">
        <w:rPr>
          <w:rFonts w:asciiTheme="minorBidi" w:eastAsia="Times New Roman" w:hAnsiTheme="minorBidi"/>
          <w:color w:val="333333"/>
          <w:sz w:val="24"/>
          <w:szCs w:val="24"/>
        </w:rPr>
        <w:t xml:space="preserve">, share knowledge and best practices, and </w:t>
      </w:r>
      <w:r w:rsidR="00B9752F">
        <w:rPr>
          <w:rFonts w:asciiTheme="minorBidi" w:eastAsia="Times New Roman" w:hAnsiTheme="minorBidi"/>
          <w:color w:val="333333"/>
          <w:sz w:val="24"/>
          <w:szCs w:val="24"/>
        </w:rPr>
        <w:t>continuing to</w:t>
      </w:r>
      <w:r w:rsidR="00EC213F" w:rsidRPr="00F97BB5">
        <w:rPr>
          <w:rFonts w:asciiTheme="minorBidi" w:eastAsia="Times New Roman" w:hAnsiTheme="minorBidi"/>
          <w:color w:val="333333"/>
          <w:sz w:val="24"/>
          <w:szCs w:val="24"/>
        </w:rPr>
        <w:t xml:space="preserve"> advocate for you. </w:t>
      </w:r>
      <w:r w:rsidR="00B9752F">
        <w:rPr>
          <w:rFonts w:asciiTheme="minorBidi" w:eastAsia="Times New Roman" w:hAnsiTheme="minorBidi"/>
          <w:color w:val="333333"/>
          <w:sz w:val="24"/>
          <w:szCs w:val="24"/>
        </w:rPr>
        <w:t>W</w:t>
      </w:r>
      <w:r w:rsidR="00D27905">
        <w:rPr>
          <w:rFonts w:asciiTheme="minorBidi" w:eastAsia="Times New Roman" w:hAnsiTheme="minorBidi"/>
          <w:color w:val="333333"/>
          <w:sz w:val="24"/>
          <w:szCs w:val="24"/>
        </w:rPr>
        <w:t>e announce</w:t>
      </w:r>
      <w:r w:rsidR="00B9752F">
        <w:rPr>
          <w:rFonts w:asciiTheme="minorBidi" w:eastAsia="Times New Roman" w:hAnsiTheme="minorBidi"/>
          <w:color w:val="333333"/>
          <w:sz w:val="24"/>
          <w:szCs w:val="24"/>
        </w:rPr>
        <w:t xml:space="preserve"> many of these events for</w:t>
      </w:r>
      <w:r w:rsidR="00D27905">
        <w:rPr>
          <w:rFonts w:asciiTheme="minorBidi" w:eastAsia="Times New Roman" w:hAnsiTheme="minorBidi"/>
          <w:color w:val="333333"/>
          <w:sz w:val="24"/>
          <w:szCs w:val="24"/>
        </w:rPr>
        <w:t xml:space="preserve"> our membership’s participation as well, when </w:t>
      </w:r>
      <w:r w:rsidR="00B9752F">
        <w:rPr>
          <w:rFonts w:asciiTheme="minorBidi" w:eastAsia="Times New Roman" w:hAnsiTheme="minorBidi"/>
          <w:color w:val="333333"/>
          <w:sz w:val="24"/>
          <w:szCs w:val="24"/>
        </w:rPr>
        <w:t>allowed to do so</w:t>
      </w:r>
      <w:r w:rsidR="00D27905">
        <w:rPr>
          <w:rFonts w:asciiTheme="minorBidi" w:eastAsia="Times New Roman" w:hAnsiTheme="minorBidi"/>
          <w:color w:val="333333"/>
          <w:sz w:val="24"/>
          <w:szCs w:val="24"/>
        </w:rPr>
        <w:t>.</w:t>
      </w:r>
      <w:r w:rsidR="00B9752F">
        <w:rPr>
          <w:rFonts w:asciiTheme="minorBidi" w:eastAsia="Times New Roman" w:hAnsiTheme="minorBidi"/>
          <w:color w:val="333333"/>
          <w:sz w:val="24"/>
          <w:szCs w:val="24"/>
        </w:rPr>
        <w:t xml:space="preserve"> </w:t>
      </w:r>
      <w:r w:rsidR="00EC213F" w:rsidRPr="00F97BB5">
        <w:rPr>
          <w:rFonts w:asciiTheme="minorBidi" w:eastAsia="Times New Roman" w:hAnsiTheme="minorBidi"/>
          <w:color w:val="333333"/>
          <w:sz w:val="24"/>
          <w:szCs w:val="24"/>
        </w:rPr>
        <w:t xml:space="preserve"> </w:t>
      </w:r>
      <w:r w:rsidRPr="00F97BB5">
        <w:rPr>
          <w:rFonts w:asciiTheme="minorBidi" w:eastAsia="Times New Roman" w:hAnsiTheme="minorBidi"/>
          <w:color w:val="333333"/>
          <w:sz w:val="24"/>
          <w:szCs w:val="24"/>
        </w:rPr>
        <w:t xml:space="preserve">  </w:t>
      </w:r>
    </w:p>
    <w:p w14:paraId="77C14212" w14:textId="65C5AD11" w:rsidR="00785612" w:rsidRPr="00F97BB5" w:rsidRDefault="00785612" w:rsidP="007A5CEE">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 xml:space="preserve">We remain in regular contact with the US Embassy of Kuwait as they continue to do amazing work on numerous fronts to take care of US citizens, and </w:t>
      </w:r>
      <w:r w:rsidR="007A5CEE" w:rsidRPr="00F97BB5">
        <w:rPr>
          <w:rFonts w:asciiTheme="minorBidi" w:eastAsia="Times New Roman" w:hAnsiTheme="minorBidi"/>
          <w:color w:val="333333"/>
          <w:sz w:val="24"/>
          <w:szCs w:val="24"/>
        </w:rPr>
        <w:t>execute</w:t>
      </w:r>
      <w:r w:rsidRPr="00F97BB5">
        <w:rPr>
          <w:rFonts w:asciiTheme="minorBidi" w:eastAsia="Times New Roman" w:hAnsiTheme="minorBidi"/>
          <w:color w:val="333333"/>
          <w:sz w:val="24"/>
          <w:szCs w:val="24"/>
        </w:rPr>
        <w:t xml:space="preserve"> diplomacy and support in</w:t>
      </w:r>
      <w:r w:rsidR="00EC4212" w:rsidRPr="00F97BB5">
        <w:rPr>
          <w:rFonts w:asciiTheme="minorBidi" w:eastAsia="Times New Roman" w:hAnsiTheme="minorBidi"/>
          <w:color w:val="333333"/>
          <w:sz w:val="24"/>
          <w:szCs w:val="24"/>
        </w:rPr>
        <w:t xml:space="preserve"> the State of</w:t>
      </w:r>
      <w:r w:rsidRPr="00F97BB5">
        <w:rPr>
          <w:rFonts w:asciiTheme="minorBidi" w:eastAsia="Times New Roman" w:hAnsiTheme="minorBidi"/>
          <w:color w:val="333333"/>
          <w:sz w:val="24"/>
          <w:szCs w:val="24"/>
        </w:rPr>
        <w:t xml:space="preserve"> Kuwait in the midst of the pandemic. </w:t>
      </w:r>
      <w:r w:rsidR="00EC4212" w:rsidRPr="00F97BB5">
        <w:rPr>
          <w:rFonts w:asciiTheme="minorBidi" w:eastAsia="Times New Roman" w:hAnsiTheme="minorBidi"/>
          <w:color w:val="333333"/>
          <w:sz w:val="24"/>
          <w:szCs w:val="24"/>
        </w:rPr>
        <w:t>We continue to work on several initiatives with the US Embassy, and they are working hard to address the individual and business concerns of our membership</w:t>
      </w:r>
      <w:r w:rsidR="007A5CEE" w:rsidRPr="00F97BB5">
        <w:rPr>
          <w:rFonts w:asciiTheme="minorBidi" w:eastAsia="Times New Roman" w:hAnsiTheme="minorBidi"/>
          <w:color w:val="333333"/>
          <w:sz w:val="24"/>
          <w:szCs w:val="24"/>
        </w:rPr>
        <w:t xml:space="preserve"> conveyed thus far</w:t>
      </w:r>
      <w:r w:rsidR="00EC4212" w:rsidRPr="00F97BB5">
        <w:rPr>
          <w:rFonts w:asciiTheme="minorBidi" w:eastAsia="Times New Roman" w:hAnsiTheme="minorBidi"/>
          <w:color w:val="333333"/>
          <w:sz w:val="24"/>
          <w:szCs w:val="24"/>
        </w:rPr>
        <w:t>. They</w:t>
      </w:r>
      <w:r w:rsidR="007A5CEE" w:rsidRPr="00F97BB5">
        <w:rPr>
          <w:rFonts w:asciiTheme="minorBidi" w:eastAsia="Times New Roman" w:hAnsiTheme="minorBidi"/>
          <w:color w:val="333333"/>
          <w:sz w:val="24"/>
          <w:szCs w:val="24"/>
        </w:rPr>
        <w:t xml:space="preserve"> also</w:t>
      </w:r>
      <w:r w:rsidR="00EC4212" w:rsidRPr="00F97BB5">
        <w:rPr>
          <w:rFonts w:asciiTheme="minorBidi" w:eastAsia="Times New Roman" w:hAnsiTheme="minorBidi"/>
          <w:color w:val="333333"/>
          <w:sz w:val="24"/>
          <w:szCs w:val="24"/>
        </w:rPr>
        <w:t xml:space="preserve"> continue to be at the forefront of</w:t>
      </w:r>
      <w:r w:rsidR="00D92043">
        <w:rPr>
          <w:rFonts w:asciiTheme="minorBidi" w:eastAsia="Times New Roman" w:hAnsiTheme="minorBidi"/>
          <w:color w:val="333333"/>
          <w:sz w:val="24"/>
          <w:szCs w:val="24"/>
        </w:rPr>
        <w:t xml:space="preserve"> repatriating US citizens,</w:t>
      </w:r>
      <w:r w:rsidR="00EC4212" w:rsidRPr="00F97BB5">
        <w:rPr>
          <w:rFonts w:asciiTheme="minorBidi" w:eastAsia="Times New Roman" w:hAnsiTheme="minorBidi"/>
          <w:color w:val="333333"/>
          <w:sz w:val="24"/>
          <w:szCs w:val="24"/>
        </w:rPr>
        <w:t xml:space="preserve"> keeping </w:t>
      </w:r>
      <w:r w:rsidR="00D92043">
        <w:rPr>
          <w:rFonts w:asciiTheme="minorBidi" w:eastAsia="Times New Roman" w:hAnsiTheme="minorBidi"/>
          <w:color w:val="333333"/>
          <w:sz w:val="24"/>
          <w:szCs w:val="24"/>
        </w:rPr>
        <w:t>US</w:t>
      </w:r>
      <w:r w:rsidR="00EC4212" w:rsidRPr="00F97BB5">
        <w:rPr>
          <w:rFonts w:asciiTheme="minorBidi" w:eastAsia="Times New Roman" w:hAnsiTheme="minorBidi"/>
          <w:color w:val="333333"/>
          <w:sz w:val="24"/>
          <w:szCs w:val="24"/>
        </w:rPr>
        <w:t xml:space="preserve"> citizens </w:t>
      </w:r>
      <w:r w:rsidR="007A5CEE" w:rsidRPr="00F97BB5">
        <w:rPr>
          <w:rFonts w:asciiTheme="minorBidi" w:eastAsia="Times New Roman" w:hAnsiTheme="minorBidi"/>
          <w:color w:val="333333"/>
          <w:sz w:val="24"/>
          <w:szCs w:val="24"/>
        </w:rPr>
        <w:t>informed</w:t>
      </w:r>
      <w:r w:rsidR="00EC4212" w:rsidRPr="00F97BB5">
        <w:rPr>
          <w:rFonts w:asciiTheme="minorBidi" w:eastAsia="Times New Roman" w:hAnsiTheme="minorBidi"/>
          <w:color w:val="333333"/>
          <w:sz w:val="24"/>
          <w:szCs w:val="24"/>
        </w:rPr>
        <w:t xml:space="preserve"> across a full spectrum of concerns</w:t>
      </w:r>
      <w:r w:rsidR="00D92043">
        <w:rPr>
          <w:rFonts w:asciiTheme="minorBidi" w:eastAsia="Times New Roman" w:hAnsiTheme="minorBidi"/>
          <w:color w:val="333333"/>
          <w:sz w:val="24"/>
          <w:szCs w:val="24"/>
        </w:rPr>
        <w:t>,</w:t>
      </w:r>
      <w:r w:rsidR="00EC4212" w:rsidRPr="00F97BB5">
        <w:rPr>
          <w:rFonts w:asciiTheme="minorBidi" w:eastAsia="Times New Roman" w:hAnsiTheme="minorBidi"/>
          <w:color w:val="333333"/>
          <w:sz w:val="24"/>
          <w:szCs w:val="24"/>
        </w:rPr>
        <w:t xml:space="preserve"> and continually updat</w:t>
      </w:r>
      <w:r w:rsidR="00D92043">
        <w:rPr>
          <w:rFonts w:asciiTheme="minorBidi" w:eastAsia="Times New Roman" w:hAnsiTheme="minorBidi"/>
          <w:color w:val="333333"/>
          <w:sz w:val="24"/>
          <w:szCs w:val="24"/>
        </w:rPr>
        <w:t>ing</w:t>
      </w:r>
      <w:r w:rsidR="007A5CEE" w:rsidRPr="00F97BB5">
        <w:rPr>
          <w:rFonts w:asciiTheme="minorBidi" w:eastAsia="Times New Roman" w:hAnsiTheme="minorBidi"/>
          <w:color w:val="333333"/>
          <w:sz w:val="24"/>
          <w:szCs w:val="24"/>
        </w:rPr>
        <w:t xml:space="preserve"> citizens</w:t>
      </w:r>
      <w:r w:rsidR="00EC4212" w:rsidRPr="00F97BB5">
        <w:rPr>
          <w:rFonts w:asciiTheme="minorBidi" w:eastAsia="Times New Roman" w:hAnsiTheme="minorBidi"/>
          <w:color w:val="333333"/>
          <w:sz w:val="24"/>
          <w:szCs w:val="24"/>
        </w:rPr>
        <w:t xml:space="preserve"> through numerous platforms. Be sure to visit their website at </w:t>
      </w:r>
      <w:r w:rsidR="00EC4212" w:rsidRPr="00C44B27">
        <w:rPr>
          <w:rStyle w:val="HTMLCite"/>
          <w:rFonts w:asciiTheme="minorBidi" w:hAnsiTheme="minorBidi"/>
          <w:b/>
          <w:bCs/>
          <w:color w:val="auto"/>
          <w:sz w:val="24"/>
          <w:szCs w:val="24"/>
          <w:lang w:val="en"/>
        </w:rPr>
        <w:t>https://kw.usembassy.gov</w:t>
      </w:r>
      <w:r w:rsidR="00EC4212" w:rsidRPr="00F97BB5">
        <w:rPr>
          <w:rFonts w:asciiTheme="minorBidi" w:eastAsia="Times New Roman" w:hAnsiTheme="minorBidi"/>
          <w:color w:val="333333"/>
          <w:sz w:val="24"/>
          <w:szCs w:val="24"/>
        </w:rPr>
        <w:t xml:space="preserve"> </w:t>
      </w:r>
      <w:r w:rsidR="00D92043">
        <w:rPr>
          <w:rFonts w:asciiTheme="minorBidi" w:eastAsia="Times New Roman" w:hAnsiTheme="minorBidi"/>
          <w:color w:val="333333"/>
          <w:sz w:val="24"/>
          <w:szCs w:val="24"/>
        </w:rPr>
        <w:t xml:space="preserve">for more information. </w:t>
      </w:r>
      <w:r w:rsidR="00E23B9A" w:rsidRPr="00F97BB5">
        <w:rPr>
          <w:rFonts w:asciiTheme="minorBidi" w:eastAsia="Times New Roman" w:hAnsiTheme="minorBidi"/>
          <w:color w:val="333333"/>
          <w:sz w:val="24"/>
          <w:szCs w:val="24"/>
        </w:rPr>
        <w:t xml:space="preserve">Also </w:t>
      </w:r>
      <w:r w:rsidR="007A5CEE" w:rsidRPr="00F97BB5">
        <w:rPr>
          <w:rFonts w:asciiTheme="minorBidi" w:eastAsia="Times New Roman" w:hAnsiTheme="minorBidi"/>
          <w:color w:val="333333"/>
          <w:sz w:val="24"/>
          <w:szCs w:val="24"/>
        </w:rPr>
        <w:t xml:space="preserve">follow them on their social media platforms </w:t>
      </w:r>
      <w:r w:rsidR="00EC4212" w:rsidRPr="00F97BB5">
        <w:rPr>
          <w:rFonts w:asciiTheme="minorBidi" w:eastAsia="Times New Roman" w:hAnsiTheme="minorBidi"/>
          <w:color w:val="333333"/>
          <w:sz w:val="24"/>
          <w:szCs w:val="24"/>
        </w:rPr>
        <w:t xml:space="preserve">and sign up for their </w:t>
      </w:r>
      <w:r w:rsidR="007A5CEE" w:rsidRPr="00F97BB5">
        <w:rPr>
          <w:rFonts w:asciiTheme="minorBidi" w:eastAsia="Times New Roman" w:hAnsiTheme="minorBidi"/>
          <w:color w:val="333333"/>
          <w:sz w:val="24"/>
          <w:szCs w:val="24"/>
        </w:rPr>
        <w:t>Smart Traveler Enrollment Program (</w:t>
      </w:r>
      <w:r w:rsidR="007A5CEE" w:rsidRPr="00C44B27">
        <w:rPr>
          <w:rFonts w:asciiTheme="minorBidi" w:eastAsia="Times New Roman" w:hAnsiTheme="minorBidi"/>
          <w:b/>
          <w:bCs/>
          <w:color w:val="333333"/>
          <w:sz w:val="24"/>
          <w:szCs w:val="24"/>
        </w:rPr>
        <w:t>STEP</w:t>
      </w:r>
      <w:r w:rsidR="007A5CEE" w:rsidRPr="00F97BB5">
        <w:rPr>
          <w:rFonts w:asciiTheme="minorBidi" w:eastAsia="Times New Roman" w:hAnsiTheme="minorBidi"/>
          <w:color w:val="333333"/>
          <w:sz w:val="24"/>
          <w:szCs w:val="24"/>
        </w:rPr>
        <w:t>)</w:t>
      </w:r>
      <w:r w:rsidR="00E23B9A" w:rsidRPr="00F97BB5">
        <w:rPr>
          <w:rFonts w:asciiTheme="minorBidi" w:eastAsia="Times New Roman" w:hAnsiTheme="minorBidi"/>
          <w:color w:val="333333"/>
          <w:sz w:val="24"/>
          <w:szCs w:val="24"/>
        </w:rPr>
        <w:t xml:space="preserve"> for the latest</w:t>
      </w:r>
      <w:r w:rsidR="007A5CEE" w:rsidRPr="00F97BB5">
        <w:rPr>
          <w:rFonts w:asciiTheme="minorBidi" w:eastAsia="Times New Roman" w:hAnsiTheme="minorBidi"/>
          <w:color w:val="333333"/>
          <w:sz w:val="24"/>
          <w:szCs w:val="24"/>
        </w:rPr>
        <w:t>!</w:t>
      </w:r>
    </w:p>
    <w:p w14:paraId="1CBEA11A" w14:textId="5A8A5754" w:rsidR="007A5CEE" w:rsidRPr="00F97BB5" w:rsidRDefault="003652DA" w:rsidP="007A5CEE">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We have also had significant engagement with the US Chamber of Commerce</w:t>
      </w:r>
      <w:r w:rsidR="00483A7D">
        <w:rPr>
          <w:rFonts w:asciiTheme="minorBidi" w:eastAsia="Times New Roman" w:hAnsiTheme="minorBidi"/>
          <w:color w:val="333333"/>
          <w:sz w:val="24"/>
          <w:szCs w:val="24"/>
        </w:rPr>
        <w:t xml:space="preserve">, </w:t>
      </w:r>
      <w:r w:rsidR="00C44B27">
        <w:rPr>
          <w:rFonts w:asciiTheme="minorBidi" w:eastAsia="Times New Roman" w:hAnsiTheme="minorBidi"/>
          <w:color w:val="333333"/>
          <w:sz w:val="24"/>
          <w:szCs w:val="24"/>
        </w:rPr>
        <w:t xml:space="preserve">US </w:t>
      </w:r>
      <w:r w:rsidR="00483A7D">
        <w:rPr>
          <w:rFonts w:asciiTheme="minorBidi" w:eastAsia="Times New Roman" w:hAnsiTheme="minorBidi"/>
          <w:color w:val="333333"/>
          <w:sz w:val="24"/>
          <w:szCs w:val="24"/>
        </w:rPr>
        <w:t xml:space="preserve">State Department, AmCham MENA and AmCham’s </w:t>
      </w:r>
      <w:r w:rsidR="00C44B27">
        <w:rPr>
          <w:rFonts w:asciiTheme="minorBidi" w:eastAsia="Times New Roman" w:hAnsiTheme="minorBidi"/>
          <w:color w:val="333333"/>
          <w:sz w:val="24"/>
          <w:szCs w:val="24"/>
        </w:rPr>
        <w:t xml:space="preserve">from </w:t>
      </w:r>
      <w:r w:rsidR="00483A7D">
        <w:rPr>
          <w:rFonts w:asciiTheme="minorBidi" w:eastAsia="Times New Roman" w:hAnsiTheme="minorBidi"/>
          <w:color w:val="333333"/>
          <w:sz w:val="24"/>
          <w:szCs w:val="24"/>
        </w:rPr>
        <w:t>across the globe</w:t>
      </w:r>
      <w:r w:rsidRPr="00F97BB5">
        <w:rPr>
          <w:rFonts w:asciiTheme="minorBidi" w:eastAsia="Times New Roman" w:hAnsiTheme="minorBidi"/>
          <w:color w:val="333333"/>
          <w:sz w:val="24"/>
          <w:szCs w:val="24"/>
        </w:rPr>
        <w:t xml:space="preserve"> as well. </w:t>
      </w:r>
      <w:r w:rsidR="00E234D2" w:rsidRPr="00F97BB5">
        <w:rPr>
          <w:rFonts w:asciiTheme="minorBidi" w:eastAsia="Times New Roman" w:hAnsiTheme="minorBidi"/>
          <w:color w:val="333333"/>
          <w:sz w:val="24"/>
          <w:szCs w:val="24"/>
        </w:rPr>
        <w:t>They</w:t>
      </w:r>
      <w:r w:rsidR="00483A7D">
        <w:rPr>
          <w:rFonts w:asciiTheme="minorBidi" w:eastAsia="Times New Roman" w:hAnsiTheme="minorBidi"/>
          <w:color w:val="333333"/>
          <w:sz w:val="24"/>
          <w:szCs w:val="24"/>
        </w:rPr>
        <w:t xml:space="preserve"> all</w:t>
      </w:r>
      <w:r w:rsidR="00E234D2" w:rsidRPr="00F97BB5">
        <w:rPr>
          <w:rFonts w:asciiTheme="minorBidi" w:eastAsia="Times New Roman" w:hAnsiTheme="minorBidi"/>
          <w:color w:val="333333"/>
          <w:sz w:val="24"/>
          <w:szCs w:val="24"/>
        </w:rPr>
        <w:t xml:space="preserve"> continue to work hard to provide unique global and regional insight</w:t>
      </w:r>
      <w:r w:rsidR="00483A7D">
        <w:rPr>
          <w:rFonts w:asciiTheme="minorBidi" w:eastAsia="Times New Roman" w:hAnsiTheme="minorBidi"/>
          <w:color w:val="333333"/>
          <w:sz w:val="24"/>
          <w:szCs w:val="24"/>
        </w:rPr>
        <w:t xml:space="preserve"> and support</w:t>
      </w:r>
      <w:r w:rsidR="00E234D2" w:rsidRPr="00F97BB5">
        <w:rPr>
          <w:rFonts w:asciiTheme="minorBidi" w:eastAsia="Times New Roman" w:hAnsiTheme="minorBidi"/>
          <w:color w:val="333333"/>
          <w:sz w:val="24"/>
          <w:szCs w:val="24"/>
        </w:rPr>
        <w:t xml:space="preserve"> through senior government and private sector leaders</w:t>
      </w:r>
      <w:r w:rsidR="00C44B27">
        <w:rPr>
          <w:rFonts w:asciiTheme="minorBidi" w:eastAsia="Times New Roman" w:hAnsiTheme="minorBidi"/>
          <w:color w:val="333333"/>
          <w:sz w:val="24"/>
          <w:szCs w:val="24"/>
        </w:rPr>
        <w:t>’</w:t>
      </w:r>
      <w:r w:rsidR="0078349C" w:rsidRPr="00F97BB5">
        <w:rPr>
          <w:rFonts w:asciiTheme="minorBidi" w:eastAsia="Times New Roman" w:hAnsiTheme="minorBidi"/>
          <w:color w:val="333333"/>
          <w:sz w:val="24"/>
          <w:szCs w:val="24"/>
        </w:rPr>
        <w:t xml:space="preserve"> webinars and teleconferences. They are also</w:t>
      </w:r>
      <w:r w:rsidR="00E234D2" w:rsidRPr="00F97BB5">
        <w:rPr>
          <w:rFonts w:asciiTheme="minorBidi" w:eastAsia="Times New Roman" w:hAnsiTheme="minorBidi"/>
          <w:color w:val="333333"/>
          <w:sz w:val="24"/>
          <w:szCs w:val="24"/>
        </w:rPr>
        <w:t xml:space="preserve"> bridging the knowledge-sharing, best practices, and information gaps by presenting subject matter experts</w:t>
      </w:r>
      <w:r w:rsidR="0078349C" w:rsidRPr="00F97BB5">
        <w:rPr>
          <w:rFonts w:asciiTheme="minorBidi" w:eastAsia="Times New Roman" w:hAnsiTheme="minorBidi"/>
          <w:color w:val="333333"/>
          <w:sz w:val="24"/>
          <w:szCs w:val="24"/>
        </w:rPr>
        <w:t>,</w:t>
      </w:r>
      <w:r w:rsidR="00E234D2" w:rsidRPr="00F97BB5">
        <w:rPr>
          <w:rFonts w:asciiTheme="minorBidi" w:eastAsia="Times New Roman" w:hAnsiTheme="minorBidi"/>
          <w:color w:val="333333"/>
          <w:sz w:val="24"/>
          <w:szCs w:val="24"/>
        </w:rPr>
        <w:t xml:space="preserve"> and </w:t>
      </w:r>
      <w:r w:rsidR="00483A7D">
        <w:rPr>
          <w:rFonts w:asciiTheme="minorBidi" w:eastAsia="Times New Roman" w:hAnsiTheme="minorBidi"/>
          <w:color w:val="333333"/>
          <w:sz w:val="24"/>
          <w:szCs w:val="24"/>
        </w:rPr>
        <w:t xml:space="preserve">by </w:t>
      </w:r>
      <w:r w:rsidR="00E234D2" w:rsidRPr="00F97BB5">
        <w:rPr>
          <w:rFonts w:asciiTheme="minorBidi" w:eastAsia="Times New Roman" w:hAnsiTheme="minorBidi"/>
          <w:color w:val="333333"/>
          <w:sz w:val="24"/>
          <w:szCs w:val="24"/>
        </w:rPr>
        <w:t xml:space="preserve">bringing together global and regional AmCham’s and the business community. </w:t>
      </w:r>
    </w:p>
    <w:p w14:paraId="17BD255E" w14:textId="5C1ADDA8" w:rsidR="0078349C" w:rsidRPr="00F97BB5" w:rsidRDefault="0078349C" w:rsidP="007A5CEE">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Most recently</w:t>
      </w:r>
      <w:r w:rsidR="00483A7D">
        <w:rPr>
          <w:rFonts w:asciiTheme="minorBidi" w:eastAsia="Times New Roman" w:hAnsiTheme="minorBidi"/>
          <w:color w:val="333333"/>
          <w:sz w:val="24"/>
          <w:szCs w:val="24"/>
        </w:rPr>
        <w:t xml:space="preserve"> US Chamber of Commerce’s International</w:t>
      </w:r>
      <w:r w:rsidR="00E74B8E">
        <w:rPr>
          <w:rFonts w:asciiTheme="minorBidi" w:eastAsia="Times New Roman" w:hAnsiTheme="minorBidi"/>
          <w:color w:val="333333"/>
          <w:sz w:val="24"/>
          <w:szCs w:val="24"/>
        </w:rPr>
        <w:t xml:space="preserve"> Affairs</w:t>
      </w:r>
      <w:r w:rsidR="00483A7D">
        <w:rPr>
          <w:rFonts w:asciiTheme="minorBidi" w:eastAsia="Times New Roman" w:hAnsiTheme="minorBidi"/>
          <w:color w:val="333333"/>
          <w:sz w:val="24"/>
          <w:szCs w:val="24"/>
        </w:rPr>
        <w:t xml:space="preserve"> Division hosted</w:t>
      </w:r>
      <w:r w:rsidRPr="00F97BB5">
        <w:rPr>
          <w:rFonts w:asciiTheme="minorBidi" w:eastAsia="Times New Roman" w:hAnsiTheme="minorBidi"/>
          <w:color w:val="333333"/>
          <w:sz w:val="24"/>
          <w:szCs w:val="24"/>
        </w:rPr>
        <w:t xml:space="preserve"> the </w:t>
      </w:r>
      <w:r w:rsidRPr="00F97BB5">
        <w:rPr>
          <w:rFonts w:asciiTheme="minorBidi" w:eastAsia="Times New Roman" w:hAnsiTheme="minorBidi"/>
          <w:b/>
          <w:bCs/>
          <w:color w:val="333333"/>
          <w:sz w:val="24"/>
          <w:szCs w:val="24"/>
        </w:rPr>
        <w:t>Honorable Timothy Lenderking, Deputy Assistant Secretary of State for Arabian Gulf Affairs</w:t>
      </w:r>
      <w:r w:rsidR="004326E8">
        <w:rPr>
          <w:rFonts w:asciiTheme="minorBidi" w:eastAsia="Times New Roman" w:hAnsiTheme="minorBidi"/>
          <w:b/>
          <w:bCs/>
          <w:color w:val="333333"/>
          <w:sz w:val="24"/>
          <w:szCs w:val="24"/>
        </w:rPr>
        <w:t xml:space="preserve"> </w:t>
      </w:r>
      <w:r w:rsidR="004326E8">
        <w:rPr>
          <w:rFonts w:asciiTheme="minorBidi" w:eastAsia="Times New Roman" w:hAnsiTheme="minorBidi"/>
          <w:color w:val="333333"/>
          <w:sz w:val="24"/>
          <w:szCs w:val="24"/>
        </w:rPr>
        <w:t>who</w:t>
      </w:r>
      <w:r w:rsidRPr="00F97BB5">
        <w:rPr>
          <w:rFonts w:asciiTheme="minorBidi" w:eastAsia="Times New Roman" w:hAnsiTheme="minorBidi"/>
          <w:color w:val="333333"/>
          <w:sz w:val="24"/>
          <w:szCs w:val="24"/>
        </w:rPr>
        <w:t xml:space="preserve"> held a discussion on;</w:t>
      </w:r>
    </w:p>
    <w:p w14:paraId="20C2C658" w14:textId="2203B9CA" w:rsidR="0078349C" w:rsidRPr="00F97BB5" w:rsidRDefault="0078349C" w:rsidP="007A5CEE">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The economic and diplomatic impact of Covid-19</w:t>
      </w:r>
      <w:r w:rsidR="004326E8">
        <w:rPr>
          <w:rFonts w:asciiTheme="minorBidi" w:eastAsia="Times New Roman" w:hAnsiTheme="minorBidi"/>
          <w:color w:val="333333"/>
          <w:sz w:val="24"/>
          <w:szCs w:val="24"/>
        </w:rPr>
        <w:t xml:space="preserve"> in the middle east</w:t>
      </w:r>
    </w:p>
    <w:p w14:paraId="5B60AAC6" w14:textId="746AE76B" w:rsidR="00F11CA9" w:rsidRPr="00F97BB5" w:rsidRDefault="0078349C" w:rsidP="007A5CEE">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Engagements on</w:t>
      </w:r>
      <w:r w:rsidR="00F11CA9" w:rsidRPr="00F97BB5">
        <w:rPr>
          <w:rFonts w:asciiTheme="minorBidi" w:eastAsia="Times New Roman" w:hAnsiTheme="minorBidi"/>
          <w:color w:val="333333"/>
          <w:sz w:val="24"/>
          <w:szCs w:val="24"/>
        </w:rPr>
        <w:t xml:space="preserve"> current</w:t>
      </w:r>
      <w:r w:rsidRPr="00F97BB5">
        <w:rPr>
          <w:rFonts w:asciiTheme="minorBidi" w:eastAsia="Times New Roman" w:hAnsiTheme="minorBidi"/>
          <w:color w:val="333333"/>
          <w:sz w:val="24"/>
          <w:szCs w:val="24"/>
        </w:rPr>
        <w:t xml:space="preserve"> geopolitical issues of the middle east</w:t>
      </w:r>
    </w:p>
    <w:p w14:paraId="29EFECE4" w14:textId="2DC456D5" w:rsidR="0078349C" w:rsidRPr="00F97BB5" w:rsidRDefault="00F11CA9" w:rsidP="007A5CEE">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Past and pending strategic dialog with middle east leaders and counties</w:t>
      </w:r>
      <w:r w:rsidR="0078349C" w:rsidRPr="00F97BB5">
        <w:rPr>
          <w:rFonts w:asciiTheme="minorBidi" w:eastAsia="Times New Roman" w:hAnsiTheme="minorBidi"/>
          <w:color w:val="333333"/>
          <w:sz w:val="24"/>
          <w:szCs w:val="24"/>
        </w:rPr>
        <w:t xml:space="preserve"> </w:t>
      </w:r>
    </w:p>
    <w:p w14:paraId="226C8933" w14:textId="7C58D314" w:rsidR="001C6F62" w:rsidRPr="00F97BB5" w:rsidRDefault="00F11CA9"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The prior event</w:t>
      </w:r>
      <w:r w:rsidR="004326E8">
        <w:rPr>
          <w:rFonts w:asciiTheme="minorBidi" w:eastAsia="Times New Roman" w:hAnsiTheme="minorBidi"/>
          <w:color w:val="333333"/>
          <w:sz w:val="24"/>
          <w:szCs w:val="24"/>
        </w:rPr>
        <w:t xml:space="preserve"> hosted by the US Chamber of Commerce’s International</w:t>
      </w:r>
      <w:r w:rsidR="00E74B8E">
        <w:rPr>
          <w:rFonts w:asciiTheme="minorBidi" w:eastAsia="Times New Roman" w:hAnsiTheme="minorBidi"/>
          <w:color w:val="333333"/>
          <w:sz w:val="24"/>
          <w:szCs w:val="24"/>
        </w:rPr>
        <w:t xml:space="preserve"> Affairs</w:t>
      </w:r>
      <w:r w:rsidR="004326E8">
        <w:rPr>
          <w:rFonts w:asciiTheme="minorBidi" w:eastAsia="Times New Roman" w:hAnsiTheme="minorBidi"/>
          <w:color w:val="333333"/>
          <w:sz w:val="24"/>
          <w:szCs w:val="24"/>
        </w:rPr>
        <w:t xml:space="preserve"> Division</w:t>
      </w:r>
      <w:r w:rsidRPr="00F97BB5">
        <w:rPr>
          <w:rFonts w:asciiTheme="minorBidi" w:eastAsia="Times New Roman" w:hAnsiTheme="minorBidi"/>
          <w:color w:val="333333"/>
          <w:sz w:val="24"/>
          <w:szCs w:val="24"/>
        </w:rPr>
        <w:t xml:space="preserve"> was with </w:t>
      </w:r>
      <w:r w:rsidRPr="00F97BB5">
        <w:rPr>
          <w:rFonts w:asciiTheme="minorBidi" w:eastAsia="Times New Roman" w:hAnsiTheme="minorBidi"/>
          <w:b/>
          <w:bCs/>
          <w:color w:val="333333"/>
          <w:sz w:val="24"/>
          <w:szCs w:val="24"/>
        </w:rPr>
        <w:t xml:space="preserve">Deputy Secretary of State Stephen </w:t>
      </w:r>
      <w:proofErr w:type="spellStart"/>
      <w:r w:rsidRPr="00F97BB5">
        <w:rPr>
          <w:rFonts w:asciiTheme="minorBidi" w:eastAsia="Times New Roman" w:hAnsiTheme="minorBidi"/>
          <w:b/>
          <w:bCs/>
          <w:color w:val="333333"/>
          <w:sz w:val="24"/>
          <w:szCs w:val="24"/>
        </w:rPr>
        <w:t>Biegun</w:t>
      </w:r>
      <w:proofErr w:type="spellEnd"/>
      <w:r w:rsidRPr="00F97BB5">
        <w:rPr>
          <w:rFonts w:asciiTheme="minorBidi" w:eastAsia="Times New Roman" w:hAnsiTheme="minorBidi"/>
          <w:color w:val="333333"/>
          <w:sz w:val="24"/>
          <w:szCs w:val="24"/>
        </w:rPr>
        <w:t xml:space="preserve">, </w:t>
      </w:r>
      <w:r w:rsidRPr="00F97BB5">
        <w:rPr>
          <w:rFonts w:asciiTheme="minorBidi" w:eastAsia="Times New Roman" w:hAnsiTheme="minorBidi"/>
          <w:b/>
          <w:bCs/>
          <w:color w:val="333333"/>
          <w:sz w:val="24"/>
          <w:szCs w:val="24"/>
        </w:rPr>
        <w:t xml:space="preserve">Under Secretary of State for Economic Growth, Energy and the Environment Keith </w:t>
      </w:r>
      <w:proofErr w:type="spellStart"/>
      <w:r w:rsidRPr="00F97BB5">
        <w:rPr>
          <w:rFonts w:asciiTheme="minorBidi" w:eastAsia="Times New Roman" w:hAnsiTheme="minorBidi"/>
          <w:b/>
          <w:bCs/>
          <w:color w:val="333333"/>
          <w:sz w:val="24"/>
          <w:szCs w:val="24"/>
        </w:rPr>
        <w:t>Krach</w:t>
      </w:r>
      <w:proofErr w:type="spellEnd"/>
      <w:r w:rsidRPr="00F97BB5">
        <w:rPr>
          <w:rFonts w:asciiTheme="minorBidi" w:eastAsia="Times New Roman" w:hAnsiTheme="minorBidi"/>
          <w:color w:val="333333"/>
          <w:sz w:val="24"/>
          <w:szCs w:val="24"/>
        </w:rPr>
        <w:t xml:space="preserve">, </w:t>
      </w:r>
      <w:r w:rsidRPr="00F97BB5">
        <w:rPr>
          <w:rFonts w:asciiTheme="minorBidi" w:eastAsia="Times New Roman" w:hAnsiTheme="minorBidi"/>
          <w:b/>
          <w:bCs/>
          <w:color w:val="333333"/>
          <w:sz w:val="24"/>
          <w:szCs w:val="24"/>
        </w:rPr>
        <w:t>Eurasia Group Founder and President Ian Bremmer</w:t>
      </w:r>
      <w:r w:rsidR="00F97BB5">
        <w:rPr>
          <w:rFonts w:asciiTheme="minorBidi" w:eastAsia="Times New Roman" w:hAnsiTheme="minorBidi"/>
          <w:b/>
          <w:bCs/>
          <w:color w:val="333333"/>
          <w:sz w:val="24"/>
          <w:szCs w:val="24"/>
        </w:rPr>
        <w:t>,</w:t>
      </w:r>
      <w:r w:rsidRPr="00F97BB5">
        <w:rPr>
          <w:rFonts w:asciiTheme="minorBidi" w:eastAsia="Times New Roman" w:hAnsiTheme="minorBidi"/>
          <w:color w:val="333333"/>
          <w:sz w:val="24"/>
          <w:szCs w:val="24"/>
        </w:rPr>
        <w:t xml:space="preserve"> and an update from </w:t>
      </w:r>
      <w:r w:rsidRPr="00F97BB5">
        <w:rPr>
          <w:rFonts w:asciiTheme="minorBidi" w:eastAsia="Times New Roman" w:hAnsiTheme="minorBidi"/>
          <w:b/>
          <w:bCs/>
          <w:color w:val="333333"/>
          <w:sz w:val="24"/>
          <w:szCs w:val="24"/>
        </w:rPr>
        <w:t>Myron Brilliant, Executive Vice President and Head of International Affairs- US Chamber of Commerce</w:t>
      </w:r>
      <w:r w:rsidR="00666221" w:rsidRPr="00F97BB5">
        <w:rPr>
          <w:rFonts w:asciiTheme="minorBidi" w:eastAsia="Times New Roman" w:hAnsiTheme="minorBidi"/>
          <w:color w:val="333333"/>
          <w:sz w:val="24"/>
          <w:szCs w:val="24"/>
        </w:rPr>
        <w:t>. Some key takeaways include</w:t>
      </w:r>
      <w:r w:rsidRPr="00F97BB5">
        <w:rPr>
          <w:rFonts w:asciiTheme="minorBidi" w:eastAsia="Times New Roman" w:hAnsiTheme="minorBidi"/>
          <w:color w:val="333333"/>
          <w:sz w:val="24"/>
          <w:szCs w:val="24"/>
        </w:rPr>
        <w:t xml:space="preserve">;  </w:t>
      </w:r>
    </w:p>
    <w:p w14:paraId="06B2802A" w14:textId="08450E0E" w:rsidR="001C6F62" w:rsidRDefault="00F11CA9" w:rsidP="00666221">
      <w:pPr>
        <w:spacing w:after="150" w:line="240" w:lineRule="auto"/>
        <w:ind w:left="720"/>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 xml:space="preserve">- </w:t>
      </w:r>
      <w:r w:rsidR="001C6F62" w:rsidRPr="00F97BB5">
        <w:rPr>
          <w:rFonts w:asciiTheme="minorBidi" w:eastAsia="Times New Roman" w:hAnsiTheme="minorBidi"/>
          <w:color w:val="333333"/>
          <w:sz w:val="24"/>
          <w:szCs w:val="24"/>
        </w:rPr>
        <w:t xml:space="preserve">Both at the </w:t>
      </w:r>
      <w:r w:rsidR="00666221" w:rsidRPr="00F97BB5">
        <w:rPr>
          <w:rFonts w:asciiTheme="minorBidi" w:eastAsia="Times New Roman" w:hAnsiTheme="minorBidi"/>
          <w:color w:val="333333"/>
          <w:sz w:val="24"/>
          <w:szCs w:val="24"/>
        </w:rPr>
        <w:t xml:space="preserve">US </w:t>
      </w:r>
      <w:r w:rsidR="001C6F62" w:rsidRPr="00F97BB5">
        <w:rPr>
          <w:rFonts w:asciiTheme="minorBidi" w:eastAsia="Times New Roman" w:hAnsiTheme="minorBidi"/>
          <w:color w:val="333333"/>
          <w:sz w:val="24"/>
          <w:szCs w:val="24"/>
        </w:rPr>
        <w:t>Chamber</w:t>
      </w:r>
      <w:r w:rsidR="00666221" w:rsidRPr="00F97BB5">
        <w:rPr>
          <w:rFonts w:asciiTheme="minorBidi" w:eastAsia="Times New Roman" w:hAnsiTheme="minorBidi"/>
          <w:color w:val="333333"/>
          <w:sz w:val="24"/>
          <w:szCs w:val="24"/>
        </w:rPr>
        <w:t xml:space="preserve"> of Commerce</w:t>
      </w:r>
      <w:r w:rsidR="001C6F62" w:rsidRPr="00F97BB5">
        <w:rPr>
          <w:rFonts w:asciiTheme="minorBidi" w:eastAsia="Times New Roman" w:hAnsiTheme="minorBidi"/>
          <w:color w:val="333333"/>
          <w:sz w:val="24"/>
          <w:szCs w:val="24"/>
        </w:rPr>
        <w:t xml:space="preserve"> and across the country, leaders are focused on planning for a gradual reopening of the economy</w:t>
      </w:r>
      <w:r w:rsidR="00666221" w:rsidRPr="00F97BB5">
        <w:rPr>
          <w:rFonts w:asciiTheme="minorBidi" w:eastAsia="Times New Roman" w:hAnsiTheme="minorBidi"/>
          <w:color w:val="333333"/>
          <w:sz w:val="24"/>
          <w:szCs w:val="24"/>
        </w:rPr>
        <w:t xml:space="preserve"> </w:t>
      </w:r>
      <w:r w:rsidR="001C6F62" w:rsidRPr="00F97BB5">
        <w:rPr>
          <w:rFonts w:asciiTheme="minorBidi" w:eastAsia="Times New Roman" w:hAnsiTheme="minorBidi"/>
          <w:color w:val="333333"/>
          <w:sz w:val="24"/>
          <w:szCs w:val="24"/>
        </w:rPr>
        <w:t xml:space="preserve">and are working to </w:t>
      </w:r>
      <w:r w:rsidR="001C6F62" w:rsidRPr="00F97BB5">
        <w:rPr>
          <w:rFonts w:asciiTheme="minorBidi" w:eastAsia="Times New Roman" w:hAnsiTheme="minorBidi"/>
          <w:color w:val="333333"/>
          <w:sz w:val="24"/>
          <w:szCs w:val="24"/>
        </w:rPr>
        <w:lastRenderedPageBreak/>
        <w:t>support businesses both small and large as they survive a period of unprecedented economic hardship.</w:t>
      </w:r>
    </w:p>
    <w:p w14:paraId="5C38EF13" w14:textId="034A6822" w:rsidR="00C44B27" w:rsidRPr="00F97BB5" w:rsidRDefault="00C44B27" w:rsidP="00666221">
      <w:pPr>
        <w:spacing w:after="150" w:line="240" w:lineRule="auto"/>
        <w:ind w:left="720"/>
        <w:rPr>
          <w:rFonts w:asciiTheme="minorBidi" w:eastAsia="Times New Roman" w:hAnsiTheme="minorBidi"/>
          <w:color w:val="333333"/>
          <w:sz w:val="24"/>
          <w:szCs w:val="24"/>
        </w:rPr>
      </w:pPr>
      <w:r>
        <w:rPr>
          <w:rFonts w:asciiTheme="minorBidi" w:eastAsia="Times New Roman" w:hAnsiTheme="minorBidi"/>
          <w:color w:val="333333"/>
          <w:sz w:val="24"/>
          <w:szCs w:val="24"/>
        </w:rPr>
        <w:t>- Overviewed the US stimulus package and other initiatives for US Business</w:t>
      </w:r>
      <w:r w:rsidR="00D14C76">
        <w:rPr>
          <w:rFonts w:asciiTheme="minorBidi" w:eastAsia="Times New Roman" w:hAnsiTheme="minorBidi"/>
          <w:color w:val="333333"/>
          <w:sz w:val="24"/>
          <w:szCs w:val="24"/>
        </w:rPr>
        <w:t>/</w:t>
      </w:r>
      <w:r>
        <w:rPr>
          <w:rFonts w:asciiTheme="minorBidi" w:eastAsia="Times New Roman" w:hAnsiTheme="minorBidi"/>
          <w:color w:val="333333"/>
          <w:sz w:val="24"/>
          <w:szCs w:val="24"/>
        </w:rPr>
        <w:t xml:space="preserve"> </w:t>
      </w:r>
    </w:p>
    <w:p w14:paraId="08EC28D8" w14:textId="77777777" w:rsidR="00666221" w:rsidRPr="00F97BB5" w:rsidRDefault="00666221" w:rsidP="00666221">
      <w:pPr>
        <w:spacing w:after="150" w:line="240" w:lineRule="auto"/>
        <w:ind w:left="720"/>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 xml:space="preserve">- </w:t>
      </w:r>
      <w:r w:rsidR="001C6F62" w:rsidRPr="00F97BB5">
        <w:rPr>
          <w:rFonts w:asciiTheme="minorBidi" w:eastAsia="Times New Roman" w:hAnsiTheme="minorBidi"/>
          <w:color w:val="333333"/>
          <w:sz w:val="24"/>
          <w:szCs w:val="24"/>
        </w:rPr>
        <w:t xml:space="preserve">We should cast away the illusion that we will be living in a post COVID-19 world anytime soon. Instead, we will be in a post COVID </w:t>
      </w:r>
      <w:r w:rsidR="001C6F62" w:rsidRPr="00F97BB5">
        <w:rPr>
          <w:rFonts w:asciiTheme="minorBidi" w:eastAsia="Times New Roman" w:hAnsiTheme="minorBidi"/>
          <w:color w:val="333333"/>
          <w:sz w:val="24"/>
          <w:szCs w:val="24"/>
          <w:u w:val="single"/>
        </w:rPr>
        <w:t>shock</w:t>
      </w:r>
      <w:r w:rsidR="001C6F62" w:rsidRPr="00F97BB5">
        <w:rPr>
          <w:rFonts w:asciiTheme="minorBidi" w:eastAsia="Times New Roman" w:hAnsiTheme="minorBidi"/>
          <w:color w:val="333333"/>
          <w:sz w:val="24"/>
          <w:szCs w:val="24"/>
        </w:rPr>
        <w:t xml:space="preserve"> world and will need to think carefully and creatively about how to restore society and the economy.</w:t>
      </w:r>
    </w:p>
    <w:p w14:paraId="4E2D2D50" w14:textId="60E0E9DD" w:rsidR="001C6F62" w:rsidRPr="00F97BB5" w:rsidRDefault="00666221" w:rsidP="00666221">
      <w:pPr>
        <w:spacing w:after="150" w:line="240" w:lineRule="auto"/>
        <w:ind w:left="720"/>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 xml:space="preserve">- </w:t>
      </w:r>
      <w:r w:rsidR="001C6F62" w:rsidRPr="00F97BB5">
        <w:rPr>
          <w:rFonts w:asciiTheme="minorBidi" w:eastAsia="Times New Roman" w:hAnsiTheme="minorBidi"/>
          <w:color w:val="333333"/>
          <w:sz w:val="24"/>
          <w:szCs w:val="24"/>
        </w:rPr>
        <w:t>The economic contraction is likely to be severe, and more protracted than initially projected. In the interim, there will be a huge need for economic stimulus across the developing world, which is less equipped to deal with the economic and health impacts of the pandemic.</w:t>
      </w:r>
    </w:p>
    <w:p w14:paraId="72BE762C" w14:textId="2CEF61CE" w:rsidR="001C6F62" w:rsidRPr="00F97BB5" w:rsidRDefault="00666221" w:rsidP="00666221">
      <w:pPr>
        <w:spacing w:after="150" w:line="240" w:lineRule="auto"/>
        <w:ind w:left="720"/>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 xml:space="preserve">- </w:t>
      </w:r>
      <w:r w:rsidR="001C6F62" w:rsidRPr="00F97BB5">
        <w:rPr>
          <w:rFonts w:asciiTheme="minorBidi" w:eastAsia="Times New Roman" w:hAnsiTheme="minorBidi"/>
          <w:color w:val="333333"/>
          <w:sz w:val="24"/>
          <w:szCs w:val="24"/>
        </w:rPr>
        <w:t>We’re likely to see a significant movement of supply chains, with countries seeking to re-nationalize manufacturing particularly of health goods. The crisis has also sparked an accelerated digital transition and increasing reliance on tech companies.</w:t>
      </w:r>
    </w:p>
    <w:p w14:paraId="06C7374E" w14:textId="77777777" w:rsidR="00666221" w:rsidRPr="00F97BB5" w:rsidRDefault="00666221" w:rsidP="00666221">
      <w:pPr>
        <w:spacing w:after="150" w:line="240" w:lineRule="auto"/>
        <w:ind w:left="720"/>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 xml:space="preserve">- </w:t>
      </w:r>
      <w:r w:rsidR="001C6F62" w:rsidRPr="00F97BB5">
        <w:rPr>
          <w:rFonts w:asciiTheme="minorBidi" w:eastAsia="Times New Roman" w:hAnsiTheme="minorBidi"/>
          <w:color w:val="333333"/>
          <w:sz w:val="24"/>
          <w:szCs w:val="24"/>
        </w:rPr>
        <w:t>International coordination to combat COVID-19 remains key and leaders are looking for new models to facilitate sharing of best practices and information. </w:t>
      </w:r>
    </w:p>
    <w:p w14:paraId="55A4FE95" w14:textId="7E43EE30" w:rsidR="001C6F62" w:rsidRPr="00F97BB5" w:rsidRDefault="00666221" w:rsidP="00666221">
      <w:pPr>
        <w:spacing w:after="150" w:line="240" w:lineRule="auto"/>
        <w:ind w:left="720"/>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 xml:space="preserve">- </w:t>
      </w:r>
      <w:r w:rsidR="001C6F62" w:rsidRPr="00F97BB5">
        <w:rPr>
          <w:rFonts w:asciiTheme="minorBidi" w:eastAsia="Times New Roman" w:hAnsiTheme="minorBidi"/>
          <w:color w:val="333333"/>
          <w:sz w:val="24"/>
          <w:szCs w:val="24"/>
        </w:rPr>
        <w:t>As the U.S. and other economies begin to re-open, the business community can play a critical role, helping to communicate the successes and failures of governments around the globe to establish best practices. Industry and associations can also help to disseminate guidance from government. Ultimately, rebuilding the confidence of businesses and consumers is critical to restoring economic vitality</w:t>
      </w:r>
    </w:p>
    <w:p w14:paraId="35C772C5" w14:textId="26AFA1CB" w:rsidR="001C6F62" w:rsidRPr="00F97BB5" w:rsidRDefault="001C6F62"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br/>
      </w:r>
      <w:r w:rsidR="007716B7" w:rsidRPr="00F97BB5">
        <w:rPr>
          <w:rFonts w:asciiTheme="minorBidi" w:eastAsia="Times New Roman" w:hAnsiTheme="minorBidi"/>
          <w:color w:val="333333"/>
          <w:sz w:val="24"/>
          <w:szCs w:val="24"/>
        </w:rPr>
        <w:t xml:space="preserve">On 16 April 2020 the US Chamber of Commerce’s Middle East and Turkey Department and AmCham MENA conducted a webinar with initial remarks from </w:t>
      </w:r>
      <w:r w:rsidR="007716B7" w:rsidRPr="00F97BB5">
        <w:rPr>
          <w:rFonts w:asciiTheme="minorBidi" w:eastAsia="Times New Roman" w:hAnsiTheme="minorBidi"/>
          <w:b/>
          <w:bCs/>
          <w:color w:val="333333"/>
          <w:sz w:val="24"/>
          <w:szCs w:val="24"/>
        </w:rPr>
        <w:t xml:space="preserve">Mohammed </w:t>
      </w:r>
      <w:proofErr w:type="spellStart"/>
      <w:r w:rsidR="007716B7" w:rsidRPr="00F97BB5">
        <w:rPr>
          <w:rFonts w:asciiTheme="minorBidi" w:eastAsia="Times New Roman" w:hAnsiTheme="minorBidi"/>
          <w:b/>
          <w:bCs/>
          <w:color w:val="333333"/>
          <w:sz w:val="24"/>
          <w:szCs w:val="24"/>
        </w:rPr>
        <w:t>Batainah</w:t>
      </w:r>
      <w:proofErr w:type="spellEnd"/>
      <w:r w:rsidR="007716B7" w:rsidRPr="00F97BB5">
        <w:rPr>
          <w:rFonts w:asciiTheme="minorBidi" w:eastAsia="Times New Roman" w:hAnsiTheme="minorBidi"/>
          <w:b/>
          <w:bCs/>
          <w:color w:val="333333"/>
          <w:sz w:val="24"/>
          <w:szCs w:val="24"/>
        </w:rPr>
        <w:t xml:space="preserve">, Chairman, AmCham MENA, Khush Choksy, Senior Vice President, Middle East Affairs- US Chamber of Commerce, </w:t>
      </w:r>
      <w:r w:rsidR="007716B7" w:rsidRPr="00F97BB5">
        <w:rPr>
          <w:rFonts w:asciiTheme="minorBidi" w:eastAsia="Times New Roman" w:hAnsiTheme="minorBidi"/>
          <w:color w:val="333333"/>
          <w:sz w:val="24"/>
          <w:szCs w:val="24"/>
        </w:rPr>
        <w:t>and</w:t>
      </w:r>
      <w:r w:rsidR="007716B7" w:rsidRPr="00F97BB5">
        <w:rPr>
          <w:rFonts w:asciiTheme="minorBidi" w:eastAsia="Times New Roman" w:hAnsiTheme="minorBidi"/>
          <w:b/>
          <w:bCs/>
          <w:color w:val="333333"/>
          <w:sz w:val="24"/>
          <w:szCs w:val="24"/>
        </w:rPr>
        <w:t xml:space="preserve"> Sylvia </w:t>
      </w:r>
      <w:proofErr w:type="spellStart"/>
      <w:r w:rsidR="007716B7" w:rsidRPr="00F97BB5">
        <w:rPr>
          <w:rFonts w:asciiTheme="minorBidi" w:eastAsia="Times New Roman" w:hAnsiTheme="minorBidi"/>
          <w:b/>
          <w:bCs/>
          <w:color w:val="333333"/>
          <w:sz w:val="24"/>
          <w:szCs w:val="24"/>
        </w:rPr>
        <w:t>Menassa</w:t>
      </w:r>
      <w:proofErr w:type="spellEnd"/>
      <w:r w:rsidR="007716B7" w:rsidRPr="00F97BB5">
        <w:rPr>
          <w:rFonts w:asciiTheme="minorBidi" w:eastAsia="Times New Roman" w:hAnsiTheme="minorBidi"/>
          <w:b/>
          <w:bCs/>
          <w:color w:val="333333"/>
          <w:sz w:val="24"/>
          <w:szCs w:val="24"/>
        </w:rPr>
        <w:t xml:space="preserve"> and Dina </w:t>
      </w:r>
      <w:proofErr w:type="spellStart"/>
      <w:r w:rsidR="007716B7" w:rsidRPr="00F97BB5">
        <w:rPr>
          <w:rFonts w:asciiTheme="minorBidi" w:eastAsia="Times New Roman" w:hAnsiTheme="minorBidi"/>
          <w:b/>
          <w:bCs/>
          <w:color w:val="333333"/>
          <w:sz w:val="24"/>
          <w:szCs w:val="24"/>
        </w:rPr>
        <w:t>Nawar</w:t>
      </w:r>
      <w:proofErr w:type="spellEnd"/>
      <w:r w:rsidR="007716B7" w:rsidRPr="00F97BB5">
        <w:rPr>
          <w:rFonts w:asciiTheme="minorBidi" w:eastAsia="Times New Roman" w:hAnsiTheme="minorBidi"/>
          <w:b/>
          <w:bCs/>
          <w:color w:val="333333"/>
          <w:sz w:val="24"/>
          <w:szCs w:val="24"/>
        </w:rPr>
        <w:t xml:space="preserve"> of AmCham Egypt</w:t>
      </w:r>
      <w:r w:rsidR="007716B7" w:rsidRPr="00F97BB5">
        <w:rPr>
          <w:rFonts w:asciiTheme="minorBidi" w:eastAsia="Times New Roman" w:hAnsiTheme="minorBidi"/>
          <w:color w:val="333333"/>
          <w:sz w:val="24"/>
          <w:szCs w:val="24"/>
        </w:rPr>
        <w:t xml:space="preserve">. </w:t>
      </w:r>
    </w:p>
    <w:p w14:paraId="3ADEC296" w14:textId="593C0992" w:rsidR="00F97BB5" w:rsidRPr="00F97BB5" w:rsidRDefault="00F97BB5"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Overview of Covid-19 response in the region</w:t>
      </w:r>
    </w:p>
    <w:p w14:paraId="6F481621" w14:textId="28593F95" w:rsidR="00F97BB5" w:rsidRPr="00F97BB5" w:rsidRDefault="00F97BB5"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Market comparisons and possible recommendations</w:t>
      </w:r>
    </w:p>
    <w:p w14:paraId="02E91073" w14:textId="61E38220" w:rsidR="00F97BB5" w:rsidRPr="00F97BB5" w:rsidRDefault="00F97BB5"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AmCham best practices in a full spectrum</w:t>
      </w:r>
    </w:p>
    <w:p w14:paraId="10E473A5" w14:textId="77777777" w:rsidR="00F97BB5" w:rsidRPr="00F97BB5" w:rsidRDefault="00F97BB5"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Local and business support best practices during this pandemic</w:t>
      </w:r>
    </w:p>
    <w:p w14:paraId="7003E60E" w14:textId="3C5BA237" w:rsidR="00F97BB5" w:rsidRPr="00F97BB5" w:rsidRDefault="00F97BB5" w:rsidP="001C6F62">
      <w:pPr>
        <w:spacing w:after="150" w:line="240" w:lineRule="auto"/>
        <w:rPr>
          <w:rFonts w:asciiTheme="minorBidi" w:eastAsia="Times New Roman" w:hAnsiTheme="minorBidi"/>
          <w:color w:val="333333"/>
          <w:sz w:val="24"/>
          <w:szCs w:val="24"/>
        </w:rPr>
      </w:pPr>
      <w:r w:rsidRPr="00F97BB5">
        <w:rPr>
          <w:rFonts w:asciiTheme="minorBidi" w:eastAsia="Times New Roman" w:hAnsiTheme="minorBidi"/>
          <w:color w:val="333333"/>
          <w:sz w:val="24"/>
          <w:szCs w:val="24"/>
        </w:rPr>
        <w:tab/>
        <w:t xml:space="preserve">- Further knowledge sharing and best practices </w:t>
      </w:r>
    </w:p>
    <w:p w14:paraId="3F8AC4D6" w14:textId="573ED6C1" w:rsidR="001C6F62" w:rsidRPr="00F97BB5" w:rsidRDefault="00F97BB5" w:rsidP="001C6F62">
      <w:pPr>
        <w:spacing w:after="150" w:line="240" w:lineRule="auto"/>
        <w:rPr>
          <w:rFonts w:asciiTheme="minorBidi" w:eastAsia="Times New Roman" w:hAnsiTheme="minorBidi"/>
          <w:color w:val="333333"/>
          <w:sz w:val="24"/>
          <w:szCs w:val="24"/>
        </w:rPr>
      </w:pPr>
      <w:r>
        <w:rPr>
          <w:rFonts w:asciiTheme="minorBidi" w:eastAsia="Garamond" w:hAnsiTheme="minorBidi"/>
          <w:color w:val="000000"/>
          <w:sz w:val="24"/>
          <w:szCs w:val="24"/>
        </w:rPr>
        <w:t>On 15 April we partook in the US Chamber of Commerce’s US- Kuwait Business Council</w:t>
      </w:r>
      <w:r w:rsidR="007558EE">
        <w:rPr>
          <w:rFonts w:asciiTheme="minorBidi" w:eastAsia="Garamond" w:hAnsiTheme="minorBidi"/>
          <w:color w:val="000000"/>
          <w:sz w:val="24"/>
          <w:szCs w:val="24"/>
        </w:rPr>
        <w:t>’s webinar featuring</w:t>
      </w:r>
      <w:r w:rsidR="00483A7D">
        <w:rPr>
          <w:rFonts w:asciiTheme="minorBidi" w:eastAsia="Garamond" w:hAnsiTheme="minorBidi"/>
          <w:color w:val="000000"/>
          <w:sz w:val="24"/>
          <w:szCs w:val="24"/>
        </w:rPr>
        <w:t xml:space="preserve"> </w:t>
      </w:r>
      <w:r w:rsidR="00483A7D" w:rsidRPr="00483A7D">
        <w:rPr>
          <w:rFonts w:asciiTheme="minorBidi" w:eastAsia="Garamond" w:hAnsiTheme="minorBidi"/>
          <w:b/>
          <w:bCs/>
          <w:color w:val="000000"/>
          <w:sz w:val="24"/>
          <w:szCs w:val="24"/>
        </w:rPr>
        <w:t xml:space="preserve">Ghassan </w:t>
      </w:r>
      <w:proofErr w:type="spellStart"/>
      <w:r w:rsidR="00483A7D" w:rsidRPr="00483A7D">
        <w:rPr>
          <w:rFonts w:asciiTheme="minorBidi" w:eastAsia="Garamond" w:hAnsiTheme="minorBidi"/>
          <w:b/>
          <w:bCs/>
          <w:color w:val="000000"/>
          <w:sz w:val="24"/>
          <w:szCs w:val="24"/>
        </w:rPr>
        <w:t>Alkhoja</w:t>
      </w:r>
      <w:proofErr w:type="spellEnd"/>
      <w:r w:rsidR="00483A7D" w:rsidRPr="00483A7D">
        <w:rPr>
          <w:rFonts w:asciiTheme="minorBidi" w:eastAsia="Garamond" w:hAnsiTheme="minorBidi"/>
          <w:b/>
          <w:bCs/>
          <w:color w:val="000000"/>
          <w:sz w:val="24"/>
          <w:szCs w:val="24"/>
        </w:rPr>
        <w:t>, Resident Representative World Bank Country Office in Kuwait</w:t>
      </w:r>
      <w:r w:rsidR="00483A7D">
        <w:rPr>
          <w:rFonts w:asciiTheme="minorBidi" w:eastAsia="Garamond" w:hAnsiTheme="minorBidi"/>
          <w:color w:val="000000"/>
          <w:sz w:val="24"/>
          <w:szCs w:val="24"/>
        </w:rPr>
        <w:t xml:space="preserve"> who presented an in-depth economic review and for</w:t>
      </w:r>
      <w:r w:rsidR="00E74B8E">
        <w:rPr>
          <w:rFonts w:asciiTheme="minorBidi" w:eastAsia="Garamond" w:hAnsiTheme="minorBidi"/>
          <w:color w:val="000000"/>
          <w:sz w:val="24"/>
          <w:szCs w:val="24"/>
        </w:rPr>
        <w:t>e</w:t>
      </w:r>
      <w:r w:rsidR="00483A7D">
        <w:rPr>
          <w:rFonts w:asciiTheme="minorBidi" w:eastAsia="Garamond" w:hAnsiTheme="minorBidi"/>
          <w:color w:val="000000"/>
          <w:sz w:val="24"/>
          <w:szCs w:val="24"/>
        </w:rPr>
        <w:t>cast for Kuwait.</w:t>
      </w:r>
      <w:r w:rsidR="007558EE">
        <w:rPr>
          <w:rFonts w:asciiTheme="minorBidi" w:eastAsia="Garamond" w:hAnsiTheme="minorBidi"/>
          <w:color w:val="000000"/>
          <w:sz w:val="24"/>
          <w:szCs w:val="24"/>
        </w:rPr>
        <w:t xml:space="preserve"> </w:t>
      </w:r>
      <w:r w:rsidR="001C6F62" w:rsidRPr="00F97BB5">
        <w:rPr>
          <w:rFonts w:asciiTheme="minorBidi" w:eastAsia="Times New Roman" w:hAnsiTheme="minorBidi"/>
          <w:color w:val="333333"/>
          <w:sz w:val="24"/>
          <w:szCs w:val="24"/>
        </w:rPr>
        <w:t xml:space="preserve"> </w:t>
      </w:r>
    </w:p>
    <w:p w14:paraId="21338403" w14:textId="3F01CBFE" w:rsidR="00E74B8E" w:rsidRDefault="00E74B8E" w:rsidP="00E74B8E">
      <w:pPr>
        <w:rPr>
          <w:rFonts w:asciiTheme="minorBidi" w:eastAsia="Times New Roman" w:hAnsiTheme="minorBidi"/>
          <w:b/>
          <w:bCs/>
          <w:sz w:val="24"/>
          <w:szCs w:val="24"/>
        </w:rPr>
      </w:pPr>
      <w:r w:rsidRPr="00E74B8E">
        <w:rPr>
          <w:rFonts w:asciiTheme="minorBidi" w:hAnsiTheme="minorBidi"/>
          <w:sz w:val="24"/>
          <w:szCs w:val="24"/>
        </w:rPr>
        <w:t xml:space="preserve">The US Chamber of Commerce’s International Affairs Division also hosted a virtual </w:t>
      </w:r>
      <w:proofErr w:type="spellStart"/>
      <w:r w:rsidRPr="00E74B8E">
        <w:rPr>
          <w:rFonts w:asciiTheme="minorBidi" w:hAnsiTheme="minorBidi"/>
          <w:sz w:val="24"/>
          <w:szCs w:val="24"/>
        </w:rPr>
        <w:t>InStep</w:t>
      </w:r>
      <w:proofErr w:type="spellEnd"/>
      <w:r w:rsidRPr="00E74B8E">
        <w:rPr>
          <w:rFonts w:asciiTheme="minorBidi" w:hAnsiTheme="minorBidi"/>
          <w:sz w:val="24"/>
          <w:szCs w:val="24"/>
        </w:rPr>
        <w:t xml:space="preserve"> discussion with the topic being</w:t>
      </w:r>
      <w:r w:rsidRPr="00E74B8E">
        <w:rPr>
          <w:rFonts w:asciiTheme="minorBidi" w:eastAsia="Times New Roman" w:hAnsiTheme="minorBidi"/>
          <w:b/>
          <w:bCs/>
          <w:sz w:val="24"/>
          <w:szCs w:val="24"/>
        </w:rPr>
        <w:t xml:space="preserve"> </w:t>
      </w:r>
      <w:r w:rsidRPr="00E74B8E">
        <w:rPr>
          <w:rFonts w:asciiTheme="minorBidi" w:eastAsia="Times New Roman" w:hAnsiTheme="minorBidi"/>
          <w:sz w:val="24"/>
          <w:szCs w:val="24"/>
        </w:rPr>
        <w:t xml:space="preserve">“U.S. Global Leadership, Geopolitical Risks, and </w:t>
      </w:r>
      <w:r w:rsidRPr="00E74B8E">
        <w:rPr>
          <w:rFonts w:asciiTheme="minorBidi" w:eastAsia="Times New Roman" w:hAnsiTheme="minorBidi"/>
          <w:sz w:val="24"/>
          <w:szCs w:val="24"/>
        </w:rPr>
        <w:lastRenderedPageBreak/>
        <w:t>the World after COVID-19” with</w:t>
      </w:r>
      <w:r w:rsidRPr="00E74B8E">
        <w:rPr>
          <w:rFonts w:asciiTheme="minorBidi" w:eastAsia="Times New Roman" w:hAnsiTheme="minorBidi"/>
          <w:b/>
          <w:bCs/>
          <w:sz w:val="24"/>
          <w:szCs w:val="24"/>
        </w:rPr>
        <w:t xml:space="preserve"> </w:t>
      </w:r>
      <w:r w:rsidRPr="00E74B8E">
        <w:rPr>
          <w:rFonts w:asciiTheme="minorBidi" w:eastAsia="Times New Roman" w:hAnsiTheme="minorBidi"/>
          <w:sz w:val="24"/>
          <w:szCs w:val="24"/>
        </w:rPr>
        <w:t>featured speakers</w:t>
      </w:r>
      <w:r w:rsidRPr="00E74B8E">
        <w:rPr>
          <w:rFonts w:asciiTheme="minorBidi" w:eastAsia="Times New Roman" w:hAnsiTheme="minorBidi"/>
          <w:b/>
          <w:bCs/>
          <w:sz w:val="24"/>
          <w:szCs w:val="24"/>
        </w:rPr>
        <w:t xml:space="preserve"> Tom </w:t>
      </w:r>
      <w:proofErr w:type="spellStart"/>
      <w:r w:rsidRPr="00E74B8E">
        <w:rPr>
          <w:rFonts w:asciiTheme="minorBidi" w:eastAsia="Times New Roman" w:hAnsiTheme="minorBidi"/>
          <w:b/>
          <w:bCs/>
          <w:sz w:val="24"/>
          <w:szCs w:val="24"/>
        </w:rPr>
        <w:t>Donilon</w:t>
      </w:r>
      <w:proofErr w:type="spellEnd"/>
      <w:r w:rsidRPr="00E74B8E">
        <w:rPr>
          <w:rFonts w:asciiTheme="minorBidi" w:eastAsia="Times New Roman" w:hAnsiTheme="minorBidi"/>
          <w:b/>
          <w:bCs/>
          <w:sz w:val="24"/>
          <w:szCs w:val="24"/>
        </w:rPr>
        <w:t>, Chairman of the Blackrock Investment Institute and former National Security Advisor to President Barack Obama, and Steve Hadley,</w:t>
      </w:r>
      <w:r w:rsidRPr="00E74B8E">
        <w:rPr>
          <w:rFonts w:asciiTheme="minorBidi" w:eastAsia="Times New Roman" w:hAnsiTheme="minorBidi"/>
          <w:sz w:val="24"/>
          <w:szCs w:val="24"/>
        </w:rPr>
        <w:t xml:space="preserve"> </w:t>
      </w:r>
      <w:r w:rsidRPr="00E74B8E">
        <w:rPr>
          <w:rFonts w:asciiTheme="minorBidi" w:eastAsia="Times New Roman" w:hAnsiTheme="minorBidi"/>
          <w:b/>
          <w:bCs/>
          <w:sz w:val="24"/>
          <w:szCs w:val="24"/>
        </w:rPr>
        <w:t>Principal at Rice, Hadley, Gates &amp; Manuel LLC and former National Security Advisor to President George W. Bush.</w:t>
      </w:r>
    </w:p>
    <w:p w14:paraId="42FBB7B9" w14:textId="48480AE3" w:rsidR="00F66AD0" w:rsidRDefault="00F66AD0" w:rsidP="00E74B8E">
      <w:pPr>
        <w:rPr>
          <w:rFonts w:asciiTheme="minorBidi" w:eastAsia="Times New Roman" w:hAnsiTheme="minorBidi"/>
          <w:sz w:val="24"/>
          <w:szCs w:val="24"/>
        </w:rPr>
      </w:pPr>
      <w:r>
        <w:rPr>
          <w:rFonts w:asciiTheme="minorBidi" w:eastAsia="Times New Roman" w:hAnsiTheme="minorBidi"/>
          <w:sz w:val="24"/>
          <w:szCs w:val="24"/>
        </w:rPr>
        <w:t>Throughout</w:t>
      </w:r>
      <w:r w:rsidR="007875A9">
        <w:rPr>
          <w:rFonts w:asciiTheme="minorBidi" w:eastAsia="Times New Roman" w:hAnsiTheme="minorBidi"/>
          <w:sz w:val="24"/>
          <w:szCs w:val="24"/>
        </w:rPr>
        <w:t xml:space="preserve"> all</w:t>
      </w:r>
      <w:r>
        <w:rPr>
          <w:rFonts w:asciiTheme="minorBidi" w:eastAsia="Times New Roman" w:hAnsiTheme="minorBidi"/>
          <w:sz w:val="24"/>
          <w:szCs w:val="24"/>
        </w:rPr>
        <w:t xml:space="preserve"> these meetings we continue to advocate for the individuals and businesses of ABCK- AmCham Kuwait. We raise awareness and work toward solutions of the challenges you are now facing and our Executive Director is continuously collecting and implementing best practices to serve our membership better. We continue to work to improve trade and business in the State of Kuwait not only during this crisis, but in </w:t>
      </w:r>
      <w:r w:rsidR="007875A9">
        <w:rPr>
          <w:rFonts w:asciiTheme="minorBidi" w:eastAsia="Times New Roman" w:hAnsiTheme="minorBidi"/>
          <w:sz w:val="24"/>
          <w:szCs w:val="24"/>
        </w:rPr>
        <w:t>its</w:t>
      </w:r>
      <w:r>
        <w:rPr>
          <w:rFonts w:asciiTheme="minorBidi" w:eastAsia="Times New Roman" w:hAnsiTheme="minorBidi"/>
          <w:sz w:val="24"/>
          <w:szCs w:val="24"/>
        </w:rPr>
        <w:t xml:space="preserve"> aftermath of it as well. We recently distributed a survey to collect your issues and concerns so we can continue to address these through the multiple channels we are engaged in. Please take the time to fill them out and return them to ABCK- AmCham Kuwait so we may support you better. We will continue to notify you of upcoming external events, such as those discussed here, so you may participate as well. </w:t>
      </w:r>
    </w:p>
    <w:p w14:paraId="336856D2" w14:textId="554526D2" w:rsidR="00F66AD0" w:rsidRDefault="00337387" w:rsidP="00E74B8E">
      <w:pPr>
        <w:rPr>
          <w:rFonts w:asciiTheme="minorBidi" w:eastAsia="Times New Roman" w:hAnsiTheme="minorBidi"/>
          <w:sz w:val="24"/>
          <w:szCs w:val="24"/>
        </w:rPr>
      </w:pPr>
      <w:r>
        <w:rPr>
          <w:rFonts w:asciiTheme="minorBidi" w:eastAsia="Times New Roman" w:hAnsiTheme="minorBidi"/>
          <w:sz w:val="24"/>
          <w:szCs w:val="24"/>
        </w:rPr>
        <w:t>We thank you for your membership and look forward to supporting you in your trade and business interests!</w:t>
      </w:r>
      <w:r w:rsidR="00D92043">
        <w:rPr>
          <w:rFonts w:asciiTheme="minorBidi" w:eastAsia="Times New Roman" w:hAnsiTheme="minorBidi"/>
          <w:sz w:val="24"/>
          <w:szCs w:val="24"/>
        </w:rPr>
        <w:t xml:space="preserve"> For the latest information and events, follow ABCK- AmCham Kuwait on our website and on our numerous social media platforms. Be sure to like and share our posts so we can reach everyone!</w:t>
      </w:r>
    </w:p>
    <w:p w14:paraId="7CDAF70D" w14:textId="0C44EFE0" w:rsidR="00337387" w:rsidRDefault="00337387" w:rsidP="00E74B8E">
      <w:pPr>
        <w:rPr>
          <w:rFonts w:asciiTheme="minorBidi" w:hAnsiTheme="minorBidi"/>
          <w:sz w:val="24"/>
          <w:szCs w:val="24"/>
        </w:rPr>
      </w:pPr>
      <w:r>
        <w:rPr>
          <w:rFonts w:asciiTheme="minorBidi" w:hAnsiTheme="minorBidi"/>
          <w:sz w:val="24"/>
          <w:szCs w:val="24"/>
        </w:rPr>
        <w:t>Best wishes,</w:t>
      </w:r>
    </w:p>
    <w:p w14:paraId="7FCE6C39" w14:textId="631DE748" w:rsidR="00337387" w:rsidRDefault="00337387" w:rsidP="00E74B8E">
      <w:pPr>
        <w:rPr>
          <w:rFonts w:asciiTheme="minorBidi" w:hAnsiTheme="minorBidi"/>
          <w:sz w:val="24"/>
          <w:szCs w:val="24"/>
        </w:rPr>
      </w:pPr>
      <w:r>
        <w:rPr>
          <w:rFonts w:asciiTheme="minorBidi" w:hAnsiTheme="minorBidi"/>
          <w:sz w:val="24"/>
          <w:szCs w:val="24"/>
        </w:rPr>
        <w:t>Frank</w:t>
      </w:r>
    </w:p>
    <w:p w14:paraId="0D3E9957" w14:textId="66AAB180" w:rsidR="00337387" w:rsidRDefault="00337387" w:rsidP="00337387">
      <w:pPr>
        <w:spacing w:after="0"/>
        <w:rPr>
          <w:rFonts w:asciiTheme="minorBidi" w:hAnsiTheme="minorBidi"/>
          <w:sz w:val="24"/>
          <w:szCs w:val="24"/>
        </w:rPr>
      </w:pPr>
      <w:r>
        <w:rPr>
          <w:rFonts w:asciiTheme="minorBidi" w:hAnsiTheme="minorBidi"/>
          <w:sz w:val="24"/>
          <w:szCs w:val="24"/>
        </w:rPr>
        <w:t>Frank Belonus</w:t>
      </w:r>
    </w:p>
    <w:p w14:paraId="3D6876AF" w14:textId="72F49805" w:rsidR="00337387" w:rsidRDefault="00337387" w:rsidP="00337387">
      <w:pPr>
        <w:spacing w:after="0"/>
        <w:rPr>
          <w:rFonts w:asciiTheme="minorBidi" w:hAnsiTheme="minorBidi"/>
          <w:sz w:val="24"/>
          <w:szCs w:val="24"/>
        </w:rPr>
      </w:pPr>
      <w:r>
        <w:rPr>
          <w:rFonts w:asciiTheme="minorBidi" w:hAnsiTheme="minorBidi"/>
          <w:sz w:val="24"/>
          <w:szCs w:val="24"/>
        </w:rPr>
        <w:t>Chairman</w:t>
      </w:r>
    </w:p>
    <w:p w14:paraId="2C78F21A" w14:textId="10585461" w:rsidR="00337387" w:rsidRPr="00E74B8E" w:rsidRDefault="00337387" w:rsidP="00337387">
      <w:pPr>
        <w:spacing w:after="0"/>
        <w:rPr>
          <w:rFonts w:asciiTheme="minorBidi" w:hAnsiTheme="minorBidi"/>
          <w:sz w:val="24"/>
          <w:szCs w:val="24"/>
        </w:rPr>
      </w:pPr>
      <w:r>
        <w:rPr>
          <w:rFonts w:asciiTheme="minorBidi" w:hAnsiTheme="minorBidi"/>
          <w:sz w:val="24"/>
          <w:szCs w:val="24"/>
        </w:rPr>
        <w:t>ABCK- AmCham Kuwait</w:t>
      </w:r>
    </w:p>
    <w:p w14:paraId="524DAE63" w14:textId="77777777" w:rsidR="00E74B8E" w:rsidRPr="00F97BB5" w:rsidRDefault="00E74B8E">
      <w:pPr>
        <w:rPr>
          <w:rFonts w:asciiTheme="minorBidi" w:hAnsiTheme="minorBidi"/>
          <w:sz w:val="24"/>
          <w:szCs w:val="24"/>
        </w:rPr>
      </w:pPr>
    </w:p>
    <w:sectPr w:rsidR="00E74B8E" w:rsidRPr="00F9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0B5C"/>
    <w:multiLevelType w:val="multilevel"/>
    <w:tmpl w:val="E31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24AF6"/>
    <w:multiLevelType w:val="multilevel"/>
    <w:tmpl w:val="2096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D1707"/>
    <w:multiLevelType w:val="multilevel"/>
    <w:tmpl w:val="57C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0662F"/>
    <w:multiLevelType w:val="multilevel"/>
    <w:tmpl w:val="DD9A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2"/>
    <w:rsid w:val="001C6F62"/>
    <w:rsid w:val="0030236A"/>
    <w:rsid w:val="00337387"/>
    <w:rsid w:val="003652DA"/>
    <w:rsid w:val="004326E8"/>
    <w:rsid w:val="00483A7D"/>
    <w:rsid w:val="00666221"/>
    <w:rsid w:val="006F6F1E"/>
    <w:rsid w:val="007558EE"/>
    <w:rsid w:val="007716B7"/>
    <w:rsid w:val="0078349C"/>
    <w:rsid w:val="00785612"/>
    <w:rsid w:val="007875A9"/>
    <w:rsid w:val="007A5CEE"/>
    <w:rsid w:val="00B9752F"/>
    <w:rsid w:val="00C44B27"/>
    <w:rsid w:val="00D14C76"/>
    <w:rsid w:val="00D27905"/>
    <w:rsid w:val="00D92043"/>
    <w:rsid w:val="00E234D2"/>
    <w:rsid w:val="00E23B9A"/>
    <w:rsid w:val="00E74B8E"/>
    <w:rsid w:val="00EC213F"/>
    <w:rsid w:val="00EC4212"/>
    <w:rsid w:val="00F11CA9"/>
    <w:rsid w:val="00F66AD0"/>
    <w:rsid w:val="00F97B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A6E2"/>
  <w15:chartTrackingRefBased/>
  <w15:docId w15:val="{06DB293C-2829-42B8-A1F1-0CF860A9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EC4212"/>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8760">
      <w:bodyDiv w:val="1"/>
      <w:marLeft w:val="0"/>
      <w:marRight w:val="0"/>
      <w:marTop w:val="0"/>
      <w:marBottom w:val="0"/>
      <w:divBdr>
        <w:top w:val="none" w:sz="0" w:space="0" w:color="auto"/>
        <w:left w:val="none" w:sz="0" w:space="0" w:color="auto"/>
        <w:bottom w:val="none" w:sz="0" w:space="0" w:color="auto"/>
        <w:right w:val="none" w:sz="0" w:space="0" w:color="auto"/>
      </w:divBdr>
    </w:div>
    <w:div w:id="742067613">
      <w:bodyDiv w:val="1"/>
      <w:marLeft w:val="0"/>
      <w:marRight w:val="0"/>
      <w:marTop w:val="0"/>
      <w:marBottom w:val="0"/>
      <w:divBdr>
        <w:top w:val="none" w:sz="0" w:space="0" w:color="auto"/>
        <w:left w:val="none" w:sz="0" w:space="0" w:color="auto"/>
        <w:bottom w:val="none" w:sz="0" w:space="0" w:color="auto"/>
        <w:right w:val="none" w:sz="0" w:space="0" w:color="auto"/>
      </w:divBdr>
      <w:divsChild>
        <w:div w:id="1600793277">
          <w:marLeft w:val="0"/>
          <w:marRight w:val="0"/>
          <w:marTop w:val="0"/>
          <w:marBottom w:val="150"/>
          <w:divBdr>
            <w:top w:val="none" w:sz="0" w:space="0" w:color="auto"/>
            <w:left w:val="none" w:sz="0" w:space="0" w:color="auto"/>
            <w:bottom w:val="none" w:sz="0" w:space="0" w:color="auto"/>
            <w:right w:val="none" w:sz="0" w:space="0" w:color="auto"/>
          </w:divBdr>
        </w:div>
        <w:div w:id="1008950392">
          <w:marLeft w:val="0"/>
          <w:marRight w:val="0"/>
          <w:marTop w:val="0"/>
          <w:marBottom w:val="150"/>
          <w:divBdr>
            <w:top w:val="none" w:sz="0" w:space="0" w:color="auto"/>
            <w:left w:val="none" w:sz="0" w:space="0" w:color="auto"/>
            <w:bottom w:val="none" w:sz="0" w:space="0" w:color="auto"/>
            <w:right w:val="none" w:sz="0" w:space="0" w:color="auto"/>
          </w:divBdr>
        </w:div>
        <w:div w:id="292490068">
          <w:marLeft w:val="0"/>
          <w:marRight w:val="0"/>
          <w:marTop w:val="0"/>
          <w:marBottom w:val="150"/>
          <w:divBdr>
            <w:top w:val="none" w:sz="0" w:space="0" w:color="auto"/>
            <w:left w:val="none" w:sz="0" w:space="0" w:color="auto"/>
            <w:bottom w:val="none" w:sz="0" w:space="0" w:color="auto"/>
            <w:right w:val="none" w:sz="0" w:space="0" w:color="auto"/>
          </w:divBdr>
        </w:div>
      </w:divsChild>
    </w:div>
    <w:div w:id="935484699">
      <w:bodyDiv w:val="1"/>
      <w:marLeft w:val="0"/>
      <w:marRight w:val="0"/>
      <w:marTop w:val="0"/>
      <w:marBottom w:val="0"/>
      <w:divBdr>
        <w:top w:val="none" w:sz="0" w:space="0" w:color="auto"/>
        <w:left w:val="none" w:sz="0" w:space="0" w:color="auto"/>
        <w:bottom w:val="none" w:sz="0" w:space="0" w:color="auto"/>
        <w:right w:val="none" w:sz="0" w:space="0" w:color="auto"/>
      </w:divBdr>
    </w:div>
    <w:div w:id="1324239647">
      <w:bodyDiv w:val="1"/>
      <w:marLeft w:val="0"/>
      <w:marRight w:val="0"/>
      <w:marTop w:val="0"/>
      <w:marBottom w:val="0"/>
      <w:divBdr>
        <w:top w:val="none" w:sz="0" w:space="0" w:color="auto"/>
        <w:left w:val="none" w:sz="0" w:space="0" w:color="auto"/>
        <w:bottom w:val="none" w:sz="0" w:space="0" w:color="auto"/>
        <w:right w:val="none" w:sz="0" w:space="0" w:color="auto"/>
      </w:divBdr>
      <w:divsChild>
        <w:div w:id="221017716">
          <w:marLeft w:val="0"/>
          <w:marRight w:val="0"/>
          <w:marTop w:val="0"/>
          <w:marBottom w:val="150"/>
          <w:divBdr>
            <w:top w:val="none" w:sz="0" w:space="0" w:color="auto"/>
            <w:left w:val="none" w:sz="0" w:space="0" w:color="auto"/>
            <w:bottom w:val="none" w:sz="0" w:space="0" w:color="auto"/>
            <w:right w:val="none" w:sz="0" w:space="0" w:color="auto"/>
          </w:divBdr>
        </w:div>
        <w:div w:id="1514882484">
          <w:marLeft w:val="0"/>
          <w:marRight w:val="0"/>
          <w:marTop w:val="0"/>
          <w:marBottom w:val="150"/>
          <w:divBdr>
            <w:top w:val="none" w:sz="0" w:space="0" w:color="auto"/>
            <w:left w:val="none" w:sz="0" w:space="0" w:color="auto"/>
            <w:bottom w:val="none" w:sz="0" w:space="0" w:color="auto"/>
            <w:right w:val="none" w:sz="0" w:space="0" w:color="auto"/>
          </w:divBdr>
        </w:div>
        <w:div w:id="737097312">
          <w:marLeft w:val="0"/>
          <w:marRight w:val="0"/>
          <w:marTop w:val="0"/>
          <w:marBottom w:val="150"/>
          <w:divBdr>
            <w:top w:val="none" w:sz="0" w:space="0" w:color="auto"/>
            <w:left w:val="none" w:sz="0" w:space="0" w:color="auto"/>
            <w:bottom w:val="none" w:sz="0" w:space="0" w:color="auto"/>
            <w:right w:val="none" w:sz="0" w:space="0" w:color="auto"/>
          </w:divBdr>
        </w:div>
        <w:div w:id="99493522">
          <w:marLeft w:val="0"/>
          <w:marRight w:val="0"/>
          <w:marTop w:val="0"/>
          <w:marBottom w:val="150"/>
          <w:divBdr>
            <w:top w:val="none" w:sz="0" w:space="0" w:color="auto"/>
            <w:left w:val="none" w:sz="0" w:space="0" w:color="auto"/>
            <w:bottom w:val="none" w:sz="0" w:space="0" w:color="auto"/>
            <w:right w:val="none" w:sz="0" w:space="0" w:color="auto"/>
          </w:divBdr>
        </w:div>
        <w:div w:id="1304118635">
          <w:marLeft w:val="0"/>
          <w:marRight w:val="0"/>
          <w:marTop w:val="0"/>
          <w:marBottom w:val="150"/>
          <w:divBdr>
            <w:top w:val="none" w:sz="0" w:space="0" w:color="auto"/>
            <w:left w:val="none" w:sz="0" w:space="0" w:color="auto"/>
            <w:bottom w:val="none" w:sz="0" w:space="0" w:color="auto"/>
            <w:right w:val="none" w:sz="0" w:space="0" w:color="auto"/>
          </w:divBdr>
        </w:div>
        <w:div w:id="827474547">
          <w:marLeft w:val="0"/>
          <w:marRight w:val="0"/>
          <w:marTop w:val="0"/>
          <w:marBottom w:val="150"/>
          <w:divBdr>
            <w:top w:val="none" w:sz="0" w:space="0" w:color="auto"/>
            <w:left w:val="none" w:sz="0" w:space="0" w:color="auto"/>
            <w:bottom w:val="none" w:sz="0" w:space="0" w:color="auto"/>
            <w:right w:val="none" w:sz="0" w:space="0" w:color="auto"/>
          </w:divBdr>
        </w:div>
        <w:div w:id="1264873545">
          <w:marLeft w:val="0"/>
          <w:marRight w:val="0"/>
          <w:marTop w:val="0"/>
          <w:marBottom w:val="150"/>
          <w:divBdr>
            <w:top w:val="none" w:sz="0" w:space="0" w:color="auto"/>
            <w:left w:val="none" w:sz="0" w:space="0" w:color="auto"/>
            <w:bottom w:val="none" w:sz="0" w:space="0" w:color="auto"/>
            <w:right w:val="none" w:sz="0" w:space="0" w:color="auto"/>
          </w:divBdr>
        </w:div>
        <w:div w:id="1261832448">
          <w:marLeft w:val="0"/>
          <w:marRight w:val="0"/>
          <w:marTop w:val="0"/>
          <w:marBottom w:val="150"/>
          <w:divBdr>
            <w:top w:val="none" w:sz="0" w:space="0" w:color="auto"/>
            <w:left w:val="none" w:sz="0" w:space="0" w:color="auto"/>
            <w:bottom w:val="none" w:sz="0" w:space="0" w:color="auto"/>
            <w:right w:val="none" w:sz="0" w:space="0" w:color="auto"/>
          </w:divBdr>
        </w:div>
        <w:div w:id="136454623">
          <w:marLeft w:val="0"/>
          <w:marRight w:val="0"/>
          <w:marTop w:val="0"/>
          <w:marBottom w:val="150"/>
          <w:divBdr>
            <w:top w:val="none" w:sz="0" w:space="0" w:color="auto"/>
            <w:left w:val="none" w:sz="0" w:space="0" w:color="auto"/>
            <w:bottom w:val="none" w:sz="0" w:space="0" w:color="auto"/>
            <w:right w:val="none" w:sz="0" w:space="0" w:color="auto"/>
          </w:divBdr>
        </w:div>
        <w:div w:id="1508448024">
          <w:marLeft w:val="0"/>
          <w:marRight w:val="0"/>
          <w:marTop w:val="0"/>
          <w:marBottom w:val="150"/>
          <w:divBdr>
            <w:top w:val="none" w:sz="0" w:space="0" w:color="auto"/>
            <w:left w:val="none" w:sz="0" w:space="0" w:color="auto"/>
            <w:bottom w:val="none" w:sz="0" w:space="0" w:color="auto"/>
            <w:right w:val="none" w:sz="0" w:space="0" w:color="auto"/>
          </w:divBdr>
        </w:div>
        <w:div w:id="48380034">
          <w:marLeft w:val="0"/>
          <w:marRight w:val="0"/>
          <w:marTop w:val="0"/>
          <w:marBottom w:val="150"/>
          <w:divBdr>
            <w:top w:val="none" w:sz="0" w:space="0" w:color="auto"/>
            <w:left w:val="none" w:sz="0" w:space="0" w:color="auto"/>
            <w:bottom w:val="none" w:sz="0" w:space="0" w:color="auto"/>
            <w:right w:val="none" w:sz="0" w:space="0" w:color="auto"/>
          </w:divBdr>
        </w:div>
        <w:div w:id="1270356437">
          <w:marLeft w:val="0"/>
          <w:marRight w:val="0"/>
          <w:marTop w:val="0"/>
          <w:marBottom w:val="150"/>
          <w:divBdr>
            <w:top w:val="none" w:sz="0" w:space="0" w:color="auto"/>
            <w:left w:val="none" w:sz="0" w:space="0" w:color="auto"/>
            <w:bottom w:val="none" w:sz="0" w:space="0" w:color="auto"/>
            <w:right w:val="none" w:sz="0" w:space="0" w:color="auto"/>
          </w:divBdr>
        </w:div>
        <w:div w:id="1207356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Belonus</dc:creator>
  <cp:keywords/>
  <dc:description/>
  <cp:lastModifiedBy>Frank Belonus</cp:lastModifiedBy>
  <cp:revision>11</cp:revision>
  <dcterms:created xsi:type="dcterms:W3CDTF">2020-04-22T00:52:00Z</dcterms:created>
  <dcterms:modified xsi:type="dcterms:W3CDTF">2020-04-22T19:21:00Z</dcterms:modified>
</cp:coreProperties>
</file>